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t xml:space="preserve"> </w:t>
      </w:r>
      <w:r>
        <w:rPr>
          <w:b/>
          <w:bCs/>
          <w:sz w:val="32"/>
          <w:szCs w:val="32"/>
        </w:rPr>
        <w:t>SPECYFIKACJA ISTOTNYCH WARUNKÓW ZAMÓWIENIA</w:t>
      </w:r>
    </w:p>
    <w:p>
      <w:pPr>
        <w:pStyle w:val="Normal"/>
        <w:spacing w:lineRule="auto" w:line="360"/>
        <w:jc w:val="center"/>
        <w:rPr>
          <w:b/>
          <w:b/>
          <w:bCs/>
          <w:sz w:val="32"/>
          <w:szCs w:val="32"/>
        </w:rPr>
      </w:pPr>
      <w:r>
        <w:rPr>
          <w:b/>
          <w:bCs/>
          <w:sz w:val="32"/>
          <w:szCs w:val="32"/>
        </w:rPr>
        <w:t>SIWZ</w:t>
      </w:r>
    </w:p>
    <w:p>
      <w:pPr>
        <w:pStyle w:val="Normal"/>
        <w:jc w:val="both"/>
        <w:rPr>
          <w:bCs/>
        </w:rPr>
      </w:pPr>
      <w:r>
        <w:rPr>
          <w:bCs/>
        </w:rPr>
        <w:t xml:space="preserve">do postępowania o udzielenie zamówienia publicznego na usługi w trybie przetargu nieograniczonego  o wartości zamówienia mniejszej od kwot określonych w przepisach wydanych na podstawie ustawy </w:t>
      </w:r>
      <w:r>
        <w:rPr/>
        <w:t>z dnia 29 stycznia 2004 r. – Prawo zamówień publicznych (tekst jednolity Dz. U. z 2015 r.,  poz. 2164 z późn. zm), zwaną dalej ustawą Pzp.</w:t>
      </w:r>
    </w:p>
    <w:p>
      <w:pPr>
        <w:pStyle w:val="Normal"/>
        <w:spacing w:lineRule="auto" w:line="360"/>
        <w:jc w:val="center"/>
        <w:rPr>
          <w:b/>
          <w:b/>
        </w:rPr>
      </w:pPr>
      <w:r>
        <w:rPr>
          <w:b/>
        </w:rPr>
        <w:t>na:</w:t>
      </w:r>
    </w:p>
    <w:p>
      <w:pPr>
        <w:pStyle w:val="Nagwek1"/>
        <w:numPr>
          <w:ilvl w:val="0"/>
          <w:numId w:val="0"/>
        </w:numPr>
        <w:snapToGrid w:val="false"/>
        <w:rPr/>
      </w:pPr>
      <w:r>
        <w:rPr>
          <w:rFonts w:cs="Times New Roman"/>
          <w:sz w:val="24"/>
          <w:szCs w:val="24"/>
        </w:rPr>
        <w:t>„</w:t>
      </w:r>
      <w:r>
        <w:rPr>
          <w:rFonts w:cs="Times New Roman"/>
          <w:sz w:val="24"/>
          <w:szCs w:val="24"/>
        </w:rPr>
        <w:t>ODBIÓR I ZAGOSPODAROWANIE ODPADÓW KOMUNALNYCH Z NIERUCHOMOŚCI ZAMIESZKAŁYCH NA TERENIE GMINY STANISŁAWÓW ORAZ Z TERENU JEDNOSTEK ORGANIZACYJNYCH GMINY STANISŁAWÓW , URZĘDU GMINY  I GMINNEGO TARGOWISKA W STANISŁAWOWIE .</w:t>
      </w:r>
    </w:p>
    <w:p>
      <w:pPr>
        <w:pStyle w:val="Normal"/>
        <w:numPr>
          <w:ilvl w:val="0"/>
          <w:numId w:val="0"/>
        </w:numPr>
        <w:snapToGrid w:val="false"/>
        <w:rPr>
          <w:rFonts w:cs="Times New Roman"/>
          <w:sz w:val="24"/>
          <w:szCs w:val="24"/>
        </w:rPr>
      </w:pPr>
      <w:r>
        <w:rPr>
          <w:rFonts w:cs="Times New Roman"/>
          <w:sz w:val="24"/>
          <w:szCs w:val="24"/>
        </w:rPr>
      </w:r>
    </w:p>
    <w:p>
      <w:pPr>
        <w:pStyle w:val="Nagwek1"/>
        <w:numPr>
          <w:ilvl w:val="0"/>
          <w:numId w:val="0"/>
        </w:numPr>
        <w:snapToGrid w:val="false"/>
        <w:jc w:val="left"/>
        <w:rPr/>
      </w:pPr>
      <w:r>
        <w:rPr>
          <w:rFonts w:cs="Times New Roman"/>
          <w:sz w:val="24"/>
          <w:szCs w:val="24"/>
          <w:u w:val="single"/>
        </w:rPr>
        <w:t xml:space="preserve">ZADANIE NR 1 (dwie pozycje) </w:t>
      </w:r>
    </w:p>
    <w:p>
      <w:pPr>
        <w:pStyle w:val="Normal"/>
        <w:rPr/>
      </w:pPr>
      <w:r>
        <w:rPr>
          <w:b w:val="false"/>
          <w:bCs w:val="false"/>
          <w:sz w:val="22"/>
          <w:szCs w:val="22"/>
        </w:rPr>
        <w:t>- Pozycja 1.</w:t>
      </w:r>
      <w:r>
        <w:rPr>
          <w:rFonts w:cs="Times New Roman"/>
          <w:b w:val="false"/>
          <w:bCs w:val="false"/>
          <w:sz w:val="22"/>
          <w:szCs w:val="22"/>
        </w:rPr>
        <w:t xml:space="preserve"> Odbiór i zagospodarowanie odpadów komunalnych od mieszkańców Gminy </w:t>
        <w:tab/>
        <w:tab/>
        <w:t xml:space="preserve">        Stanisławów</w:t>
      </w:r>
    </w:p>
    <w:p>
      <w:pPr>
        <w:pStyle w:val="Normal"/>
        <w:rPr>
          <w:b w:val="false"/>
          <w:b w:val="false"/>
          <w:bCs w:val="false"/>
        </w:rPr>
      </w:pPr>
      <w:r>
        <w:rPr>
          <w:rFonts w:cs="Times New Roman"/>
          <w:b w:val="false"/>
          <w:bCs w:val="false"/>
          <w:sz w:val="22"/>
          <w:szCs w:val="22"/>
        </w:rPr>
        <w:t xml:space="preserve">- Pozycja 2. Odbiór i zagospodarowanie odpadów komunalnych z terenu Punktu Selektywnej </w:t>
        <w:tab/>
        <w:tab/>
        <w:t xml:space="preserve">       Zbiórki Odpadów Komunalnych (PSZOK) w m. Retków.</w:t>
      </w:r>
    </w:p>
    <w:p>
      <w:pPr>
        <w:pStyle w:val="Nagwek1"/>
        <w:numPr>
          <w:ilvl w:val="0"/>
          <w:numId w:val="0"/>
        </w:numPr>
        <w:snapToGrid w:val="false"/>
        <w:jc w:val="left"/>
        <w:rPr/>
      </w:pPr>
      <w:r>
        <w:rPr>
          <w:rFonts w:cs="Times New Roman"/>
          <w:sz w:val="24"/>
          <w:szCs w:val="24"/>
          <w:u w:val="single"/>
        </w:rPr>
        <w:t xml:space="preserve">ZADANIE NR 2 (dwie pozycje) </w:t>
      </w:r>
    </w:p>
    <w:p>
      <w:pPr>
        <w:pStyle w:val="Normal"/>
        <w:spacing w:lineRule="auto" w:line="276"/>
        <w:ind w:left="0" w:hanging="0"/>
        <w:jc w:val="both"/>
        <w:rPr/>
      </w:pPr>
      <w:bookmarkStart w:id="0" w:name="__DdeLink__1350_1938509415"/>
      <w:bookmarkEnd w:id="0"/>
      <w:r>
        <w:rPr/>
        <w:t xml:space="preserve">- </w:t>
      </w:r>
      <w:r>
        <w:rPr>
          <w:sz w:val="22"/>
          <w:szCs w:val="22"/>
        </w:rPr>
        <w:t>Pozycja</w:t>
      </w:r>
      <w:r>
        <w:rPr>
          <w:rFonts w:cs="Times New Roman"/>
          <w:b w:val="false"/>
          <w:bCs w:val="false"/>
          <w:sz w:val="22"/>
          <w:szCs w:val="22"/>
        </w:rPr>
        <w:t xml:space="preserve"> 1. Odbiór i zagospodarowanie odpadów komunalnych z terenu:</w:t>
      </w:r>
    </w:p>
    <w:p>
      <w:pPr>
        <w:pStyle w:val="Normal"/>
        <w:spacing w:lineRule="auto" w:line="276"/>
        <w:ind w:left="0" w:hanging="0"/>
        <w:jc w:val="both"/>
        <w:rPr/>
      </w:pPr>
      <w:r>
        <w:rPr>
          <w:rFonts w:cs="Times New Roman"/>
          <w:b w:val="false"/>
          <w:bCs w:val="false"/>
          <w:sz w:val="22"/>
          <w:szCs w:val="22"/>
        </w:rPr>
        <w:tab/>
        <w:t xml:space="preserve">        a) Zespołu Szkolnego w Stanisławowie,</w:t>
      </w:r>
    </w:p>
    <w:p>
      <w:pPr>
        <w:pStyle w:val="Normal"/>
        <w:spacing w:lineRule="auto" w:line="276"/>
        <w:ind w:left="0" w:hanging="0"/>
        <w:jc w:val="both"/>
        <w:rPr>
          <w:b w:val="false"/>
          <w:b w:val="false"/>
          <w:bCs w:val="false"/>
        </w:rPr>
      </w:pPr>
      <w:r>
        <w:rPr>
          <w:rFonts w:cs="Times New Roman"/>
          <w:b w:val="false"/>
          <w:bCs w:val="false"/>
          <w:sz w:val="22"/>
          <w:szCs w:val="22"/>
        </w:rPr>
        <w:tab/>
        <w:t xml:space="preserve">        b) Szkoły Podstawowej w Pustelniku,</w:t>
      </w:r>
    </w:p>
    <w:p>
      <w:pPr>
        <w:pStyle w:val="Normal"/>
        <w:spacing w:lineRule="auto" w:line="276"/>
        <w:ind w:left="0" w:hanging="0"/>
        <w:jc w:val="both"/>
        <w:rPr/>
      </w:pPr>
      <w:r>
        <w:rPr>
          <w:rFonts w:cs="Times New Roman"/>
          <w:b w:val="false"/>
          <w:bCs w:val="false"/>
          <w:sz w:val="22"/>
          <w:szCs w:val="22"/>
        </w:rPr>
        <w:tab/>
        <w:t xml:space="preserve">        c) Zespołu Szkolnego w Ładzyniu ,</w:t>
      </w:r>
    </w:p>
    <w:p>
      <w:pPr>
        <w:pStyle w:val="Normal"/>
        <w:spacing w:lineRule="auto" w:line="276"/>
        <w:ind w:left="0" w:hanging="0"/>
        <w:jc w:val="both"/>
        <w:rPr>
          <w:b w:val="false"/>
          <w:b w:val="false"/>
          <w:bCs w:val="false"/>
        </w:rPr>
      </w:pPr>
      <w:r>
        <w:rPr>
          <w:rFonts w:cs="Times New Roman"/>
          <w:b w:val="false"/>
          <w:bCs w:val="false"/>
          <w:sz w:val="22"/>
          <w:szCs w:val="22"/>
        </w:rPr>
        <w:tab/>
        <w:t xml:space="preserve">       d) Publicznego Przedszkola  w Stanisławowie.</w:t>
      </w:r>
    </w:p>
    <w:p>
      <w:pPr>
        <w:pStyle w:val="Normal"/>
        <w:spacing w:lineRule="auto" w:line="276"/>
        <w:ind w:left="0" w:hanging="0"/>
        <w:jc w:val="both"/>
        <w:rPr>
          <w:b w:val="false"/>
          <w:b w:val="false"/>
          <w:bCs w:val="false"/>
        </w:rPr>
      </w:pPr>
      <w:r>
        <w:rPr>
          <w:rFonts w:cs="Times New Roman"/>
          <w:b w:val="false"/>
          <w:bCs w:val="false"/>
          <w:sz w:val="22"/>
          <w:szCs w:val="22"/>
        </w:rPr>
        <w:t>- Pozycja 2. Odbiór i zagospodarowanie odpadów komunalnych z terenu:</w:t>
      </w:r>
    </w:p>
    <w:p>
      <w:pPr>
        <w:pStyle w:val="Normal"/>
        <w:spacing w:lineRule="auto" w:line="276"/>
        <w:ind w:left="0" w:hanging="0"/>
        <w:jc w:val="both"/>
        <w:rPr>
          <w:b w:val="false"/>
          <w:b w:val="false"/>
          <w:bCs w:val="false"/>
        </w:rPr>
      </w:pPr>
      <w:r>
        <w:rPr>
          <w:rFonts w:cs="Times New Roman"/>
          <w:b w:val="false"/>
          <w:bCs w:val="false"/>
          <w:sz w:val="22"/>
          <w:szCs w:val="22"/>
        </w:rPr>
        <w:tab/>
        <w:t xml:space="preserve">       a) Urzędu Gminy w Stanisławowie,</w:t>
      </w:r>
    </w:p>
    <w:p>
      <w:pPr>
        <w:pStyle w:val="Normal"/>
        <w:spacing w:lineRule="auto" w:line="276"/>
        <w:ind w:left="0" w:hanging="0"/>
        <w:jc w:val="both"/>
        <w:rPr>
          <w:b w:val="false"/>
          <w:b w:val="false"/>
          <w:bCs w:val="false"/>
        </w:rPr>
      </w:pPr>
      <w:r>
        <w:rPr>
          <w:rFonts w:cs="Times New Roman"/>
          <w:b w:val="false"/>
          <w:bCs w:val="false"/>
          <w:sz w:val="22"/>
          <w:szCs w:val="22"/>
        </w:rPr>
        <w:tab/>
        <w:t xml:space="preserve">       b) Gminnego Ośrodka Pomocy Społecznej w Stanisławowie, </w:t>
      </w:r>
    </w:p>
    <w:p>
      <w:pPr>
        <w:pStyle w:val="Normal"/>
        <w:spacing w:lineRule="auto" w:line="276"/>
        <w:ind w:left="0" w:hanging="0"/>
        <w:jc w:val="both"/>
        <w:rPr/>
      </w:pPr>
      <w:r>
        <w:rPr>
          <w:rFonts w:cs="Times New Roman"/>
          <w:b w:val="false"/>
          <w:bCs w:val="false"/>
          <w:sz w:val="22"/>
          <w:szCs w:val="22"/>
        </w:rPr>
        <w:tab/>
        <w:t xml:space="preserve">       c) Gminnego targowiska w Stanisławowie.</w:t>
      </w:r>
    </w:p>
    <w:p>
      <w:pPr>
        <w:pStyle w:val="Normal"/>
        <w:spacing w:lineRule="auto" w:line="276"/>
        <w:ind w:left="0" w:hanging="0"/>
        <w:jc w:val="both"/>
        <w:rPr/>
      </w:pPr>
      <w:r>
        <w:rPr>
          <w:rFonts w:cs="Times New Roman"/>
          <w:b w:val="false"/>
          <w:bCs w:val="false"/>
          <w:sz w:val="22"/>
          <w:szCs w:val="22"/>
        </w:rPr>
        <w:tab/>
        <w:t xml:space="preserve">       d) Gminnego Ośrodka Kultury w Stanisławowie.</w:t>
      </w:r>
    </w:p>
    <w:p>
      <w:pPr>
        <w:pStyle w:val="Normal"/>
        <w:rPr>
          <w:rFonts w:ascii="Calibri" w:hAnsi="Calibri" w:cs="Times New Roman"/>
          <w:b w:val="false"/>
          <w:b w:val="false"/>
          <w:bCs w:val="false"/>
          <w:sz w:val="22"/>
          <w:szCs w:val="22"/>
        </w:rPr>
      </w:pPr>
      <w:r>
        <w:rPr>
          <w:rFonts w:cs="Times New Roman"/>
          <w:b w:val="false"/>
          <w:bCs w:val="false"/>
          <w:sz w:val="22"/>
          <w:szCs w:val="22"/>
        </w:rPr>
      </w:r>
      <w:bookmarkStart w:id="1" w:name="__DdeLink__1350_19385094151"/>
      <w:bookmarkStart w:id="2" w:name="__DdeLink__1350_19385094151"/>
      <w:bookmarkEnd w:id="2"/>
    </w:p>
    <w:p>
      <w:pPr>
        <w:pStyle w:val="Normal"/>
        <w:spacing w:lineRule="auto" w:line="360"/>
        <w:jc w:val="both"/>
        <w:rPr/>
      </w:pPr>
      <w:r>
        <w:rPr/>
        <w:t xml:space="preserve">                                                                                  </w:t>
      </w:r>
      <w:r>
        <w:rPr/>
        <w:tab/>
        <w:tab/>
        <w:tab/>
        <w:t xml:space="preserve">              Zatwierdzam:</w:t>
      </w:r>
    </w:p>
    <w:p>
      <w:pPr>
        <w:pStyle w:val="Normal"/>
        <w:spacing w:lineRule="auto" w:line="360"/>
        <w:jc w:val="both"/>
        <w:rPr/>
      </w:pPr>
      <w:r>
        <w:rPr/>
        <w:tab/>
        <w:tab/>
        <w:tab/>
        <w:tab/>
        <w:tab/>
        <w:tab/>
        <w:tab/>
        <w:t xml:space="preserve">         </w:t>
        <w:tab/>
        <w:t xml:space="preserve">      Wójt Gminy Stanisławów</w:t>
      </w:r>
    </w:p>
    <w:p>
      <w:pPr>
        <w:pStyle w:val="Normal"/>
        <w:spacing w:lineRule="auto" w:line="360"/>
        <w:jc w:val="both"/>
        <w:rPr/>
      </w:pPr>
      <w:r>
        <w:rPr/>
        <w:tab/>
        <w:tab/>
        <w:tab/>
        <w:tab/>
        <w:tab/>
        <w:tab/>
        <w:tab/>
        <w:t xml:space="preserve">                        /-/ Kinga Sosińska</w:t>
      </w:r>
    </w:p>
    <w:p>
      <w:pPr>
        <w:pStyle w:val="Normal"/>
        <w:spacing w:lineRule="auto" w:line="360"/>
        <w:jc w:val="both"/>
        <w:rPr/>
      </w:pPr>
      <w:r>
        <w:rPr/>
      </w:r>
    </w:p>
    <w:p>
      <w:pPr>
        <w:pStyle w:val="Normal"/>
        <w:jc w:val="both"/>
        <w:rPr/>
      </w:pPr>
      <w:r>
        <w:rPr/>
      </w:r>
    </w:p>
    <w:p>
      <w:pPr>
        <w:pStyle w:val="Nagwek1"/>
        <w:numPr>
          <w:ilvl w:val="0"/>
          <w:numId w:val="63"/>
        </w:numPr>
        <w:shd w:val="clear" w:color="auto" w:fill="E6E6E6"/>
        <w:spacing w:lineRule="exact" w:line="276"/>
        <w:jc w:val="both"/>
        <w:rPr>
          <w:rFonts w:cs="Times New Roman"/>
          <w:bCs/>
          <w:i/>
          <w:i/>
          <w:iCs/>
          <w:sz w:val="22"/>
          <w:szCs w:val="22"/>
        </w:rPr>
      </w:pPr>
      <w:r>
        <w:rPr>
          <w:rFonts w:cs="Times New Roman"/>
          <w:b/>
          <w:bCs/>
          <w:i/>
          <w:iCs/>
          <w:sz w:val="22"/>
          <w:szCs w:val="22"/>
        </w:rPr>
        <w:t>Informacje o Zamawiającym, tryb udzielenia zamówienia publicznego oraz miejsca, w których zostało zamieszczone ogłoszenie o zamówieniu</w:t>
      </w:r>
    </w:p>
    <w:p>
      <w:pPr>
        <w:pStyle w:val="Normal"/>
        <w:spacing w:lineRule="exact" w:line="276" w:before="240" w:after="0"/>
        <w:ind w:left="0" w:hanging="0"/>
        <w:rPr>
          <w:rFonts w:ascii="Calibri" w:hAnsi="Calibri" w:cs="Times New Roman"/>
          <w:b/>
          <w:b/>
          <w:sz w:val="22"/>
          <w:szCs w:val="22"/>
        </w:rPr>
      </w:pPr>
      <w:r>
        <w:rPr>
          <w:rFonts w:cs="Times New Roman"/>
          <w:b/>
          <w:iCs/>
          <w:sz w:val="22"/>
          <w:szCs w:val="22"/>
        </w:rPr>
        <w:t>Nazwa Zamawiającego</w:t>
      </w:r>
      <w:r>
        <w:rPr>
          <w:rFonts w:cs="Times New Roman"/>
          <w:b/>
          <w:sz w:val="22"/>
          <w:szCs w:val="22"/>
        </w:rPr>
        <w:tab/>
        <w:t xml:space="preserve">Gmina Stanisławów  </w:t>
      </w:r>
    </w:p>
    <w:p>
      <w:pPr>
        <w:pStyle w:val="Normal"/>
        <w:spacing w:lineRule="exact" w:line="276"/>
        <w:ind w:left="357" w:hanging="0"/>
        <w:jc w:val="both"/>
        <w:rPr>
          <w:b/>
          <w:b/>
          <w:iCs/>
        </w:rPr>
      </w:pPr>
      <w:r>
        <w:rPr>
          <w:b/>
          <w:iCs/>
        </w:rPr>
        <w:t>REGON</w:t>
        <w:tab/>
        <w:tab/>
        <w:tab/>
        <w:t xml:space="preserve">711582434 </w:t>
      </w:r>
    </w:p>
    <w:p>
      <w:pPr>
        <w:pStyle w:val="Normal"/>
        <w:spacing w:lineRule="exact" w:line="276" w:before="0" w:after="0"/>
        <w:ind w:left="357" w:hanging="0"/>
        <w:rPr>
          <w:rFonts w:ascii="Calibri" w:hAnsi="Calibri" w:cs="Times New Roman"/>
          <w:b/>
          <w:b/>
          <w:color w:val="FF0000"/>
          <w:sz w:val="22"/>
          <w:szCs w:val="22"/>
        </w:rPr>
      </w:pPr>
      <w:r>
        <w:rPr>
          <w:rFonts w:cs="Times New Roman"/>
          <w:b/>
          <w:iCs/>
          <w:sz w:val="22"/>
          <w:szCs w:val="22"/>
        </w:rPr>
        <w:t>NIP</w:t>
        <w:tab/>
        <w:tab/>
        <w:tab/>
        <w:tab/>
      </w:r>
      <w:r>
        <w:rPr>
          <w:rFonts w:cs="Times New Roman"/>
          <w:b/>
          <w:sz w:val="22"/>
          <w:szCs w:val="22"/>
          <w:u w:val="single"/>
        </w:rPr>
        <w:t>822-21-47-156</w:t>
      </w:r>
      <w:r>
        <w:rPr>
          <w:rFonts w:cs="Times New Roman"/>
          <w:b/>
          <w:color w:val="FF0000"/>
          <w:sz w:val="22"/>
          <w:szCs w:val="22"/>
        </w:rPr>
        <w:t xml:space="preserve"> </w:t>
      </w:r>
    </w:p>
    <w:p>
      <w:pPr>
        <w:pStyle w:val="Normal"/>
        <w:spacing w:lineRule="exact" w:line="276" w:before="0" w:after="0"/>
        <w:ind w:left="357" w:hanging="0"/>
        <w:rPr>
          <w:rFonts w:ascii="Calibri" w:hAnsi="Calibri" w:cs="Times New Roman"/>
          <w:b/>
          <w:b/>
          <w:sz w:val="22"/>
          <w:szCs w:val="22"/>
        </w:rPr>
      </w:pPr>
      <w:r>
        <w:rPr>
          <w:rFonts w:cs="Times New Roman"/>
          <w:b/>
          <w:sz w:val="22"/>
          <w:szCs w:val="22"/>
        </w:rPr>
        <w:t>Miejscowość</w:t>
        <w:tab/>
        <w:tab/>
        <w:t xml:space="preserve">Stanisławów </w:t>
      </w:r>
    </w:p>
    <w:p>
      <w:pPr>
        <w:pStyle w:val="Normal"/>
        <w:spacing w:lineRule="exact" w:line="276" w:before="0" w:after="0"/>
        <w:ind w:left="357" w:hanging="0"/>
        <w:rPr>
          <w:rFonts w:ascii="Calibri" w:hAnsi="Calibri" w:cs="Times New Roman"/>
          <w:b/>
          <w:b/>
          <w:sz w:val="22"/>
          <w:szCs w:val="22"/>
        </w:rPr>
      </w:pPr>
      <w:r>
        <w:rPr>
          <w:rFonts w:cs="Times New Roman"/>
          <w:b/>
          <w:iCs/>
          <w:sz w:val="22"/>
          <w:szCs w:val="22"/>
        </w:rPr>
        <w:t>Adres</w:t>
      </w:r>
      <w:r>
        <w:rPr>
          <w:rFonts w:cs="Times New Roman"/>
          <w:b/>
          <w:sz w:val="22"/>
          <w:szCs w:val="22"/>
        </w:rPr>
        <w:tab/>
        <w:tab/>
        <w:tab/>
        <w:t xml:space="preserve">Stanisławów, ul. Rynek 32 </w:t>
      </w:r>
    </w:p>
    <w:p>
      <w:pPr>
        <w:pStyle w:val="Normal"/>
        <w:spacing w:lineRule="exact" w:line="276" w:before="0" w:after="0"/>
        <w:ind w:left="357" w:hanging="0"/>
        <w:rPr>
          <w:rFonts w:ascii="Calibri" w:hAnsi="Calibri" w:cs="Times New Roman"/>
          <w:sz w:val="22"/>
          <w:szCs w:val="22"/>
        </w:rPr>
      </w:pPr>
      <w:r>
        <w:rPr>
          <w:rFonts w:cs="Times New Roman"/>
          <w:b/>
          <w:iCs/>
          <w:sz w:val="22"/>
          <w:szCs w:val="22"/>
        </w:rPr>
        <w:t>Strona internetowa</w:t>
        <w:tab/>
      </w:r>
      <w:r>
        <w:rPr>
          <w:rFonts w:cs="Times New Roman"/>
          <w:b/>
          <w:sz w:val="22"/>
          <w:szCs w:val="22"/>
        </w:rPr>
        <w:t>www. stanislawow.pl</w:t>
      </w:r>
    </w:p>
    <w:p>
      <w:pPr>
        <w:pStyle w:val="Normal"/>
        <w:spacing w:lineRule="exact" w:line="276"/>
        <w:ind w:left="357" w:hanging="0"/>
        <w:jc w:val="both"/>
        <w:rPr>
          <w:rFonts w:ascii="Calibri" w:hAnsi="Calibri" w:cs="Times New Roman"/>
          <w:sz w:val="22"/>
          <w:szCs w:val="22"/>
          <w:lang w:val="en-US"/>
        </w:rPr>
      </w:pPr>
      <w:r>
        <w:rPr>
          <w:rFonts w:cs="Times New Roman"/>
          <w:sz w:val="22"/>
          <w:szCs w:val="22"/>
          <w:lang w:val="en-US"/>
        </w:rPr>
        <w:t>Tel./faks</w:t>
      </w:r>
      <w:r>
        <w:rPr>
          <w:rFonts w:cs="Times New Roman"/>
          <w:b w:val="false"/>
          <w:sz w:val="22"/>
          <w:szCs w:val="22"/>
          <w:lang w:val="en-US"/>
        </w:rPr>
        <w:tab/>
        <w:tab/>
        <w:t xml:space="preserve">                </w:t>
      </w:r>
      <w:r>
        <w:rPr>
          <w:rFonts w:cs="Times New Roman"/>
          <w:sz w:val="22"/>
          <w:szCs w:val="22"/>
          <w:lang w:val="en-US"/>
        </w:rPr>
        <w:t>25 757 58 57</w:t>
      </w:r>
    </w:p>
    <w:p>
      <w:pPr>
        <w:pStyle w:val="Normal"/>
        <w:spacing w:lineRule="exact" w:line="276"/>
        <w:ind w:left="357" w:hanging="0"/>
        <w:jc w:val="both"/>
        <w:rPr/>
      </w:pPr>
      <w:r>
        <w:rPr>
          <w:rFonts w:cs="Times New Roman"/>
          <w:sz w:val="22"/>
          <w:szCs w:val="22"/>
          <w:lang w:val="en-US"/>
        </w:rPr>
        <w:t>E-mail</w:t>
        <w:tab/>
        <w:tab/>
        <w:tab/>
      </w:r>
      <w:hyperlink r:id="rId2">
        <w:r>
          <w:rPr>
            <w:rStyle w:val="Czeinternetowe"/>
            <w:sz w:val="22"/>
            <w:szCs w:val="22"/>
            <w:lang w:val="en-US"/>
          </w:rPr>
          <w:t>urzad.gminy@stanislawow.pl</w:t>
        </w:r>
      </w:hyperlink>
      <w:r>
        <w:rPr>
          <w:rFonts w:cs="Times New Roman"/>
          <w:sz w:val="22"/>
          <w:szCs w:val="22"/>
          <w:lang w:val="en-US"/>
        </w:rPr>
        <w:t xml:space="preserve">  </w:t>
      </w:r>
    </w:p>
    <w:p>
      <w:pPr>
        <w:pStyle w:val="Normal"/>
        <w:spacing w:lineRule="exact" w:line="276" w:before="0" w:after="0"/>
        <w:ind w:left="357" w:hanging="0"/>
        <w:rPr>
          <w:rFonts w:ascii="Calibri" w:hAnsi="Calibri" w:cs="Times New Roman"/>
          <w:b/>
          <w:b/>
          <w:iCs/>
          <w:sz w:val="22"/>
          <w:szCs w:val="22"/>
        </w:rPr>
      </w:pPr>
      <w:r>
        <w:rPr>
          <w:rFonts w:cs="Times New Roman"/>
          <w:b/>
          <w:iCs/>
          <w:sz w:val="22"/>
          <w:szCs w:val="22"/>
        </w:rPr>
        <w:t>Godziny urzędowania    pon. 9:00 – 17:00, wt. – pt. 8:00 – 16:00.</w:t>
      </w:r>
    </w:p>
    <w:p>
      <w:pPr>
        <w:pStyle w:val="Normal"/>
        <w:spacing w:lineRule="exact" w:line="276" w:before="0" w:after="0"/>
        <w:ind w:left="357" w:hanging="0"/>
        <w:rPr>
          <w:rFonts w:ascii="Calibri" w:hAnsi="Calibri" w:cs="Times New Roman"/>
          <w:b/>
          <w:b/>
          <w:iCs/>
          <w:sz w:val="22"/>
          <w:szCs w:val="22"/>
        </w:rPr>
      </w:pPr>
      <w:r>
        <w:rPr>
          <w:rFonts w:cs="Times New Roman"/>
          <w:b/>
          <w:iCs/>
          <w:sz w:val="22"/>
          <w:szCs w:val="22"/>
        </w:rPr>
      </w:r>
    </w:p>
    <w:p>
      <w:pPr>
        <w:pStyle w:val="Nagwek1"/>
        <w:numPr>
          <w:ilvl w:val="0"/>
          <w:numId w:val="63"/>
        </w:numPr>
        <w:shd w:val="clear" w:color="auto" w:fill="E6E6E6"/>
        <w:ind w:left="1211" w:hanging="502"/>
        <w:jc w:val="both"/>
        <w:rPr>
          <w:rFonts w:cs="Times New Roman"/>
          <w:bCs/>
          <w:i/>
          <w:i/>
          <w:iCs/>
          <w:sz w:val="22"/>
          <w:szCs w:val="22"/>
        </w:rPr>
      </w:pPr>
      <w:r>
        <w:rPr>
          <w:rFonts w:cs="Times New Roman"/>
          <w:bCs/>
          <w:i/>
          <w:iCs/>
          <w:sz w:val="22"/>
          <w:szCs w:val="22"/>
        </w:rPr>
        <w:t>Tryb udzielenia zamówienia</w:t>
      </w:r>
    </w:p>
    <w:p>
      <w:pPr>
        <w:pStyle w:val="Normal"/>
        <w:spacing w:before="0" w:after="0"/>
        <w:rPr>
          <w:rFonts w:ascii="Calibri" w:hAnsi="Calibri"/>
          <w:i/>
          <w:i/>
          <w:iCs/>
          <w:sz w:val="22"/>
          <w:szCs w:val="22"/>
        </w:rPr>
      </w:pPr>
      <w:r>
        <w:rPr>
          <w:i/>
          <w:iCs/>
          <w:sz w:val="22"/>
          <w:szCs w:val="22"/>
        </w:rPr>
      </w:r>
    </w:p>
    <w:p>
      <w:pPr>
        <w:pStyle w:val="Normal"/>
        <w:spacing w:before="0" w:after="0"/>
        <w:rPr/>
      </w:pPr>
      <w:r>
        <w:rPr>
          <w:sz w:val="22"/>
          <w:szCs w:val="22"/>
        </w:rPr>
        <w:t>2.1. Postępowanie o udzielenie zamówienia publicznego prowadzone będzie w trybie przetargu nieograniczonego dla wartości równej lub większej od kwot określonych w przepisach wydanych na podstawie art.11 ust8 ustawy z dnia 29 stycznia 2004 r – Prawo Zamówień Publicznych ( tekst jedn.Dz.U.z 2018r. Poz.1986) zwanej dalej w skrócie „Pzp”</w:t>
      </w:r>
    </w:p>
    <w:p>
      <w:pPr>
        <w:pStyle w:val="Normal"/>
        <w:spacing w:lineRule="auto" w:line="240" w:before="0" w:after="0"/>
        <w:jc w:val="both"/>
        <w:rPr/>
      </w:pPr>
      <w:r>
        <w:rPr/>
        <w:t>2.2.  W</w:t>
      </w:r>
      <w:r>
        <w:rPr>
          <w:lang w:eastAsia="pl-PL"/>
        </w:rPr>
        <w:t xml:space="preserve"> niniejszym postępowaniu zostanie zastosowana procedura, o której mowa w art.24aa ustawy.</w:t>
      </w:r>
    </w:p>
    <w:p>
      <w:pPr>
        <w:pStyle w:val="Normal"/>
        <w:spacing w:before="0" w:after="0"/>
        <w:rPr>
          <w:rFonts w:ascii="Calibri" w:hAnsi="Calibri"/>
          <w:sz w:val="22"/>
          <w:szCs w:val="22"/>
        </w:rPr>
      </w:pPr>
      <w:r>
        <w:rPr>
          <w:sz w:val="22"/>
          <w:szCs w:val="22"/>
        </w:rPr>
      </w:r>
    </w:p>
    <w:p>
      <w:pPr>
        <w:pStyle w:val="Nagwek1"/>
        <w:numPr>
          <w:ilvl w:val="0"/>
          <w:numId w:val="63"/>
        </w:numPr>
        <w:shd w:val="clear" w:color="auto" w:fill="E6E6E6"/>
        <w:ind w:left="1211" w:hanging="502"/>
        <w:jc w:val="both"/>
        <w:rPr>
          <w:rFonts w:cs="Times New Roman"/>
          <w:bCs/>
          <w:i/>
          <w:i/>
          <w:iCs/>
          <w:sz w:val="22"/>
          <w:szCs w:val="22"/>
        </w:rPr>
      </w:pPr>
      <w:r>
        <w:rPr>
          <w:rFonts w:cs="Times New Roman"/>
          <w:bCs/>
          <w:i/>
          <w:iCs/>
          <w:sz w:val="22"/>
          <w:szCs w:val="22"/>
        </w:rPr>
        <w:t xml:space="preserve">Opis przedmiotu zamówienia </w:t>
      </w:r>
    </w:p>
    <w:p>
      <w:pPr>
        <w:pStyle w:val="Normal"/>
        <w:spacing w:lineRule="auto" w:line="240" w:before="0" w:after="0"/>
        <w:jc w:val="both"/>
        <w:rPr/>
      </w:pPr>
      <w:r>
        <w:rPr/>
      </w:r>
    </w:p>
    <w:p>
      <w:pPr>
        <w:pStyle w:val="Normal"/>
        <w:spacing w:lineRule="auto" w:line="240" w:before="0" w:after="0"/>
        <w:jc w:val="both"/>
        <w:rPr/>
      </w:pPr>
      <w:r>
        <w:rPr/>
        <w:t>3.1.</w:t>
        <w:tab/>
        <w:t xml:space="preserve">Przedmiotem zamówienia jest usługa  pn :  „ </w:t>
      </w:r>
      <w:r>
        <w:rPr>
          <w:b/>
          <w:bCs/>
        </w:rPr>
        <w:t xml:space="preserve">ODBIÓR I </w:t>
      </w:r>
      <w:r>
        <w:rPr>
          <w:b/>
          <w:sz w:val="24"/>
          <w:szCs w:val="24"/>
        </w:rPr>
        <w:t>ZAGOSPODAROWANIE ODPADÓW KOMUNALNYCH Z NIERUCHOMOŚCI ZAMIESZKAŁYCH NA TERENIE GMINY STANISŁAWÓW ORAZ Z TERENU JEDNOSTEK ORGANIZACYJNYCH GMINY STANISŁAWÓW,  URZĘDU GMINY I GMINNEGO</w:t>
      </w:r>
      <w:r>
        <w:rPr>
          <w:sz w:val="24"/>
          <w:szCs w:val="24"/>
        </w:rPr>
        <w:t xml:space="preserve"> </w:t>
      </w:r>
      <w:r>
        <w:rPr>
          <w:b/>
          <w:sz w:val="24"/>
          <w:szCs w:val="24"/>
        </w:rPr>
        <w:t>TARGOWISKA W STANISŁAWOWIE”</w:t>
      </w:r>
      <w:r>
        <w:rPr>
          <w:sz w:val="24"/>
          <w:szCs w:val="24"/>
        </w:rPr>
        <w:t xml:space="preserve"> , </w:t>
      </w:r>
      <w:r>
        <w:rPr/>
        <w:t xml:space="preserve">polegająca na odbiorze i zagospodarowaniu całej masy odpadów komunalnych zebranych od właścicieli nieruchomości indywidualnych , od każdego gospodarstwa domowego i jednostek organizacyjnych , </w:t>
      </w:r>
      <w:r>
        <w:rPr/>
        <w:t>U</w:t>
      </w:r>
      <w:r>
        <w:rPr/>
        <w:t xml:space="preserve">rzędu </w:t>
      </w:r>
      <w:r>
        <w:rPr/>
        <w:t>G</w:t>
      </w:r>
      <w:r>
        <w:rPr/>
        <w:t>miny i gminnego targowiska , gromadzonych selektywnie i nieselektywnie , niezależnie od warunków atmosferycznych , transportu, unieszkodliwiania odpadów , w sposób zapewniający osiągnięcie odpowiednich poziomów recyklingu, przygotowania do ponownego użycia i odzysku innymi metodami oraz ograniczenie masy odpadów ulegających biodegradacji przekazywanych do składowania, zgodnie z przepisami ustawy z dnia 13 września 1996 r. o utrzymaniu czystości i porządku w gminach (Dz. U. z 2018 r. poz. 1454  z późn. zm.), ustawy z dnia 14 grudnia 2012 r. o odpadach (Dz.U. z 2018 r. poz.992 z późn.zm.), zapisami Wojewódzkiego Planu Gospodarki Odpadami dla Województwa Mazowieckiego oraz regulaminu utrzymania czystości i porządku na terenie gminy Stanisławów oraz zapisami innych przepisów prawa.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3.2 </w:t>
      </w:r>
      <w:r>
        <w:rPr>
          <w:color w:val="000000"/>
        </w:rPr>
        <w:t xml:space="preserve"> </w:t>
      </w:r>
      <w:r>
        <w:rPr/>
        <w:t xml:space="preserve">Przedmiot zamówienia podzielony jest na </w:t>
      </w:r>
      <w:r>
        <w:rPr>
          <w:b/>
        </w:rPr>
        <w:t>2 zadania.</w:t>
      </w:r>
      <w:r>
        <w:rPr/>
        <w:t xml:space="preserve"> </w:t>
      </w:r>
      <w:r>
        <w:rPr>
          <w:color w:val="000000"/>
        </w:rPr>
        <w:t xml:space="preserve">Zamawiający nie </w:t>
      </w:r>
      <w:r>
        <w:rPr>
          <w:b w:val="false"/>
          <w:bCs w:val="false"/>
          <w:color w:val="000000"/>
        </w:rPr>
        <w:t>dopuszcza składanie ofert częściowych.</w:t>
      </w:r>
    </w:p>
    <w:p>
      <w:pPr>
        <w:pStyle w:val="Nagwek1"/>
        <w:numPr>
          <w:ilvl w:val="0"/>
          <w:numId w:val="0"/>
        </w:numPr>
        <w:snapToGrid w:val="false"/>
        <w:jc w:val="left"/>
        <w:rPr/>
      </w:pPr>
      <w:r>
        <w:rPr>
          <w:rFonts w:cs="Times New Roman"/>
          <w:sz w:val="24"/>
          <w:szCs w:val="24"/>
          <w:u w:val="single"/>
        </w:rPr>
        <w:t xml:space="preserve">ZADANIE NR 1 ( dwie pozycje) </w:t>
      </w:r>
    </w:p>
    <w:p>
      <w:pPr>
        <w:pStyle w:val="Normal"/>
        <w:rPr>
          <w:rFonts w:ascii="Calibri" w:hAnsi="Calibri" w:cs="Times New Roman"/>
          <w:b w:val="false"/>
          <w:b w:val="false"/>
          <w:bCs w:val="false"/>
          <w:sz w:val="24"/>
          <w:szCs w:val="24"/>
          <w:u w:val="single"/>
        </w:rPr>
      </w:pPr>
      <w:r>
        <w:rPr>
          <w:rFonts w:cs="Times New Roman"/>
          <w:b w:val="false"/>
          <w:bCs w:val="false"/>
          <w:sz w:val="24"/>
          <w:szCs w:val="24"/>
          <w:u w:val="single"/>
        </w:rPr>
      </w:r>
    </w:p>
    <w:p>
      <w:pPr>
        <w:pStyle w:val="Normal"/>
        <w:rPr/>
      </w:pPr>
      <w:r>
        <w:rPr>
          <w:rFonts w:cs="Times New Roman"/>
          <w:b w:val="false"/>
          <w:bCs w:val="false"/>
          <w:sz w:val="22"/>
          <w:szCs w:val="22"/>
        </w:rPr>
        <w:t>- Pozycja 1.</w:t>
      </w:r>
      <w:r>
        <w:rPr>
          <w:rFonts w:cs="Times New Roman"/>
          <w:b/>
          <w:bCs/>
          <w:sz w:val="22"/>
          <w:szCs w:val="22"/>
        </w:rPr>
        <w:t xml:space="preserve"> </w:t>
      </w:r>
      <w:r>
        <w:rPr>
          <w:rFonts w:cs="Times New Roman"/>
          <w:b w:val="false"/>
          <w:bCs w:val="false"/>
          <w:sz w:val="22"/>
          <w:szCs w:val="22"/>
        </w:rPr>
        <w:t xml:space="preserve">Odbiór i zagospodarowanie odpadów komunalnych od mieszkańców Gminy </w:t>
        <w:tab/>
        <w:tab/>
        <w:t xml:space="preserve">        Stanisławów</w:t>
      </w:r>
    </w:p>
    <w:p>
      <w:pPr>
        <w:pStyle w:val="Normal"/>
        <w:rPr>
          <w:b w:val="false"/>
          <w:b w:val="false"/>
          <w:bCs w:val="false"/>
        </w:rPr>
      </w:pPr>
      <w:r>
        <w:rPr>
          <w:rFonts w:cs="Times New Roman"/>
          <w:b w:val="false"/>
          <w:bCs w:val="false"/>
          <w:sz w:val="22"/>
          <w:szCs w:val="22"/>
        </w:rPr>
        <w:t xml:space="preserve">- Pozycja 2. Odbiór i zagospodarowanie odpadów komunalnych z terenu Punktu Selektywnej </w:t>
        <w:tab/>
        <w:tab/>
        <w:t xml:space="preserve">       Zbiórki Odpadów Komunalnych (PSZOK) w m. Retków.</w:t>
      </w:r>
    </w:p>
    <w:p>
      <w:pPr>
        <w:pStyle w:val="Normal"/>
        <w:rPr/>
      </w:pPr>
      <w:r>
        <w:rPr>
          <w:rFonts w:cs="Times New Roman"/>
          <w:b w:val="false"/>
          <w:bCs w:val="false"/>
          <w:sz w:val="22"/>
          <w:szCs w:val="22"/>
        </w:rPr>
        <w:t xml:space="preserve"> </w:t>
      </w:r>
    </w:p>
    <w:p>
      <w:pPr>
        <w:pStyle w:val="Nagwek1"/>
        <w:numPr>
          <w:ilvl w:val="0"/>
          <w:numId w:val="0"/>
        </w:numPr>
        <w:snapToGrid w:val="false"/>
        <w:jc w:val="left"/>
        <w:rPr/>
      </w:pPr>
      <w:r>
        <w:rPr>
          <w:rFonts w:cs="Times New Roman"/>
          <w:sz w:val="22"/>
          <w:szCs w:val="22"/>
          <w:u w:val="single"/>
        </w:rPr>
        <w:t xml:space="preserve">ZADANIE NR 2 (dwie pozycje) </w:t>
      </w:r>
    </w:p>
    <w:p>
      <w:pPr>
        <w:pStyle w:val="Normal"/>
        <w:numPr>
          <w:ilvl w:val="0"/>
          <w:numId w:val="0"/>
        </w:numPr>
        <w:snapToGrid w:val="false"/>
        <w:jc w:val="left"/>
        <w:rPr>
          <w:rFonts w:cs="Times New Roman"/>
          <w:sz w:val="22"/>
          <w:szCs w:val="22"/>
          <w:u w:val="single"/>
        </w:rPr>
      </w:pPr>
      <w:r>
        <w:rPr>
          <w:rFonts w:cs="Times New Roman"/>
          <w:sz w:val="22"/>
          <w:szCs w:val="22"/>
          <w:u w:val="single"/>
        </w:rPr>
      </w:r>
    </w:p>
    <w:p>
      <w:pPr>
        <w:pStyle w:val="Normal"/>
        <w:spacing w:lineRule="auto" w:line="276"/>
        <w:ind w:left="0" w:hanging="0"/>
        <w:jc w:val="both"/>
        <w:rPr/>
      </w:pPr>
      <w:r>
        <w:rPr/>
        <w:t xml:space="preserve">- </w:t>
      </w:r>
      <w:r>
        <w:rPr>
          <w:sz w:val="22"/>
          <w:szCs w:val="22"/>
        </w:rPr>
        <w:t>Pozycja</w:t>
      </w:r>
      <w:r>
        <w:rPr>
          <w:rFonts w:cs="Times New Roman"/>
          <w:b w:val="false"/>
          <w:bCs w:val="false"/>
          <w:sz w:val="22"/>
          <w:szCs w:val="22"/>
        </w:rPr>
        <w:t xml:space="preserve"> 1.</w:t>
      </w:r>
      <w:r>
        <w:rPr>
          <w:rFonts w:cs="Times New Roman"/>
          <w:b/>
          <w:sz w:val="22"/>
          <w:szCs w:val="22"/>
        </w:rPr>
        <w:t xml:space="preserve"> </w:t>
      </w:r>
      <w:r>
        <w:rPr>
          <w:rFonts w:cs="Times New Roman"/>
          <w:b w:val="false"/>
          <w:bCs w:val="false"/>
          <w:sz w:val="22"/>
          <w:szCs w:val="22"/>
        </w:rPr>
        <w:t>Odbiór i zagospodarowanie odpadów komunalnych z terenu:</w:t>
      </w:r>
    </w:p>
    <w:p>
      <w:pPr>
        <w:pStyle w:val="Normal"/>
        <w:spacing w:lineRule="auto" w:line="276"/>
        <w:ind w:left="0" w:hanging="0"/>
        <w:jc w:val="both"/>
        <w:rPr/>
      </w:pPr>
      <w:r>
        <w:rPr>
          <w:rFonts w:cs="Times New Roman"/>
          <w:b w:val="false"/>
          <w:bCs w:val="false"/>
          <w:sz w:val="22"/>
          <w:szCs w:val="22"/>
        </w:rPr>
        <w:tab/>
        <w:t xml:space="preserve">        a) Zespołu Szkolnego w Stanisławowie,</w:t>
      </w:r>
    </w:p>
    <w:p>
      <w:pPr>
        <w:pStyle w:val="Normal"/>
        <w:spacing w:lineRule="auto" w:line="276"/>
        <w:ind w:left="0" w:hanging="0"/>
        <w:jc w:val="both"/>
        <w:rPr>
          <w:b w:val="false"/>
          <w:b w:val="false"/>
          <w:bCs w:val="false"/>
        </w:rPr>
      </w:pPr>
      <w:r>
        <w:rPr>
          <w:rFonts w:cs="Times New Roman"/>
          <w:b w:val="false"/>
          <w:bCs w:val="false"/>
          <w:sz w:val="22"/>
          <w:szCs w:val="22"/>
        </w:rPr>
        <w:tab/>
        <w:t xml:space="preserve">        b) Szkoły Podstawowej w Pustelniku,</w:t>
      </w:r>
    </w:p>
    <w:p>
      <w:pPr>
        <w:pStyle w:val="Normal"/>
        <w:spacing w:lineRule="auto" w:line="276"/>
        <w:ind w:left="0" w:hanging="0"/>
        <w:jc w:val="both"/>
        <w:rPr/>
      </w:pPr>
      <w:r>
        <w:rPr>
          <w:rFonts w:cs="Times New Roman"/>
          <w:b w:val="false"/>
          <w:bCs w:val="false"/>
          <w:sz w:val="22"/>
          <w:szCs w:val="22"/>
        </w:rPr>
        <w:tab/>
        <w:t xml:space="preserve">        c) Zespołu Szkolnego w Ładzyniu ,</w:t>
      </w:r>
    </w:p>
    <w:p>
      <w:pPr>
        <w:pStyle w:val="Normal"/>
        <w:spacing w:lineRule="auto" w:line="276"/>
        <w:ind w:left="0" w:hanging="0"/>
        <w:jc w:val="both"/>
        <w:rPr>
          <w:b w:val="false"/>
          <w:b w:val="false"/>
          <w:bCs w:val="false"/>
        </w:rPr>
      </w:pPr>
      <w:r>
        <w:rPr>
          <w:rFonts w:cs="Times New Roman"/>
          <w:b w:val="false"/>
          <w:bCs w:val="false"/>
          <w:sz w:val="22"/>
          <w:szCs w:val="22"/>
        </w:rPr>
        <w:tab/>
        <w:t xml:space="preserve">       d) Publicznego Przedszkola  w Stanisławowie.</w:t>
      </w:r>
    </w:p>
    <w:p>
      <w:pPr>
        <w:pStyle w:val="Normal"/>
        <w:spacing w:lineRule="auto" w:line="276"/>
        <w:ind w:left="0" w:hanging="0"/>
        <w:jc w:val="both"/>
        <w:rPr>
          <w:b w:val="false"/>
          <w:b w:val="false"/>
          <w:bCs w:val="false"/>
        </w:rPr>
      </w:pPr>
      <w:r>
        <w:rPr>
          <w:rFonts w:cs="Times New Roman"/>
          <w:b w:val="false"/>
          <w:bCs w:val="false"/>
          <w:sz w:val="22"/>
          <w:szCs w:val="22"/>
        </w:rPr>
        <w:t>- Pozycja 2. Odbiór i zagospodarowanie odpadów komunalnych z terenu:</w:t>
      </w:r>
    </w:p>
    <w:p>
      <w:pPr>
        <w:pStyle w:val="Normal"/>
        <w:spacing w:lineRule="auto" w:line="276"/>
        <w:ind w:left="0" w:hanging="0"/>
        <w:jc w:val="both"/>
        <w:rPr>
          <w:b w:val="false"/>
          <w:b w:val="false"/>
          <w:bCs w:val="false"/>
        </w:rPr>
      </w:pPr>
      <w:r>
        <w:rPr>
          <w:rFonts w:cs="Times New Roman"/>
          <w:b w:val="false"/>
          <w:bCs w:val="false"/>
          <w:sz w:val="22"/>
          <w:szCs w:val="22"/>
        </w:rPr>
        <w:tab/>
        <w:t xml:space="preserve">       a) Urzędu Gminy w Stanisławowie,</w:t>
      </w:r>
    </w:p>
    <w:p>
      <w:pPr>
        <w:pStyle w:val="Normal"/>
        <w:spacing w:lineRule="auto" w:line="276"/>
        <w:ind w:left="0" w:hanging="0"/>
        <w:jc w:val="both"/>
        <w:rPr>
          <w:b w:val="false"/>
          <w:b w:val="false"/>
          <w:bCs w:val="false"/>
        </w:rPr>
      </w:pPr>
      <w:r>
        <w:rPr>
          <w:rFonts w:cs="Times New Roman"/>
          <w:b w:val="false"/>
          <w:bCs w:val="false"/>
          <w:sz w:val="22"/>
          <w:szCs w:val="22"/>
        </w:rPr>
        <w:tab/>
        <w:t xml:space="preserve">       b) Gminnego Ośrodka Pomocy Społecznej w Stanisławowie, </w:t>
      </w:r>
    </w:p>
    <w:p>
      <w:pPr>
        <w:pStyle w:val="Normal"/>
        <w:spacing w:lineRule="auto" w:line="276"/>
        <w:ind w:left="0" w:hanging="0"/>
        <w:jc w:val="both"/>
        <w:rPr/>
      </w:pPr>
      <w:r>
        <w:rPr>
          <w:rFonts w:cs="Times New Roman"/>
          <w:b w:val="false"/>
          <w:bCs w:val="false"/>
          <w:sz w:val="22"/>
          <w:szCs w:val="22"/>
        </w:rPr>
        <w:tab/>
        <w:t xml:space="preserve">       c) Gminnego targowiska w Stanisławowie.</w:t>
      </w:r>
    </w:p>
    <w:p>
      <w:pPr>
        <w:pStyle w:val="Normal"/>
        <w:spacing w:lineRule="auto" w:line="276"/>
        <w:ind w:left="0" w:hanging="0"/>
        <w:jc w:val="both"/>
        <w:rPr/>
      </w:pPr>
      <w:r>
        <w:rPr>
          <w:rFonts w:cs="Times New Roman"/>
          <w:b w:val="false"/>
          <w:bCs w:val="false"/>
          <w:sz w:val="22"/>
          <w:szCs w:val="22"/>
        </w:rPr>
        <w:tab/>
        <w:t xml:space="preserve">       d) Gminnego Ośrodka Kultury w Stanisławowie</w:t>
      </w:r>
    </w:p>
    <w:p>
      <w:pPr>
        <w:pStyle w:val="Normal"/>
        <w:spacing w:lineRule="auto" w:line="276"/>
        <w:ind w:left="0" w:hanging="0"/>
        <w:jc w:val="both"/>
        <w:rPr>
          <w:rFonts w:ascii="Calibri" w:hAnsi="Calibri" w:cs="Times New Roman"/>
          <w:b w:val="false"/>
          <w:b w:val="false"/>
          <w:bCs w:val="false"/>
          <w:sz w:val="22"/>
          <w:szCs w:val="22"/>
        </w:rPr>
      </w:pPr>
      <w:r>
        <w:rPr>
          <w:rFonts w:cs="Times New Roman"/>
          <w:b w:val="false"/>
          <w:bCs w:val="false"/>
          <w:sz w:val="22"/>
          <w:szCs w:val="22"/>
        </w:rPr>
      </w:r>
    </w:p>
    <w:p>
      <w:pPr>
        <w:pStyle w:val="Normal"/>
        <w:spacing w:lineRule="auto" w:line="276"/>
        <w:ind w:left="0" w:hanging="0"/>
        <w:jc w:val="both"/>
        <w:rPr/>
      </w:pPr>
      <w:r>
        <w:rPr>
          <w:rFonts w:cs="Times New Roman"/>
          <w:sz w:val="22"/>
          <w:szCs w:val="22"/>
        </w:rPr>
        <w:t>3.3.</w:t>
        <w:tab/>
      </w:r>
      <w:r>
        <w:rPr>
          <w:rFonts w:cs="Times New Roman"/>
          <w:b/>
          <w:sz w:val="22"/>
          <w:szCs w:val="22"/>
        </w:rPr>
        <w:t xml:space="preserve">Zamawiający informuje , że w ZADANIU NR 1 są dwie pozycje, a w ZADANIU NR 2 są dwie pozycje. </w:t>
      </w:r>
    </w:p>
    <w:p>
      <w:pPr>
        <w:pStyle w:val="Normal"/>
        <w:spacing w:lineRule="auto" w:line="240" w:before="0" w:after="0"/>
        <w:jc w:val="both"/>
        <w:rPr/>
      </w:pPr>
      <w:r>
        <w:rPr/>
        <w:t>3.4.</w:t>
        <w:tab/>
      </w:r>
      <w:r>
        <w:rPr>
          <w:color w:val="000000"/>
        </w:rPr>
        <w:t xml:space="preserve">Szczegółowy opis i zakres Przedmiotu Zamówienia (wraz z załącznikami )  stanowi - załącznik </w:t>
      </w:r>
      <w:r>
        <w:rPr>
          <w:b w:val="false"/>
          <w:bCs w:val="false"/>
          <w:color w:val="000000"/>
        </w:rPr>
        <w:t xml:space="preserve">Nr 1 do SIWZ </w:t>
      </w:r>
    </w:p>
    <w:p>
      <w:pPr>
        <w:pStyle w:val="Normal"/>
        <w:spacing w:lineRule="auto" w:line="240" w:before="0" w:after="0"/>
        <w:jc w:val="both"/>
        <w:rPr/>
      </w:pPr>
      <w:r>
        <w:rPr/>
        <w:t xml:space="preserve">3.5. </w:t>
        <w:tab/>
      </w:r>
      <w:r>
        <w:rPr>
          <w:color w:val="000000"/>
        </w:rPr>
        <w:t xml:space="preserve">Warunki realizacji Przedmiotu Zamówienia wskazano we wzorze umowy stanowiącym  - </w:t>
      </w:r>
      <w:r>
        <w:rPr>
          <w:color w:val="CE181E"/>
        </w:rPr>
        <w:t xml:space="preserve"> </w:t>
      </w:r>
      <w:r>
        <w:rPr>
          <w:b w:val="false"/>
          <w:bCs w:val="false"/>
          <w:color w:val="000000"/>
        </w:rPr>
        <w:t>załącznik Nr 9 do SIWZ</w:t>
      </w:r>
    </w:p>
    <w:p>
      <w:pPr>
        <w:pStyle w:val="Normal"/>
        <w:jc w:val="both"/>
        <w:rPr/>
      </w:pPr>
      <w:r>
        <w:rPr>
          <w:color w:val="auto"/>
          <w:sz w:val="22"/>
          <w:szCs w:val="22"/>
        </w:rPr>
        <w:t>3.6.</w:t>
        <w:tab/>
      </w:r>
      <w:r>
        <w:rPr>
          <w:rFonts w:cs="Times New Roman"/>
          <w:b/>
          <w:color w:val="auto"/>
          <w:sz w:val="22"/>
          <w:szCs w:val="22"/>
        </w:rPr>
        <w:t>Wykonawca</w:t>
      </w:r>
      <w:r>
        <w:rPr>
          <w:rFonts w:cs="Times New Roman"/>
          <w:color w:val="auto"/>
          <w:sz w:val="22"/>
          <w:szCs w:val="22"/>
        </w:rPr>
        <w:t xml:space="preserve">, którego oferta zostanie wybrana zobowiązany jest w terminie do 3 dni roboczych licząc od daty zawarcia Umowy przedstawić </w:t>
      </w:r>
      <w:r>
        <w:rPr>
          <w:rFonts w:cs="Times New Roman"/>
          <w:b/>
          <w:color w:val="auto"/>
          <w:sz w:val="22"/>
          <w:szCs w:val="22"/>
        </w:rPr>
        <w:t>Zamawiającemu</w:t>
      </w:r>
      <w:r>
        <w:rPr>
          <w:rFonts w:cs="Times New Roman"/>
          <w:color w:val="auto"/>
          <w:sz w:val="22"/>
          <w:szCs w:val="22"/>
        </w:rPr>
        <w:t xml:space="preserve"> Harmonogram odbioru odpadów na rok 2019 </w:t>
      </w:r>
      <w:r>
        <w:rPr>
          <w:rFonts w:cs="Times New Roman"/>
          <w:color w:val="auto"/>
          <w:sz w:val="22"/>
          <w:szCs w:val="22"/>
        </w:rPr>
        <w:t>r</w:t>
      </w:r>
      <w:r>
        <w:rPr>
          <w:rFonts w:cs="Times New Roman"/>
          <w:color w:val="auto"/>
          <w:sz w:val="22"/>
          <w:szCs w:val="22"/>
        </w:rPr>
        <w:t xml:space="preserve"> zgodny z ofertą i jej załącznikami  celem zatwierdzenia dla </w:t>
      </w:r>
      <w:r>
        <w:rPr>
          <w:rFonts w:cs="Times New Roman"/>
          <w:b/>
          <w:color w:val="auto"/>
          <w:sz w:val="22"/>
          <w:szCs w:val="22"/>
        </w:rPr>
        <w:t>ZADANIA NR</w:t>
      </w:r>
      <w:r>
        <w:rPr>
          <w:rFonts w:cs="Times New Roman"/>
          <w:color w:val="auto"/>
          <w:sz w:val="22"/>
          <w:szCs w:val="22"/>
        </w:rPr>
        <w:t xml:space="preserve"> </w:t>
      </w:r>
      <w:r>
        <w:rPr>
          <w:rFonts w:cs="Times New Roman"/>
          <w:b/>
          <w:color w:val="auto"/>
          <w:sz w:val="22"/>
          <w:szCs w:val="22"/>
        </w:rPr>
        <w:t>1</w:t>
      </w:r>
      <w:r>
        <w:rPr>
          <w:rFonts w:cs="Times New Roman"/>
          <w:color w:val="auto"/>
          <w:sz w:val="22"/>
          <w:szCs w:val="22"/>
        </w:rPr>
        <w:t xml:space="preserve">, dla </w:t>
      </w:r>
      <w:r>
        <w:rPr>
          <w:rFonts w:cs="Times New Roman"/>
          <w:b/>
          <w:color w:val="auto"/>
          <w:sz w:val="22"/>
          <w:szCs w:val="22"/>
        </w:rPr>
        <w:t>ZADANIA NR 2</w:t>
      </w:r>
      <w:r>
        <w:rPr>
          <w:rFonts w:cs="Times New Roman"/>
          <w:color w:val="auto"/>
          <w:sz w:val="22"/>
          <w:szCs w:val="22"/>
        </w:rPr>
        <w:t xml:space="preserve"> każdorazowy odbiór odpadów będzie realizowany poprzez powiadomienie telefoniczne.</w:t>
      </w:r>
    </w:p>
    <w:p>
      <w:pPr>
        <w:pStyle w:val="Normal"/>
        <w:jc w:val="both"/>
        <w:rPr/>
      </w:pPr>
      <w:r>
        <w:rPr>
          <w:rFonts w:cs="Times New Roman"/>
          <w:color w:val="auto"/>
          <w:sz w:val="22"/>
          <w:szCs w:val="22"/>
        </w:rPr>
        <w:t xml:space="preserve">3.7 </w:t>
        <w:tab/>
      </w:r>
      <w:r>
        <w:rPr>
          <w:rFonts w:cs="Times New Roman"/>
          <w:b/>
          <w:color w:val="auto"/>
          <w:sz w:val="22"/>
          <w:szCs w:val="22"/>
        </w:rPr>
        <w:t>Wykonawca</w:t>
      </w:r>
      <w:r>
        <w:rPr>
          <w:rFonts w:cs="Times New Roman"/>
          <w:color w:val="auto"/>
          <w:sz w:val="22"/>
          <w:szCs w:val="22"/>
        </w:rPr>
        <w:t xml:space="preserve">, którego oferta zostanie wybrana zobowiązany będzie przedstawić </w:t>
      </w:r>
      <w:r>
        <w:rPr>
          <w:rFonts w:cs="Times New Roman"/>
          <w:b/>
          <w:color w:val="auto"/>
          <w:sz w:val="22"/>
          <w:szCs w:val="22"/>
        </w:rPr>
        <w:t>Zamawiającemu.</w:t>
      </w:r>
      <w:r>
        <w:rPr>
          <w:rFonts w:cs="Times New Roman"/>
          <w:color w:val="auto"/>
          <w:sz w:val="22"/>
          <w:szCs w:val="22"/>
        </w:rPr>
        <w:t xml:space="preserve"> </w:t>
      </w:r>
      <w:r>
        <w:rPr>
          <w:rFonts w:cs="Times New Roman"/>
          <w:color w:val="000000"/>
          <w:sz w:val="22"/>
          <w:szCs w:val="22"/>
        </w:rPr>
        <w:t xml:space="preserve">Harmonogram odbioru odpadów na rok 2019 </w:t>
      </w:r>
      <w:r>
        <w:rPr>
          <w:rFonts w:cs="Times New Roman"/>
          <w:color w:val="000000"/>
          <w:sz w:val="22"/>
          <w:szCs w:val="22"/>
        </w:rPr>
        <w:t>(</w:t>
      </w:r>
      <w:r>
        <w:rPr>
          <w:rFonts w:cs="Times New Roman"/>
          <w:color w:val="000000"/>
          <w:sz w:val="22"/>
          <w:szCs w:val="22"/>
        </w:rPr>
        <w:t>dziewięć miesięcy</w:t>
      </w:r>
      <w:r>
        <w:rPr>
          <w:rFonts w:cs="Times New Roman"/>
          <w:color w:val="000000"/>
          <w:sz w:val="22"/>
          <w:szCs w:val="22"/>
        </w:rPr>
        <w:t>) i</w:t>
      </w:r>
      <w:r>
        <w:rPr>
          <w:rFonts w:cs="Times New Roman"/>
          <w:color w:val="000000"/>
          <w:sz w:val="22"/>
          <w:szCs w:val="22"/>
        </w:rPr>
        <w:t xml:space="preserve"> 2020 </w:t>
      </w:r>
      <w:r>
        <w:rPr>
          <w:rFonts w:cs="Times New Roman"/>
          <w:color w:val="000000"/>
          <w:sz w:val="22"/>
          <w:szCs w:val="22"/>
        </w:rPr>
        <w:t>rok</w:t>
      </w:r>
      <w:r>
        <w:rPr>
          <w:rFonts w:cs="Times New Roman"/>
          <w:color w:val="000000"/>
          <w:sz w:val="22"/>
          <w:szCs w:val="22"/>
        </w:rPr>
        <w:t xml:space="preserve"> zgodnie z postanowieniami wzoru umowy </w:t>
      </w:r>
      <w:r>
        <w:rPr>
          <w:color w:val="000000"/>
          <w:sz w:val="22"/>
          <w:szCs w:val="22"/>
        </w:rPr>
        <w:t>- załącznik nr 9</w:t>
      </w:r>
      <w:r>
        <w:rPr>
          <w:rFonts w:cs="Times New Roman"/>
          <w:color w:val="000000"/>
          <w:sz w:val="22"/>
          <w:szCs w:val="22"/>
        </w:rPr>
        <w:t xml:space="preserve"> </w:t>
      </w:r>
      <w:r>
        <w:rPr>
          <w:color w:val="000000"/>
          <w:sz w:val="22"/>
          <w:szCs w:val="22"/>
        </w:rPr>
        <w:t xml:space="preserve">do SIWZ. </w:t>
      </w:r>
    </w:p>
    <w:p>
      <w:pPr>
        <w:pStyle w:val="Normal"/>
        <w:jc w:val="both"/>
        <w:rPr/>
      </w:pPr>
      <w:r>
        <w:rPr>
          <w:rFonts w:cs="Times New Roman"/>
          <w:sz w:val="22"/>
          <w:szCs w:val="22"/>
        </w:rPr>
        <w:t>3.8.</w:t>
        <w:tab/>
        <w:t xml:space="preserve">Dla </w:t>
      </w:r>
      <w:r>
        <w:rPr>
          <w:b/>
          <w:sz w:val="22"/>
          <w:szCs w:val="22"/>
        </w:rPr>
        <w:t>ZADANIA NR 1</w:t>
      </w:r>
      <w:r>
        <w:rPr>
          <w:sz w:val="22"/>
          <w:szCs w:val="22"/>
        </w:rPr>
        <w:t xml:space="preserve"> Harmonogram  odbioru odpadów na rok 2019 po zatwierdzeniu przez </w:t>
      </w:r>
      <w:r>
        <w:rPr>
          <w:b/>
          <w:sz w:val="22"/>
          <w:szCs w:val="22"/>
        </w:rPr>
        <w:t>Zamawiającego</w:t>
      </w:r>
      <w:r>
        <w:rPr>
          <w:sz w:val="22"/>
          <w:szCs w:val="22"/>
        </w:rPr>
        <w:t xml:space="preserve"> stanowi </w:t>
      </w:r>
      <w:r>
        <w:rPr>
          <w:color w:val="000000"/>
          <w:sz w:val="22"/>
          <w:szCs w:val="22"/>
        </w:rPr>
        <w:t xml:space="preserve">Załącznik nr 2 do Umowy. </w:t>
      </w:r>
    </w:p>
    <w:p>
      <w:pPr>
        <w:pStyle w:val="Normal"/>
        <w:jc w:val="both"/>
        <w:rPr/>
      </w:pPr>
      <w:r>
        <w:rPr>
          <w:sz w:val="22"/>
          <w:szCs w:val="22"/>
        </w:rPr>
        <w:t>3.9.</w:t>
        <w:tab/>
        <w:t xml:space="preserve"> </w:t>
      </w:r>
      <w:r>
        <w:rPr>
          <w:b/>
          <w:color w:val="auto"/>
          <w:sz w:val="22"/>
          <w:szCs w:val="22"/>
        </w:rPr>
        <w:t>Dla</w:t>
      </w:r>
      <w:r>
        <w:rPr>
          <w:color w:val="auto"/>
          <w:sz w:val="22"/>
          <w:szCs w:val="22"/>
        </w:rPr>
        <w:t xml:space="preserve"> </w:t>
      </w:r>
      <w:r>
        <w:rPr>
          <w:b/>
          <w:color w:val="auto"/>
          <w:sz w:val="22"/>
          <w:szCs w:val="22"/>
        </w:rPr>
        <w:t>ZADANIA NR 1</w:t>
      </w:r>
      <w:r>
        <w:rPr>
          <w:color w:val="auto"/>
          <w:sz w:val="22"/>
          <w:szCs w:val="22"/>
        </w:rPr>
        <w:t xml:space="preserve"> wybrany </w:t>
      </w:r>
      <w:r>
        <w:rPr>
          <w:b/>
          <w:color w:val="auto"/>
          <w:sz w:val="22"/>
          <w:szCs w:val="22"/>
        </w:rPr>
        <w:t>Wykonawca</w:t>
      </w:r>
      <w:r>
        <w:rPr>
          <w:color w:val="auto"/>
          <w:sz w:val="22"/>
          <w:szCs w:val="22"/>
        </w:rPr>
        <w:t xml:space="preserve"> </w:t>
      </w:r>
      <w:r>
        <w:rPr>
          <w:color w:val="auto"/>
          <w:sz w:val="22"/>
          <w:szCs w:val="22"/>
        </w:rPr>
        <w:t xml:space="preserve">w ciągu 3 dni roboczych od </w:t>
      </w:r>
      <w:r>
        <w:rPr>
          <w:color w:val="auto"/>
          <w:sz w:val="22"/>
          <w:szCs w:val="22"/>
        </w:rPr>
        <w:t xml:space="preserve">dnia </w:t>
      </w:r>
      <w:r>
        <w:rPr>
          <w:color w:val="auto"/>
          <w:sz w:val="22"/>
          <w:szCs w:val="22"/>
        </w:rPr>
        <w:t>podpisania umowy,</w:t>
      </w:r>
      <w:r>
        <w:rPr>
          <w:color w:val="000000"/>
          <w:sz w:val="22"/>
          <w:szCs w:val="22"/>
        </w:rPr>
        <w:t xml:space="preserve"> </w:t>
      </w:r>
      <w:r>
        <w:rPr>
          <w:color w:val="auto"/>
          <w:sz w:val="22"/>
          <w:szCs w:val="22"/>
        </w:rPr>
        <w:t xml:space="preserve">wyposaży każdą posesję  w komplet worków na odpady zbierane selektywnie </w:t>
      </w:r>
      <w:r>
        <w:rPr>
          <w:color w:val="auto"/>
          <w:sz w:val="22"/>
          <w:szCs w:val="22"/>
        </w:rPr>
        <w:t>oraz</w:t>
      </w:r>
      <w:r>
        <w:rPr>
          <w:color w:val="auto"/>
          <w:sz w:val="22"/>
          <w:szCs w:val="22"/>
        </w:rPr>
        <w:t xml:space="preserve"> dokona rozeznania w celu potrzeb na udostępnienie pojemników na odpady zmieszane i dostarczy je potrzebującym Mieszkańcom na zasadach przedstawionych w Szczegółowym Opisie  Przedmiotu Zamówienia i wzorach umów. Ponadto Wykonawca wyposaży Punkt Selektywnej Zbiórki Opadów Komunalnych w m. Retków w kontenery  i pojemniki wyznaczone do zbierania odpadów komunalnych </w:t>
      </w:r>
      <w:r>
        <w:rPr>
          <w:color w:val="auto"/>
          <w:sz w:val="22"/>
          <w:szCs w:val="22"/>
        </w:rPr>
        <w:t>(termin – w ciągu 3 dni roboczych od dnia podpisania umowy)</w:t>
      </w:r>
      <w:r>
        <w:rPr>
          <w:color w:val="000000"/>
          <w:sz w:val="22"/>
          <w:szCs w:val="22"/>
        </w:rPr>
        <w:t xml:space="preserve"> </w:t>
      </w:r>
    </w:p>
    <w:p>
      <w:pPr>
        <w:pStyle w:val="Normal"/>
        <w:jc w:val="both"/>
        <w:rPr/>
      </w:pPr>
      <w:r>
        <w:rPr>
          <w:color w:val="auto"/>
          <w:sz w:val="22"/>
          <w:szCs w:val="22"/>
        </w:rPr>
        <w:t xml:space="preserve">3.10. </w:t>
      </w:r>
      <w:r>
        <w:rPr>
          <w:b/>
          <w:color w:val="auto"/>
          <w:sz w:val="22"/>
          <w:szCs w:val="22"/>
        </w:rPr>
        <w:t>Dla ZADANIA NR 2</w:t>
      </w:r>
      <w:r>
        <w:rPr>
          <w:color w:val="auto"/>
          <w:sz w:val="22"/>
          <w:szCs w:val="22"/>
        </w:rPr>
        <w:t xml:space="preserve"> wybrany </w:t>
      </w:r>
      <w:r>
        <w:rPr>
          <w:b/>
          <w:color w:val="auto"/>
          <w:sz w:val="22"/>
          <w:szCs w:val="22"/>
        </w:rPr>
        <w:t>Wykonawca</w:t>
      </w:r>
      <w:r>
        <w:rPr>
          <w:color w:val="auto"/>
          <w:sz w:val="22"/>
          <w:szCs w:val="22"/>
        </w:rPr>
        <w:t xml:space="preserve"> do 03 kwietnia 2019r. wyposaży Szkoły, Publiczne Przedszkole w Stanisławowie, Urząd Gminy w Stanisławowie i Gminny Ośrodek Pomocy Społecznej, Gminny Ośrodek Kultury w Stanisławowie w komplet worków na odpady zbierane selektywnie i pojemniki na odpady zmieszane, a Targowisko </w:t>
      </w:r>
      <w:r>
        <w:rPr>
          <w:color w:val="000000"/>
          <w:sz w:val="22"/>
          <w:szCs w:val="22"/>
        </w:rPr>
        <w:t>do 06 kwietnia 2019 r</w:t>
      </w:r>
      <w:r>
        <w:rPr>
          <w:color w:val="CE181E"/>
          <w:sz w:val="22"/>
          <w:szCs w:val="22"/>
        </w:rPr>
        <w:t>.</w:t>
      </w:r>
      <w:r>
        <w:rPr>
          <w:color w:val="auto"/>
          <w:sz w:val="22"/>
          <w:szCs w:val="22"/>
        </w:rPr>
        <w:t xml:space="preserve"> w kontener wyznaczony do zbierania odpadów komunalnych. </w:t>
      </w:r>
    </w:p>
    <w:p>
      <w:pPr>
        <w:pStyle w:val="Normal"/>
        <w:jc w:val="both"/>
        <w:rPr>
          <w:rFonts w:ascii="Calibri" w:hAnsi="Calibri" w:asciiTheme="minorHAnsi" w:hAnsiTheme="minorHAnsi"/>
          <w:sz w:val="22"/>
          <w:szCs w:val="22"/>
        </w:rPr>
      </w:pPr>
      <w:r>
        <w:rPr>
          <w:rFonts w:asciiTheme="minorHAnsi" w:hAnsiTheme="minorHAnsi"/>
          <w:color w:val="auto"/>
          <w:sz w:val="22"/>
          <w:szCs w:val="22"/>
        </w:rPr>
        <w:t>3.11.</w:t>
      </w:r>
      <w:r>
        <w:rPr>
          <w:rFonts w:asciiTheme="minorHAnsi" w:hAnsiTheme="minorHAnsi"/>
          <w:color w:val="3366FF"/>
          <w:sz w:val="22"/>
          <w:szCs w:val="22"/>
        </w:rPr>
        <w:t xml:space="preserve"> </w:t>
      </w:r>
      <w:r>
        <w:rPr>
          <w:rFonts w:asciiTheme="minorHAnsi" w:hAnsiTheme="minorHAnsi"/>
          <w:sz w:val="22"/>
          <w:szCs w:val="22"/>
        </w:rPr>
        <w:t>Przedmiot zamówienia finansowany jest z budżetu Gminy Stanisławów.</w:t>
      </w:r>
    </w:p>
    <w:p>
      <w:pPr>
        <w:pStyle w:val="Normal"/>
        <w:jc w:val="both"/>
        <w:rPr>
          <w:rFonts w:ascii="Calibri" w:hAnsi="Calibri" w:cs="Times New Roman" w:asciiTheme="minorHAnsi" w:hAnsiTheme="minorHAnsi"/>
          <w:color w:val="3366FF"/>
          <w:sz w:val="22"/>
          <w:szCs w:val="22"/>
        </w:rPr>
      </w:pPr>
      <w:r>
        <w:rPr>
          <w:rFonts w:asciiTheme="minorHAnsi" w:hAnsiTheme="minorHAnsi"/>
          <w:sz w:val="22"/>
          <w:szCs w:val="22"/>
        </w:rPr>
        <w:t>3.12.</w:t>
      </w:r>
      <w:r>
        <w:rPr>
          <w:rFonts w:asciiTheme="minorHAnsi" w:hAnsiTheme="minorHAnsi"/>
          <w:b/>
          <w:sz w:val="22"/>
          <w:szCs w:val="22"/>
        </w:rPr>
        <w:t xml:space="preserve">Zamawiający </w:t>
      </w:r>
      <w:r>
        <w:rPr>
          <w:rFonts w:asciiTheme="minorHAnsi" w:hAnsiTheme="minorHAnsi"/>
          <w:sz w:val="22"/>
          <w:szCs w:val="22"/>
        </w:rPr>
        <w:t xml:space="preserve">wymaga zatrudnienia przez </w:t>
      </w:r>
      <w:r>
        <w:rPr>
          <w:rFonts w:asciiTheme="minorHAnsi" w:hAnsiTheme="minorHAnsi"/>
          <w:b/>
          <w:sz w:val="22"/>
          <w:szCs w:val="22"/>
        </w:rPr>
        <w:t>Wykonawcę</w:t>
      </w:r>
      <w:r>
        <w:rPr>
          <w:rFonts w:asciiTheme="minorHAnsi" w:hAnsiTheme="minorHAnsi"/>
          <w:sz w:val="22"/>
          <w:szCs w:val="22"/>
        </w:rPr>
        <w:t xml:space="preserve"> lub podwykonawcę na podstawie umowy o  pracę, o których mowa w art. 29 ust. 3a ustawy Pzp, osób wykonujących wskazane przez </w:t>
      </w:r>
      <w:r>
        <w:rPr>
          <w:rFonts w:asciiTheme="minorHAnsi" w:hAnsiTheme="minorHAnsi"/>
          <w:b/>
          <w:sz w:val="22"/>
          <w:szCs w:val="22"/>
        </w:rPr>
        <w:t>Zamawiającego</w:t>
      </w:r>
      <w:r>
        <w:rPr>
          <w:rFonts w:asciiTheme="minorHAnsi" w:hAnsiTheme="minorHAnsi"/>
          <w:sz w:val="22"/>
          <w:szCs w:val="22"/>
        </w:rPr>
        <w:t xml:space="preserve"> czynności w zakresie realizacji zamówienia  tylko dla </w:t>
      </w:r>
      <w:r>
        <w:rPr>
          <w:rFonts w:asciiTheme="minorHAnsi" w:hAnsiTheme="minorHAnsi"/>
          <w:b/>
          <w:sz w:val="22"/>
          <w:szCs w:val="22"/>
          <w:u w:val="single"/>
        </w:rPr>
        <w:t>dla ZADANIA NR 1</w:t>
      </w:r>
      <w:r>
        <w:rPr>
          <w:rFonts w:asciiTheme="minorHAnsi" w:hAnsiTheme="minorHAnsi"/>
          <w:color w:val="548DD4"/>
          <w:sz w:val="22"/>
          <w:szCs w:val="22"/>
        </w:rPr>
        <w:t xml:space="preserve"> </w:t>
      </w:r>
      <w:r>
        <w:rPr>
          <w:rFonts w:asciiTheme="minorHAnsi" w:hAnsiTheme="minorHAnsi"/>
          <w:sz w:val="22"/>
          <w:szCs w:val="22"/>
        </w:rPr>
        <w:t>. Powyższe wymagania dotyczące zatrudnienia  zostały określone w SIWZ i Wzorze Umowy. Powyższe wymagania określają w szczególności:</w:t>
      </w:r>
    </w:p>
    <w:p>
      <w:pPr>
        <w:pStyle w:val="Normal"/>
        <w:numPr>
          <w:ilvl w:val="0"/>
          <w:numId w:val="68"/>
        </w:numPr>
        <w:suppressAutoHyphens w:val="false"/>
        <w:spacing w:lineRule="auto" w:line="240" w:before="0" w:after="0"/>
        <w:ind w:left="720" w:hanging="0"/>
        <w:contextualSpacing/>
        <w:rPr>
          <w:rFonts w:cs="Times New Roman"/>
        </w:rPr>
      </w:pPr>
      <w:r>
        <w:rPr>
          <w:rFonts w:cs="Times New Roman"/>
        </w:rPr>
        <w:t>sposób dokumentowania zatrudnienia osób, o których mowa w art. 29 ust. 3a ustawy Pzp,</w:t>
      </w:r>
    </w:p>
    <w:p>
      <w:pPr>
        <w:pStyle w:val="Normal"/>
        <w:numPr>
          <w:ilvl w:val="0"/>
          <w:numId w:val="68"/>
        </w:numPr>
        <w:suppressAutoHyphens w:val="false"/>
        <w:spacing w:lineRule="auto" w:line="240" w:before="0" w:after="0"/>
        <w:ind w:left="720" w:hanging="0"/>
        <w:contextualSpacing/>
        <w:rPr>
          <w:rFonts w:cs="Times New Roman"/>
        </w:rPr>
      </w:pPr>
      <w:r>
        <w:rPr>
          <w:rFonts w:cs="Times New Roman"/>
        </w:rPr>
        <w:t xml:space="preserve">uprawnienia </w:t>
      </w:r>
      <w:r>
        <w:rPr>
          <w:rFonts w:cs="Times New Roman"/>
          <w:b/>
        </w:rPr>
        <w:t>Zamawiającego</w:t>
      </w:r>
      <w:r>
        <w:rPr>
          <w:rFonts w:cs="Times New Roman"/>
        </w:rPr>
        <w:t xml:space="preserve"> w zakresie kontroli spełniania przez </w:t>
      </w:r>
      <w:r>
        <w:rPr>
          <w:rFonts w:cs="Times New Roman"/>
          <w:b/>
        </w:rPr>
        <w:t xml:space="preserve">Wykonawcę </w:t>
      </w:r>
      <w:r>
        <w:rPr>
          <w:rFonts w:cs="Times New Roman"/>
        </w:rPr>
        <w:t>wymagań, o których mowa w art. 29 ust. 3a ustawy Pzp, oraz sankcje z tytułu niespełnienia tych wymagań,</w:t>
      </w:r>
    </w:p>
    <w:p>
      <w:pPr>
        <w:pStyle w:val="Normal"/>
        <w:numPr>
          <w:ilvl w:val="0"/>
          <w:numId w:val="68"/>
        </w:numPr>
        <w:suppressAutoHyphens w:val="false"/>
        <w:spacing w:lineRule="auto" w:line="240" w:before="0" w:after="0"/>
        <w:ind w:left="720" w:hanging="0"/>
        <w:contextualSpacing/>
        <w:jc w:val="both"/>
        <w:rPr>
          <w:rFonts w:cs="Times New Roman"/>
        </w:rPr>
      </w:pPr>
      <w:r>
        <w:rPr>
          <w:rFonts w:cs="Times New Roman"/>
        </w:rPr>
        <w:t xml:space="preserve">rodzaj czynności niezbędnych do realizacji zamówienia, których dotyczą wymagania zatrudnienia na podstawie umowy o pracę przez </w:t>
      </w:r>
      <w:r>
        <w:rPr>
          <w:rFonts w:cs="Times New Roman"/>
          <w:b/>
        </w:rPr>
        <w:t>Wykonawcę</w:t>
      </w:r>
      <w:r>
        <w:rPr>
          <w:rFonts w:cs="Times New Roman"/>
        </w:rPr>
        <w:t xml:space="preserve"> lub podwykonawcę osób wykonujących czynności w trakcie realizacji zamówienia.</w:t>
      </w:r>
    </w:p>
    <w:p>
      <w:pPr>
        <w:pStyle w:val="Normal"/>
        <w:suppressAutoHyphens w:val="false"/>
        <w:spacing w:lineRule="auto" w:line="240" w:before="0" w:after="0"/>
        <w:ind w:left="360" w:hanging="0"/>
        <w:contextualSpacing/>
        <w:jc w:val="both"/>
        <w:rPr>
          <w:rFonts w:cs="Times New Roman"/>
        </w:rPr>
      </w:pPr>
      <w:r>
        <w:rPr>
          <w:rFonts w:cs="Times New Roman"/>
        </w:rPr>
      </w:r>
    </w:p>
    <w:p>
      <w:pPr>
        <w:pStyle w:val="Normal"/>
        <w:spacing w:lineRule="auto" w:line="240" w:before="0" w:after="0"/>
        <w:jc w:val="both"/>
        <w:rPr>
          <w:b/>
          <w:b/>
          <w:color w:val="0000FF"/>
        </w:rPr>
      </w:pPr>
      <w:r>
        <w:rPr>
          <w:b/>
        </w:rPr>
        <w:t>3.13.</w:t>
      </w:r>
      <w:r>
        <w:rPr>
          <w:b/>
          <w:color w:val="0000FF"/>
        </w:rPr>
        <w:t xml:space="preserve">     </w:t>
      </w:r>
      <w:r>
        <w:rPr>
          <w:b/>
        </w:rPr>
        <w:t xml:space="preserve">Wspólny Słownik Zamówień CPV: </w:t>
      </w:r>
    </w:p>
    <w:p>
      <w:pPr>
        <w:pStyle w:val="Normal"/>
        <w:tabs>
          <w:tab w:val="clear" w:pos="708"/>
          <w:tab w:val="left" w:pos="1843" w:leader="none"/>
        </w:tabs>
        <w:spacing w:lineRule="auto" w:line="240" w:before="0" w:after="0"/>
        <w:jc w:val="both"/>
        <w:rPr/>
      </w:pPr>
      <w:r>
        <w:rPr/>
        <w:t>Główny przedmiot:</w:t>
      </w:r>
      <w:r>
        <w:rPr>
          <w:color w:val="000000"/>
        </w:rPr>
        <w:t xml:space="preserve">  90.50.00.00-2 </w:t>
        <w:tab/>
        <w:t>Usługi związane z odpadami</w:t>
      </w:r>
    </w:p>
    <w:p>
      <w:pPr>
        <w:pStyle w:val="Normal"/>
        <w:tabs>
          <w:tab w:val="clear" w:pos="708"/>
          <w:tab w:val="left" w:pos="1701" w:leader="none"/>
        </w:tabs>
        <w:spacing w:lineRule="auto" w:line="240" w:before="0" w:after="0"/>
        <w:jc w:val="both"/>
        <w:rPr>
          <w:color w:val="CE181E"/>
        </w:rPr>
      </w:pPr>
      <w:r>
        <w:rPr>
          <w:color w:val="000000"/>
        </w:rPr>
        <w:t xml:space="preserve">Dodatkowe:     </w:t>
        <w:tab/>
        <w:t xml:space="preserve">  90.51.10.00-2 </w:t>
        <w:tab/>
        <w:t>Usługi wywozu odpadów</w:t>
      </w:r>
    </w:p>
    <w:p>
      <w:pPr>
        <w:pStyle w:val="Normal"/>
        <w:spacing w:lineRule="auto" w:line="240" w:before="0" w:after="0"/>
        <w:jc w:val="both"/>
        <w:rPr>
          <w:color w:val="CE181E"/>
        </w:rPr>
      </w:pPr>
      <w:r>
        <w:rPr>
          <w:color w:val="000000"/>
        </w:rPr>
        <w:tab/>
        <w:tab/>
        <w:t xml:space="preserve">        90.51.31.00-7</w:t>
        <w:tab/>
        <w:t xml:space="preserve">Usługi wywozu odpadów pochodzących z gospodarstw </w:t>
        <w:tab/>
        <w:tab/>
        <w:tab/>
        <w:tab/>
        <w:tab/>
        <w:tab/>
        <w:t>domowych</w:t>
      </w:r>
    </w:p>
    <w:p>
      <w:pPr>
        <w:pStyle w:val="Normal"/>
        <w:spacing w:lineRule="auto" w:line="240" w:before="0" w:after="0"/>
        <w:jc w:val="both"/>
        <w:rPr>
          <w:color w:val="CE181E"/>
        </w:rPr>
      </w:pPr>
      <w:r>
        <w:rPr>
          <w:color w:val="000000"/>
        </w:rPr>
        <w:tab/>
        <w:tab/>
        <w:t xml:space="preserve">        90.51.40.00-3 </w:t>
        <w:tab/>
        <w:t>Usługi recyklingu odpadów</w:t>
      </w:r>
    </w:p>
    <w:p>
      <w:pPr>
        <w:pStyle w:val="Normal"/>
        <w:spacing w:lineRule="auto" w:line="240" w:before="0" w:after="0"/>
        <w:jc w:val="both"/>
        <w:rPr>
          <w:color w:val="CE181E"/>
        </w:rPr>
      </w:pPr>
      <w:r>
        <w:rPr>
          <w:color w:val="000000"/>
        </w:rPr>
        <w:tab/>
        <w:tab/>
        <w:t xml:space="preserve">        90.51.20.00-9 </w:t>
        <w:tab/>
        <w:t>Usługi transportu odpadów</w:t>
      </w:r>
    </w:p>
    <w:p>
      <w:pPr>
        <w:pStyle w:val="Normal"/>
        <w:spacing w:lineRule="auto" w:line="240" w:before="0" w:after="0"/>
        <w:jc w:val="both"/>
        <w:rPr>
          <w:color w:val="CE181E"/>
        </w:rPr>
      </w:pPr>
      <w:r>
        <w:rPr>
          <w:color w:val="000000"/>
        </w:rPr>
        <w:tab/>
        <w:tab/>
        <w:t xml:space="preserve">        90.51.12.00-4 </w:t>
        <w:tab/>
        <w:t xml:space="preserve">Usługi gromadzenia odpadów pochodzących                                  </w:t>
      </w:r>
    </w:p>
    <w:p>
      <w:pPr>
        <w:pStyle w:val="Normal"/>
        <w:spacing w:lineRule="auto" w:line="240" w:before="0" w:after="0"/>
        <w:jc w:val="both"/>
        <w:rPr>
          <w:color w:val="CE181E"/>
        </w:rPr>
      </w:pPr>
      <w:r>
        <w:rPr>
          <w:color w:val="000000"/>
        </w:rPr>
        <w:t xml:space="preserve">                                                           </w:t>
      </w:r>
      <w:r>
        <w:rPr>
          <w:color w:val="000000"/>
        </w:rPr>
        <w:tab/>
        <w:t>z gospodarstw</w:t>
        <w:tab/>
        <w:t>domowych</w:t>
      </w:r>
    </w:p>
    <w:p>
      <w:pPr>
        <w:pStyle w:val="Normal"/>
        <w:spacing w:lineRule="auto" w:line="240" w:before="0" w:after="0"/>
        <w:jc w:val="both"/>
        <w:rPr>
          <w:color w:val="CE181E"/>
        </w:rPr>
      </w:pPr>
      <w:r>
        <w:rPr>
          <w:color w:val="000000"/>
        </w:rPr>
        <w:tab/>
        <w:tab/>
        <w:t xml:space="preserve">        90.00.00.00-7 </w:t>
        <w:tab/>
        <w:t xml:space="preserve">Usługi odbioru ścieków, usuwania odpadów, czyszczenia </w:t>
        <w:tab/>
        <w:tab/>
        <w:tab/>
        <w:tab/>
        <w:tab/>
        <w:t>/sprzątania i usługi ekologiczne</w:t>
      </w:r>
    </w:p>
    <w:p>
      <w:pPr>
        <w:pStyle w:val="Normal"/>
        <w:spacing w:lineRule="auto" w:line="240" w:before="0" w:after="0"/>
        <w:jc w:val="both"/>
        <w:rPr>
          <w:color w:val="CE181E"/>
        </w:rPr>
      </w:pPr>
      <w:r>
        <w:rPr>
          <w:color w:val="000000"/>
        </w:rPr>
        <w:tab/>
        <w:tab/>
        <w:t xml:space="preserve">        90.51.11.00-3 </w:t>
        <w:tab/>
        <w:t>Usługi gromadzenia stałych odpadów miejskich</w:t>
      </w:r>
    </w:p>
    <w:p>
      <w:pPr>
        <w:pStyle w:val="Normal"/>
        <w:spacing w:lineRule="auto" w:line="240" w:before="0" w:after="0"/>
        <w:jc w:val="both"/>
        <w:rPr>
          <w:color w:val="CE181E"/>
        </w:rPr>
      </w:pPr>
      <w:r>
        <w:rPr>
          <w:color w:val="000000"/>
        </w:rPr>
        <w:tab/>
        <w:tab/>
        <w:t xml:space="preserve">        90.53.30.00-2          Usługi gospodarki odpadami</w:t>
      </w:r>
    </w:p>
    <w:p>
      <w:pPr>
        <w:pStyle w:val="Normal"/>
        <w:spacing w:lineRule="auto" w:line="240" w:before="0" w:after="0"/>
        <w:jc w:val="both"/>
        <w:rPr>
          <w:color w:val="000000"/>
        </w:rPr>
      </w:pPr>
      <w:r>
        <w:rPr>
          <w:color w:val="000000"/>
        </w:rPr>
        <w:tab/>
        <w:tab/>
        <w:t xml:space="preserve">        34.92.84.80-6          Pojemniki i kosze na odpady i śmieci</w:t>
      </w:r>
    </w:p>
    <w:p>
      <w:pPr>
        <w:pStyle w:val="Normal"/>
        <w:spacing w:lineRule="auto" w:line="240" w:before="0" w:after="0"/>
        <w:jc w:val="both"/>
        <w:rPr>
          <w:color w:val="000000"/>
        </w:rPr>
      </w:pPr>
      <w:r>
        <w:rPr>
          <w:color w:val="000000"/>
        </w:rPr>
        <w:tab/>
        <w:tab/>
        <w:t xml:space="preserve">        90.51.13.00-5</w:t>
        <w:tab/>
        <w:t>Usługi zbierania śmieci</w:t>
      </w:r>
    </w:p>
    <w:p>
      <w:pPr>
        <w:pStyle w:val="Normal"/>
        <w:spacing w:lineRule="auto" w:line="240" w:before="0" w:after="0"/>
        <w:jc w:val="both"/>
        <w:rPr>
          <w:color w:val="CE181E"/>
        </w:rPr>
      </w:pPr>
      <w:r>
        <w:rPr>
          <w:color w:val="CE181E"/>
        </w:rPr>
      </w:r>
    </w:p>
    <w:p>
      <w:pPr>
        <w:pStyle w:val="Nagwek1"/>
        <w:numPr>
          <w:ilvl w:val="0"/>
          <w:numId w:val="0"/>
        </w:numPr>
        <w:shd w:val="clear" w:color="auto" w:fill="E6E6E6"/>
        <w:tabs>
          <w:tab w:val="clear" w:pos="708"/>
          <w:tab w:val="left" w:pos="1418" w:leader="none"/>
        </w:tabs>
        <w:ind w:left="142" w:hanging="0"/>
        <w:jc w:val="both"/>
        <w:rPr>
          <w:rFonts w:cs="Times New Roman"/>
          <w:bCs/>
          <w:i/>
          <w:i/>
          <w:iCs/>
          <w:sz w:val="22"/>
          <w:szCs w:val="22"/>
        </w:rPr>
      </w:pPr>
      <w:r>
        <w:rPr>
          <w:rFonts w:cs="Times New Roman"/>
          <w:bCs/>
          <w:i/>
          <w:iCs/>
          <w:sz w:val="22"/>
          <w:szCs w:val="22"/>
        </w:rPr>
        <w:t>Rozdziała 4. Termin wykonania zamówienia</w:t>
      </w:r>
    </w:p>
    <w:p>
      <w:pPr>
        <w:pStyle w:val="Normal"/>
        <w:spacing w:lineRule="auto" w:line="240" w:before="0" w:after="0"/>
        <w:jc w:val="both"/>
        <w:rPr/>
      </w:pPr>
      <w:r>
        <w:rPr/>
      </w:r>
    </w:p>
    <w:p>
      <w:pPr>
        <w:pStyle w:val="Normal"/>
        <w:spacing w:lineRule="auto" w:line="240" w:before="0" w:after="0"/>
        <w:jc w:val="both"/>
        <w:rPr/>
      </w:pPr>
      <w:r>
        <w:rPr/>
        <w:t xml:space="preserve">4.1. Przedmiot zamówienia należy zrealizować w terminie - </w:t>
      </w:r>
      <w:r>
        <w:rPr>
          <w:b/>
        </w:rPr>
        <w:t>od dnia 01 kwietnia 2019 r. do</w:t>
      </w:r>
      <w:r>
        <w:rPr>
          <w:b/>
          <w:color w:val="0000FF"/>
        </w:rPr>
        <w:t xml:space="preserve">                            </w:t>
      </w:r>
      <w:r>
        <w:rPr>
          <w:b/>
          <w:color w:val="000000"/>
        </w:rPr>
        <w:t xml:space="preserve"> </w:t>
      </w:r>
      <w:r>
        <w:rPr>
          <w:b/>
          <w:color w:val="000000"/>
        </w:rPr>
        <w:t>31 grudnia</w:t>
      </w:r>
      <w:r>
        <w:rPr>
          <w:b/>
          <w:color w:val="000000"/>
        </w:rPr>
        <w:t xml:space="preserve"> 2020 roku.</w:t>
      </w:r>
    </w:p>
    <w:p>
      <w:pPr>
        <w:pStyle w:val="Normal"/>
        <w:jc w:val="both"/>
        <w:rPr>
          <w:rFonts w:ascii="Calibri" w:hAnsi="Calibri" w:cs="Times New Roman"/>
          <w:b w:val="false"/>
          <w:b w:val="false"/>
          <w:sz w:val="22"/>
          <w:szCs w:val="22"/>
        </w:rPr>
      </w:pPr>
      <w:r>
        <w:rPr>
          <w:rFonts w:cs="Times New Roman"/>
          <w:b w:val="false"/>
          <w:sz w:val="22"/>
          <w:szCs w:val="22"/>
        </w:rPr>
      </w:r>
    </w:p>
    <w:p>
      <w:pPr>
        <w:pStyle w:val="Nagwek1"/>
        <w:numPr>
          <w:ilvl w:val="0"/>
          <w:numId w:val="0"/>
        </w:numPr>
        <w:shd w:val="clear" w:color="auto" w:fill="E6E6E6"/>
        <w:tabs>
          <w:tab w:val="clear" w:pos="708"/>
          <w:tab w:val="left" w:pos="0" w:leader="none"/>
        </w:tabs>
        <w:ind w:left="142" w:hanging="0"/>
        <w:jc w:val="both"/>
        <w:rPr>
          <w:rFonts w:cs="Times New Roman"/>
          <w:bCs/>
          <w:i/>
          <w:i/>
          <w:iCs/>
          <w:sz w:val="22"/>
          <w:szCs w:val="22"/>
        </w:rPr>
      </w:pPr>
      <w:r>
        <w:rPr>
          <w:rFonts w:cs="Times New Roman"/>
          <w:bCs/>
          <w:i/>
          <w:iCs/>
          <w:sz w:val="22"/>
          <w:szCs w:val="22"/>
        </w:rPr>
        <w:t>Rozdział 5.  Warunki udziału w postępowaniu oraz braku podstaw wykluczenia</w:t>
      </w:r>
    </w:p>
    <w:p>
      <w:pPr>
        <w:pStyle w:val="Normal"/>
        <w:spacing w:before="0" w:after="0"/>
        <w:ind w:left="426" w:hanging="0"/>
        <w:jc w:val="both"/>
        <w:rPr>
          <w:rFonts w:ascii="Calibri" w:hAnsi="Calibri" w:cs="Times New Roman"/>
          <w:sz w:val="22"/>
          <w:szCs w:val="22"/>
        </w:rPr>
      </w:pPr>
      <w:r>
        <w:rPr>
          <w:rFonts w:cs="Times New Roman"/>
          <w:sz w:val="22"/>
          <w:szCs w:val="22"/>
        </w:rPr>
      </w:r>
    </w:p>
    <w:p>
      <w:pPr>
        <w:pStyle w:val="Normal"/>
        <w:numPr>
          <w:ilvl w:val="1"/>
          <w:numId w:val="2"/>
        </w:numPr>
        <w:tabs>
          <w:tab w:val="clear" w:pos="708"/>
          <w:tab w:val="left" w:pos="993" w:leader="none"/>
        </w:tabs>
        <w:spacing w:lineRule="auto" w:line="240" w:before="0" w:after="0"/>
        <w:ind w:left="993" w:hanging="567"/>
        <w:jc w:val="both"/>
        <w:rPr>
          <w:b/>
          <w:b/>
          <w:lang w:eastAsia="pl-PL"/>
        </w:rPr>
      </w:pPr>
      <w:r>
        <w:rPr>
          <w:b/>
          <w:lang w:eastAsia="pl-PL"/>
        </w:rPr>
        <w:t>O udzielenie zamówienia mogą ubiegać się Wykonawcy, którzy:</w:t>
      </w:r>
    </w:p>
    <w:p>
      <w:pPr>
        <w:pStyle w:val="Normal"/>
        <w:numPr>
          <w:ilvl w:val="1"/>
          <w:numId w:val="3"/>
        </w:numPr>
        <w:spacing w:lineRule="auto" w:line="240" w:before="0" w:after="0"/>
        <w:ind w:left="1800" w:hanging="807"/>
        <w:jc w:val="both"/>
        <w:rPr>
          <w:lang w:eastAsia="pl-PL"/>
        </w:rPr>
      </w:pPr>
      <w:r>
        <w:rPr>
          <w:lang w:eastAsia="pl-PL"/>
        </w:rPr>
        <w:t>nie podlegają wykluczeniu;</w:t>
      </w:r>
    </w:p>
    <w:p>
      <w:pPr>
        <w:pStyle w:val="Normal"/>
        <w:numPr>
          <w:ilvl w:val="1"/>
          <w:numId w:val="3"/>
        </w:numPr>
        <w:spacing w:lineRule="auto" w:line="240" w:before="0" w:after="0"/>
        <w:ind w:left="1418" w:hanging="425"/>
        <w:jc w:val="both"/>
        <w:rPr>
          <w:lang w:eastAsia="pl-PL"/>
        </w:rPr>
      </w:pPr>
      <w:r>
        <w:rPr>
          <w:lang w:eastAsia="pl-PL"/>
        </w:rPr>
        <w:t>spełniają warunki udziału w postępowaniu, o ile zostały one określone przez zamawiającego w ogłoszeniu o zamówieniu i SIWZ.</w:t>
      </w:r>
    </w:p>
    <w:p>
      <w:pPr>
        <w:pStyle w:val="Normal"/>
        <w:numPr>
          <w:ilvl w:val="1"/>
          <w:numId w:val="2"/>
        </w:numPr>
        <w:tabs>
          <w:tab w:val="clear" w:pos="708"/>
          <w:tab w:val="left" w:pos="993" w:leader="none"/>
        </w:tabs>
        <w:spacing w:lineRule="auto" w:line="240" w:before="0" w:after="0"/>
        <w:ind w:left="993" w:hanging="567"/>
        <w:jc w:val="both"/>
        <w:rPr>
          <w:b/>
          <w:b/>
          <w:lang w:eastAsia="pl-PL"/>
        </w:rPr>
      </w:pPr>
      <w:r>
        <w:rPr>
          <w:b/>
          <w:lang w:eastAsia="pl-PL"/>
        </w:rPr>
        <w:t>Warunki udziału w postępowaniu.</w:t>
      </w:r>
    </w:p>
    <w:p>
      <w:pPr>
        <w:pStyle w:val="Normal"/>
        <w:numPr>
          <w:ilvl w:val="1"/>
          <w:numId w:val="4"/>
        </w:numPr>
        <w:tabs>
          <w:tab w:val="clear" w:pos="708"/>
          <w:tab w:val="left" w:pos="1701" w:leader="none"/>
        </w:tabs>
        <w:spacing w:lineRule="auto" w:line="240" w:before="0" w:after="0"/>
        <w:ind w:left="1701" w:hanging="708"/>
        <w:jc w:val="both"/>
        <w:rPr>
          <w:lang w:eastAsia="pl-PL"/>
        </w:rPr>
      </w:pPr>
      <w:r>
        <w:rPr>
          <w:lang w:eastAsia="pl-PL"/>
        </w:rPr>
        <w:t xml:space="preserve">O udzielenie zamówienia mogą ubiegać się </w:t>
      </w:r>
      <w:r>
        <w:rPr>
          <w:b/>
          <w:lang w:eastAsia="pl-PL"/>
        </w:rPr>
        <w:t>Wykonawcy</w:t>
      </w:r>
      <w:r>
        <w:rPr>
          <w:lang w:eastAsia="pl-PL"/>
        </w:rPr>
        <w:t>, którzy spełniają warunki udziału w postępowaniu, dotyczące:</w:t>
      </w:r>
    </w:p>
    <w:p>
      <w:pPr>
        <w:pStyle w:val="Normal"/>
        <w:numPr>
          <w:ilvl w:val="0"/>
          <w:numId w:val="5"/>
        </w:numPr>
        <w:tabs>
          <w:tab w:val="clear" w:pos="708"/>
          <w:tab w:val="left" w:pos="2127" w:leader="none"/>
        </w:tabs>
        <w:spacing w:lineRule="auto" w:line="240" w:before="0" w:after="0"/>
        <w:ind w:left="2127" w:hanging="426"/>
        <w:jc w:val="both"/>
        <w:rPr>
          <w:lang w:eastAsia="pl-PL"/>
        </w:rPr>
      </w:pPr>
      <w:r>
        <w:rPr>
          <w:lang w:eastAsia="pl-PL"/>
        </w:rPr>
        <w:t xml:space="preserve">kompetencji lub uprawnień do prowadzenia określonej działalności zawodowej, o ile wynika to z odrębnych przepisów, </w:t>
      </w:r>
    </w:p>
    <w:p>
      <w:pPr>
        <w:pStyle w:val="Normal"/>
        <w:numPr>
          <w:ilvl w:val="0"/>
          <w:numId w:val="5"/>
        </w:numPr>
        <w:tabs>
          <w:tab w:val="clear" w:pos="708"/>
          <w:tab w:val="left" w:pos="1701" w:leader="none"/>
          <w:tab w:val="left" w:pos="2127" w:leader="none"/>
        </w:tabs>
        <w:spacing w:lineRule="auto" w:line="240" w:before="0" w:after="0"/>
        <w:ind w:left="2127" w:hanging="426"/>
        <w:jc w:val="both"/>
        <w:rPr>
          <w:lang w:eastAsia="pl-PL"/>
        </w:rPr>
      </w:pPr>
      <w:r>
        <w:rPr>
          <w:lang w:eastAsia="pl-PL"/>
        </w:rPr>
        <w:t xml:space="preserve">sytuacji ekonomicznej lub finansowej, </w:t>
      </w:r>
    </w:p>
    <w:p>
      <w:pPr>
        <w:pStyle w:val="Normal"/>
        <w:numPr>
          <w:ilvl w:val="0"/>
          <w:numId w:val="5"/>
        </w:numPr>
        <w:tabs>
          <w:tab w:val="clear" w:pos="708"/>
          <w:tab w:val="left" w:pos="1701" w:leader="none"/>
          <w:tab w:val="left" w:pos="2127" w:leader="none"/>
        </w:tabs>
        <w:spacing w:lineRule="auto" w:line="240" w:before="0" w:after="0"/>
        <w:ind w:left="2127" w:hanging="426"/>
        <w:jc w:val="both"/>
        <w:rPr>
          <w:lang w:eastAsia="pl-PL"/>
        </w:rPr>
      </w:pPr>
      <w:r>
        <w:rPr>
          <w:lang w:eastAsia="pl-PL"/>
        </w:rPr>
        <w:t>zdolności technicznej lub zawodowej</w:t>
      </w:r>
    </w:p>
    <w:p>
      <w:pPr>
        <w:pStyle w:val="Normal"/>
        <w:numPr>
          <w:ilvl w:val="1"/>
          <w:numId w:val="6"/>
        </w:numPr>
        <w:tabs>
          <w:tab w:val="clear" w:pos="708"/>
          <w:tab w:val="left" w:pos="1701" w:leader="none"/>
        </w:tabs>
        <w:spacing w:lineRule="auto" w:line="240" w:before="0" w:after="0"/>
        <w:ind w:left="2127" w:hanging="426"/>
        <w:jc w:val="both"/>
        <w:rPr>
          <w:lang w:eastAsia="pl-PL"/>
        </w:rPr>
      </w:pPr>
      <w:r>
        <w:rPr>
          <w:lang w:eastAsia="pl-PL"/>
        </w:rPr>
        <w:t>określone przez zamawiającego w ogłoszeniu o zamówieniu i SIWZ.</w:t>
      </w:r>
    </w:p>
    <w:p>
      <w:pPr>
        <w:pStyle w:val="Normal"/>
        <w:numPr>
          <w:ilvl w:val="1"/>
          <w:numId w:val="7"/>
        </w:numPr>
        <w:tabs>
          <w:tab w:val="clear" w:pos="708"/>
          <w:tab w:val="left" w:pos="1701" w:leader="none"/>
        </w:tabs>
        <w:spacing w:lineRule="auto" w:line="240" w:before="0" w:after="0"/>
        <w:ind w:left="1701" w:hanging="708"/>
        <w:jc w:val="both"/>
        <w:rPr>
          <w:lang w:eastAsia="pl-PL"/>
        </w:rPr>
      </w:pPr>
      <w:r>
        <w:rPr>
          <w:b/>
          <w:strike/>
          <w:vanish/>
          <w:color w:val="FF0000"/>
          <w:vertAlign w:val="superscript"/>
          <w:lang w:eastAsia="pl-PL"/>
        </w:rPr>
        <w:t xml:space="preserve"> </w:t>
      </w:r>
      <w:r>
        <w:rPr>
          <w:b/>
          <w:lang w:eastAsia="pl-PL"/>
        </w:rPr>
        <w:t>Wykonawcy</w:t>
      </w:r>
      <w:r>
        <w:rPr>
          <w:lang w:eastAsia="pl-PL"/>
        </w:rPr>
        <w:t xml:space="preserve"> mogą wspólnie ubiegać się o udzielenie zamówienia. </w:t>
      </w:r>
    </w:p>
    <w:p>
      <w:pPr>
        <w:pStyle w:val="Normal"/>
        <w:numPr>
          <w:ilvl w:val="1"/>
          <w:numId w:val="8"/>
        </w:numPr>
        <w:tabs>
          <w:tab w:val="clear" w:pos="708"/>
          <w:tab w:val="left" w:pos="1418" w:leader="none"/>
          <w:tab w:val="left" w:pos="1701" w:leader="none"/>
        </w:tabs>
        <w:spacing w:lineRule="auto" w:line="240" w:before="0" w:after="0"/>
        <w:ind w:left="1701" w:hanging="708"/>
        <w:jc w:val="both"/>
        <w:rPr>
          <w:lang w:eastAsia="pl-PL"/>
        </w:rPr>
      </w:pPr>
      <w:r>
        <w:rPr>
          <w:b/>
          <w:lang w:eastAsia="pl-PL"/>
        </w:rPr>
        <w:t>Wykonawcy</w:t>
      </w:r>
      <w:r>
        <w:rPr>
          <w:lang w:eastAsia="pl-PL"/>
        </w:rPr>
        <w:t xml:space="preserve"> wspólnie ubiegający się o udzielenie zamówienia ustanawiają pełnomocnika do reprezentowania ich w postępowaniu o udzielenie zamówienia albo reprezentowania w postępowaniu i zawarcia umowy w sprawie zamówienia publicznego.</w:t>
      </w:r>
    </w:p>
    <w:p>
      <w:pPr>
        <w:pStyle w:val="Normal"/>
        <w:numPr>
          <w:ilvl w:val="1"/>
          <w:numId w:val="9"/>
        </w:numPr>
        <w:tabs>
          <w:tab w:val="clear" w:pos="708"/>
          <w:tab w:val="left" w:pos="1418" w:leader="none"/>
          <w:tab w:val="left" w:pos="1701" w:leader="none"/>
        </w:tabs>
        <w:spacing w:lineRule="auto" w:line="240" w:before="0" w:after="0"/>
        <w:ind w:left="1701" w:hanging="708"/>
        <w:jc w:val="both"/>
        <w:rPr>
          <w:lang w:eastAsia="pl-PL"/>
        </w:rPr>
      </w:pPr>
      <w:r>
        <w:rPr>
          <w:lang w:eastAsia="pl-PL"/>
        </w:rPr>
        <w:t xml:space="preserve">Przepisy dotyczące </w:t>
      </w:r>
      <w:r>
        <w:rPr>
          <w:b/>
          <w:lang w:eastAsia="pl-PL"/>
        </w:rPr>
        <w:t>Wykonawcy</w:t>
      </w:r>
      <w:r>
        <w:rPr>
          <w:lang w:eastAsia="pl-PL"/>
        </w:rPr>
        <w:t xml:space="preserve"> stosuje się odpowiednio do </w:t>
      </w:r>
      <w:r>
        <w:rPr>
          <w:b/>
          <w:lang w:eastAsia="pl-PL"/>
        </w:rPr>
        <w:t xml:space="preserve">Wykonawców </w:t>
      </w:r>
      <w:r>
        <w:rPr>
          <w:lang w:eastAsia="pl-PL"/>
        </w:rPr>
        <w:t>wspólnie ubiegających się o udzielenie zamówienia.</w:t>
      </w:r>
    </w:p>
    <w:p>
      <w:pPr>
        <w:pStyle w:val="Normal"/>
        <w:numPr>
          <w:ilvl w:val="1"/>
          <w:numId w:val="10"/>
        </w:numPr>
        <w:tabs>
          <w:tab w:val="clear" w:pos="708"/>
          <w:tab w:val="left" w:pos="1418" w:leader="none"/>
          <w:tab w:val="left" w:pos="1701" w:leader="none"/>
        </w:tabs>
        <w:spacing w:lineRule="auto" w:line="240" w:before="0" w:after="0"/>
        <w:ind w:left="1701" w:hanging="708"/>
        <w:jc w:val="both"/>
        <w:rPr>
          <w:lang w:eastAsia="pl-PL"/>
        </w:rPr>
      </w:pPr>
      <w:r>
        <w:rPr>
          <w:lang w:eastAsia="pl-PL"/>
        </w:rPr>
        <w:t xml:space="preserve">Jeżeli oferta </w:t>
      </w:r>
      <w:r>
        <w:rPr>
          <w:b/>
          <w:lang w:eastAsia="pl-PL"/>
        </w:rPr>
        <w:t>Wykonawców</w:t>
      </w:r>
      <w:r>
        <w:rPr>
          <w:lang w:eastAsia="pl-PL"/>
        </w:rPr>
        <w:t xml:space="preserve"> wspólnie ubiegających się o udzielenie zamówienia zostanie wybrana, zamawiający będzie żądać przed zawarciem umowy w sprawie zamówienia publicznego, umowy regulującej współpracę tych wykonawców.</w:t>
      </w:r>
    </w:p>
    <w:p>
      <w:pPr>
        <w:pStyle w:val="Normal"/>
        <w:numPr>
          <w:ilvl w:val="2"/>
          <w:numId w:val="11"/>
        </w:numPr>
        <w:tabs>
          <w:tab w:val="clear" w:pos="708"/>
          <w:tab w:val="left" w:pos="426" w:leader="none"/>
          <w:tab w:val="left" w:pos="567" w:leader="none"/>
        </w:tabs>
        <w:spacing w:lineRule="auto" w:line="240" w:before="0" w:after="0"/>
        <w:ind w:left="142" w:hanging="0"/>
        <w:jc w:val="both"/>
        <w:rPr/>
      </w:pPr>
      <w:r>
        <w:rPr>
          <w:b/>
          <w:lang w:eastAsia="pl-PL"/>
        </w:rPr>
        <w:t xml:space="preserve">  </w:t>
      </w:r>
      <w:r>
        <w:rPr>
          <w:b/>
          <w:lang w:eastAsia="pl-PL"/>
        </w:rPr>
        <w:t>Określenie warunków udziału w postępowaniu.</w:t>
      </w:r>
    </w:p>
    <w:p>
      <w:pPr>
        <w:pStyle w:val="Normal"/>
        <w:numPr>
          <w:ilvl w:val="1"/>
          <w:numId w:val="12"/>
        </w:numPr>
        <w:tabs>
          <w:tab w:val="clear" w:pos="708"/>
          <w:tab w:val="left" w:pos="1701" w:leader="none"/>
        </w:tabs>
        <w:spacing w:lineRule="auto" w:line="240" w:before="0" w:after="0"/>
        <w:ind w:left="1701" w:hanging="708"/>
        <w:jc w:val="both"/>
        <w:rPr>
          <w:lang w:eastAsia="pl-PL"/>
        </w:rPr>
      </w:pPr>
      <w:r>
        <w:rPr>
          <w:b/>
          <w:lang w:eastAsia="pl-PL"/>
        </w:rPr>
        <w:t>Wykonawca</w:t>
      </w:r>
      <w:r>
        <w:rPr>
          <w:lang w:eastAsia="pl-PL"/>
        </w:rPr>
        <w:t xml:space="preserve"> spełni warunek udziału w postępowaniu dotyczący kompetencji lub uprawnień do prowadzenia określonej działalności zawodowej, o ile wynika to z odrębnych przepisów, o którym mowa w pkt. 5.2.1. lit. a) SIWZ, jeżeli wykaże, że posiada :</w:t>
      </w:r>
    </w:p>
    <w:p>
      <w:pPr>
        <w:pStyle w:val="Normal"/>
        <w:numPr>
          <w:ilvl w:val="0"/>
          <w:numId w:val="65"/>
        </w:numPr>
        <w:spacing w:lineRule="auto" w:line="240" w:before="0" w:after="0"/>
        <w:jc w:val="both"/>
        <w:rPr/>
      </w:pPr>
      <w:r>
        <w:rPr>
          <w:rFonts w:cs="Times New Roman"/>
          <w:color w:val="000000"/>
        </w:rPr>
        <w:t xml:space="preserve">wpis do rejestru działalności regulowanej w zakresie odbierania odpadów komunalnych od właścicieli nieruchomości zgodnie z wymogami ustawy z dnia 13 września 1996 r. o utrzymaniu czystości i porządku w gminie (t.j. Dz.U. </w:t>
        <w:br/>
        <w:t>z 2018 r. poz. 1454 z późn.zm.), na terenie Gminy Stanisławów lub kompletny wniosek o wpisanie do rejestru działalności regulowanej na terenie gminy Stanisławów.</w:t>
      </w:r>
    </w:p>
    <w:p>
      <w:pPr>
        <w:pStyle w:val="Normal"/>
        <w:numPr>
          <w:ilvl w:val="0"/>
          <w:numId w:val="65"/>
        </w:numPr>
        <w:spacing w:lineRule="auto" w:line="240" w:before="0" w:after="0"/>
        <w:jc w:val="both"/>
        <w:rPr/>
      </w:pPr>
      <w:r>
        <w:rPr>
          <w:rFonts w:cs="Times New Roman"/>
          <w:color w:val="000000"/>
        </w:rPr>
        <w:t xml:space="preserve">aktualne zezwolenie obejmujące prowadzenie działalności w zakresie transportu odpadów lub zaświadczenie o wpisie do odpowiedniego rejestru, zgodnie z wymogami ustawy z dnia 14 grudnia 2012 r. o odpadach (t. j. Dz.U. z 2018 r. poz. 992 </w:t>
      </w:r>
      <w:r>
        <w:rPr>
          <w:rFonts w:cs="Times New Roman"/>
          <w:color w:val="000000"/>
          <w:lang w:eastAsia="pl-PL"/>
        </w:rPr>
        <w:t>z późn. zm.) w zakresie obejmującym minimum przedmiot zamówienia,</w:t>
      </w:r>
    </w:p>
    <w:p>
      <w:pPr>
        <w:pStyle w:val="Normal"/>
        <w:numPr>
          <w:ilvl w:val="0"/>
          <w:numId w:val="65"/>
        </w:numPr>
        <w:spacing w:lineRule="auto" w:line="240" w:before="0" w:after="0"/>
        <w:jc w:val="both"/>
        <w:rPr/>
      </w:pPr>
      <w:r>
        <w:rPr>
          <w:rFonts w:cs="Times New Roman"/>
          <w:color w:val="000000"/>
          <w:lang w:eastAsia="pl-PL"/>
        </w:rPr>
        <w:t>zezwolenie na prowadzenie działalności w zakresie zbierania odpadów wydane przez właściwy organ w zakresie objętym przedmiotem zamówienia lub odpowiedni wpis do rejestru, zgodnie z art. 41 ustawy z dnia 14 grudnia 2012 r. o odpadach (Dz. U.z 2018 r. poz. 992 z późn. zm.),</w:t>
      </w:r>
    </w:p>
    <w:p>
      <w:pPr>
        <w:pStyle w:val="Normal"/>
        <w:numPr>
          <w:ilvl w:val="0"/>
          <w:numId w:val="65"/>
        </w:numPr>
        <w:spacing w:lineRule="auto" w:line="240" w:before="0" w:after="0"/>
        <w:jc w:val="both"/>
        <w:rPr/>
      </w:pPr>
      <w:r>
        <w:rPr>
          <w:rFonts w:cs="Times New Roman"/>
        </w:rPr>
        <w:t xml:space="preserve">numer </w:t>
      </w:r>
      <w:r>
        <w:rPr>
          <w:rFonts w:cs="Times New Roman"/>
          <w:lang w:eastAsia="pl-PL"/>
        </w:rPr>
        <w:t>zezwolenie na przetwarzanie odpadów o którym mowa w art. 41 ustawy z dnia 14 grudnia 2012 r. o odpadach (Dz. U. Z 2018 r. poz. 992 z późn. zm.) w przypadku, gdy  Wykonawca zamierza prowadzić przetwarzanie odpadów  we własnym zakresie. W przypadku, gdy Wykonawca 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(Dz. u. Z 2018 r. poz. 992 z późn. zm.)  i ustawie z dnia 13 września 1996r. o utrzymaniu czystości i porządku w gminach (Dz. U. z 2018 r. poz. 1454 z późn. zm.) w zakresie objętym zamówieniem,</w:t>
      </w:r>
    </w:p>
    <w:p>
      <w:pPr>
        <w:pStyle w:val="Normal"/>
        <w:numPr>
          <w:ilvl w:val="0"/>
          <w:numId w:val="65"/>
        </w:numPr>
        <w:spacing w:lineRule="auto" w:line="240" w:before="0" w:after="0"/>
        <w:jc w:val="both"/>
        <w:rPr>
          <w:rFonts w:cs="Times New Roman"/>
          <w:color w:val="000000"/>
        </w:rPr>
      </w:pPr>
      <w:r>
        <w:rPr>
          <w:rFonts w:cs="Times New Roman"/>
        </w:rPr>
        <w:t xml:space="preserve">numer rejestrowy wydany przez Głównego Inspektora Ochrony Środowiska na zbieranie zużytego sprzętu elektrycznego  i elektronicznego zgodnie z ustawą z </w:t>
      </w:r>
      <w:r>
        <w:rPr>
          <w:rFonts w:cs="Times New Roman"/>
          <w:color w:val="000000"/>
        </w:rPr>
        <w:t>dnia 11 września 2015r. (Dz. U. z 2015 r. poz. 1688),</w:t>
      </w:r>
    </w:p>
    <w:p>
      <w:pPr>
        <w:pStyle w:val="Normal"/>
        <w:numPr>
          <w:ilvl w:val="0"/>
          <w:numId w:val="65"/>
        </w:numPr>
        <w:spacing w:lineRule="auto" w:line="240" w:before="0" w:after="0"/>
        <w:ind w:left="2058" w:hanging="357"/>
        <w:jc w:val="both"/>
        <w:rPr/>
      </w:pPr>
      <w:r>
        <w:rPr>
          <w:rFonts w:cs="Times New Roman"/>
        </w:rPr>
        <w:t xml:space="preserve">oświadczenie o </w:t>
      </w:r>
      <w:r>
        <w:rPr>
          <w:rFonts w:cs="Times New Roman"/>
          <w:color w:val="000000"/>
        </w:rPr>
        <w:t>umowie zawartej z Regionalną Instalacją Przetwarzania Odpadów Komunalnych (RIPOK),</w:t>
      </w:r>
    </w:p>
    <w:p>
      <w:pPr>
        <w:pStyle w:val="Normal"/>
        <w:numPr>
          <w:ilvl w:val="1"/>
          <w:numId w:val="13"/>
        </w:numPr>
        <w:tabs>
          <w:tab w:val="clear" w:pos="708"/>
          <w:tab w:val="left" w:pos="1701" w:leader="none"/>
        </w:tabs>
        <w:spacing w:lineRule="auto" w:line="240" w:before="0" w:after="0"/>
        <w:ind w:left="1701" w:hanging="708"/>
        <w:jc w:val="both"/>
        <w:rPr/>
      </w:pPr>
      <w:r>
        <w:rPr>
          <w:b/>
          <w:lang w:eastAsia="pl-PL"/>
        </w:rPr>
        <w:t>Wykonawca</w:t>
      </w:r>
      <w:r>
        <w:rPr>
          <w:lang w:eastAsia="pl-PL"/>
        </w:rPr>
        <w:t xml:space="preserve"> spełni warunek udziału w postępowaniu dotyczący sytuacji ekonomicznej lub finansowej, o którym mowa w pkt 5.2.1. lit. b) SIWZ, jeżeli wykaże, że:</w:t>
      </w:r>
    </w:p>
    <w:p>
      <w:pPr>
        <w:pStyle w:val="Normal"/>
        <w:numPr>
          <w:ilvl w:val="0"/>
          <w:numId w:val="14"/>
        </w:numPr>
        <w:tabs>
          <w:tab w:val="clear" w:pos="708"/>
          <w:tab w:val="left" w:pos="2127" w:leader="none"/>
        </w:tabs>
        <w:spacing w:lineRule="auto" w:line="240" w:before="0" w:after="0"/>
        <w:ind w:left="2127" w:hanging="426"/>
        <w:jc w:val="both"/>
        <w:rPr/>
      </w:pPr>
      <w:r>
        <w:rPr>
          <w:lang w:eastAsia="pl-PL"/>
        </w:rPr>
        <w:t>jest ubezpieczony od odpowiedzialności cywilnej w zakresie prowadzonej działalności związanej z przedmiotem zamówienia na sumę gwarancyjną ubezpieczenia : 300.000,00 PLN</w:t>
      </w:r>
    </w:p>
    <w:p>
      <w:pPr>
        <w:pStyle w:val="Normal"/>
        <w:numPr>
          <w:ilvl w:val="1"/>
          <w:numId w:val="15"/>
        </w:numPr>
        <w:tabs>
          <w:tab w:val="clear" w:pos="708"/>
          <w:tab w:val="left" w:pos="1701" w:leader="none"/>
        </w:tabs>
        <w:spacing w:lineRule="auto" w:line="240" w:before="0" w:after="0"/>
        <w:ind w:left="1701" w:hanging="708"/>
        <w:jc w:val="both"/>
        <w:rPr>
          <w:lang w:eastAsia="pl-PL"/>
        </w:rPr>
      </w:pPr>
      <w:r>
        <w:rPr>
          <w:b/>
          <w:lang w:eastAsia="pl-PL"/>
        </w:rPr>
        <w:t>Wykonawca</w:t>
      </w:r>
      <w:r>
        <w:rPr>
          <w:lang w:eastAsia="pl-PL"/>
        </w:rPr>
        <w:t xml:space="preserve"> spełni warunek dotyczący zdolności technicznej lub zawodowej, o którym mowa w pkt 5.2.1. lit. c) SIWZ, jeżeli wykaże, że:</w:t>
      </w:r>
    </w:p>
    <w:p>
      <w:pPr>
        <w:pStyle w:val="Normal"/>
        <w:numPr>
          <w:ilvl w:val="0"/>
          <w:numId w:val="16"/>
        </w:numPr>
        <w:tabs>
          <w:tab w:val="clear" w:pos="708"/>
          <w:tab w:val="left" w:pos="2127" w:leader="none"/>
        </w:tabs>
        <w:spacing w:lineRule="auto" w:line="240" w:before="0" w:after="0"/>
        <w:ind w:left="2127" w:hanging="426"/>
        <w:jc w:val="both"/>
        <w:rPr/>
      </w:pPr>
      <w:r>
        <w:rPr>
          <w:lang w:eastAsia="pl-PL"/>
        </w:rPr>
        <w:t xml:space="preserve">Wykonał nie wcześniej niż w okresie ostatnich trzech lat przed upływem terminu składania ofert, a jeżeli okres prowadzenia działalności jest krótszy - w tym okresie, co najmniej 1 usługę (dotyczącą każdego zadania)  w ramach jednej umowy odbioru i zagospodarowania odpadów komunalnych w ilości nie mniejszej </w:t>
      </w:r>
      <w:r>
        <w:rPr>
          <w:b/>
          <w:color w:val="000000"/>
          <w:u w:val="single"/>
          <w:lang w:eastAsia="pl-PL"/>
        </w:rPr>
        <w:t>niż 600 Mg dla ZADANIA NR 1 w skali 12 miesięcy ;  niż 100 Mg dla ZADANIA NR 2</w:t>
      </w:r>
      <w:r>
        <w:rPr>
          <w:color w:val="000000"/>
          <w:u w:val="single"/>
          <w:lang w:eastAsia="pl-PL"/>
        </w:rPr>
        <w:t xml:space="preserve"> </w:t>
      </w:r>
      <w:r>
        <w:rPr>
          <w:b/>
          <w:color w:val="000000"/>
          <w:u w:val="single"/>
          <w:lang w:eastAsia="pl-PL"/>
        </w:rPr>
        <w:t>w skali dwunastu miesięcy</w:t>
      </w:r>
      <w:r>
        <w:rPr>
          <w:color w:val="000000"/>
          <w:lang w:eastAsia="pl-PL"/>
        </w:rPr>
        <w:t xml:space="preserve"> , od właścicieli nieruchomości, na których</w:t>
      </w:r>
      <w:r>
        <w:rPr>
          <w:lang w:eastAsia="pl-PL"/>
        </w:rPr>
        <w:t xml:space="preserve"> zamieszkują Mieszkańcy wraz z podaniem ich wartości zamówienia, przedmiotu, dat wykonania i podmiotów na rzecz których usługa(i) zostały wykonane oraz załączeniem dowodów, czy zostały wykonane lub są wykonywane należycie. </w:t>
      </w:r>
      <w:r>
        <w:rPr>
          <w:color w:val="000000"/>
          <w:lang w:eastAsia="pl-PL"/>
        </w:rPr>
        <w:t xml:space="preserve">Dowodami, o których mowa, są referencje bądź inne dokumenty wystawione przez podmiot, na rzecz którego usługi były wykonywane, a w przypadku świadczeń okresowych lub ciągłych są wykonywane, a jeżeli z uzasadnionej przyczyny o obiektywnym charakterze </w:t>
      </w:r>
      <w:r>
        <w:rPr>
          <w:b/>
          <w:color w:val="000000"/>
          <w:lang w:eastAsia="pl-PL"/>
        </w:rPr>
        <w:t>Wykonawca</w:t>
      </w:r>
      <w:r>
        <w:rPr>
          <w:color w:val="000000"/>
          <w:lang w:eastAsia="pl-PL"/>
        </w:rPr>
        <w:t xml:space="preserve"> nie jest w stanie uzyskać tych dokumentów – oświadczenie </w:t>
      </w:r>
      <w:r>
        <w:rPr>
          <w:b/>
          <w:color w:val="000000"/>
          <w:lang w:eastAsia="pl-PL"/>
        </w:rPr>
        <w:t>Wykonawcy</w:t>
      </w:r>
      <w:r>
        <w:rPr>
          <w:color w:val="000000"/>
          <w:lang w:eastAsia="pl-PL"/>
        </w:rPr>
        <w:t>; w przypadku świadczeń okresowych lub ciągłych nadal wykonywanych referencje bądź inne dokumenty potwierdzające ich należyte wykonywanie powinny być wydane nie wcześniej niż 3 miesiące przed upływem terminu składania ofert);</w:t>
      </w:r>
    </w:p>
    <w:p>
      <w:pPr>
        <w:pStyle w:val="Normal"/>
        <w:numPr>
          <w:ilvl w:val="0"/>
          <w:numId w:val="16"/>
        </w:numPr>
        <w:spacing w:lineRule="auto" w:line="240" w:before="0" w:after="0"/>
        <w:ind w:left="2127" w:hanging="426"/>
        <w:jc w:val="both"/>
        <w:rPr/>
      </w:pPr>
      <w:r>
        <w:rPr>
          <w:color w:val="000000"/>
          <w:lang w:eastAsia="pl-PL"/>
        </w:rPr>
        <w:t xml:space="preserve"> </w:t>
      </w:r>
      <w:r>
        <w:rPr>
          <w:b/>
          <w:color w:val="000000"/>
          <w:lang w:eastAsia="pl-PL"/>
        </w:rPr>
        <w:t xml:space="preserve">Dla ZADANIA NR 1:  </w:t>
      </w:r>
    </w:p>
    <w:p>
      <w:pPr>
        <w:pStyle w:val="Normal"/>
        <w:numPr>
          <w:ilvl w:val="0"/>
          <w:numId w:val="69"/>
        </w:numPr>
        <w:spacing w:lineRule="auto" w:line="240" w:before="0" w:after="0"/>
        <w:jc w:val="both"/>
        <w:rPr>
          <w:lang w:eastAsia="pl-PL"/>
        </w:rPr>
      </w:pPr>
      <w:r>
        <w:rPr>
          <w:color w:val="000000"/>
          <w:lang w:eastAsia="pl-PL"/>
        </w:rPr>
        <w:t xml:space="preserve">dysponuje co najmniej 2 samochodami specjalistycznymi do odbierania zmieszanych odpadów komunalnych – o minimalnej kubaturze 10 m3 każdy, </w:t>
      </w:r>
    </w:p>
    <w:p>
      <w:pPr>
        <w:pStyle w:val="Normal"/>
        <w:numPr>
          <w:ilvl w:val="0"/>
          <w:numId w:val="69"/>
        </w:numPr>
        <w:spacing w:lineRule="auto" w:line="240" w:before="0" w:after="0"/>
        <w:jc w:val="both"/>
        <w:rPr>
          <w:color w:val="000000"/>
        </w:rPr>
      </w:pPr>
      <w:r>
        <w:rPr>
          <w:color w:val="000000"/>
          <w:lang w:eastAsia="pl-PL"/>
        </w:rPr>
        <w:t>dysponuje co najmniej 2 samochodami przystosowanymi do odbierania selektywnie zebranych odpadów komunalnych – o minimalnej kubaturze 10 m3 każdy,</w:t>
      </w:r>
    </w:p>
    <w:p>
      <w:pPr>
        <w:pStyle w:val="Normal"/>
        <w:numPr>
          <w:ilvl w:val="0"/>
          <w:numId w:val="69"/>
        </w:numPr>
        <w:spacing w:lineRule="auto" w:line="240" w:before="0" w:after="0"/>
        <w:jc w:val="both"/>
        <w:rPr>
          <w:lang w:eastAsia="pl-PL"/>
        </w:rPr>
      </w:pPr>
      <w:r>
        <w:rPr>
          <w:color w:val="000000"/>
          <w:lang w:eastAsia="pl-PL"/>
        </w:rPr>
        <w:t>dysponuje 1 samochodem do odbierania odpadów bez frakcji kompaktującej o ładowności minimalnej 3,5 Mg,</w:t>
      </w:r>
    </w:p>
    <w:p>
      <w:pPr>
        <w:pStyle w:val="Normal"/>
        <w:numPr>
          <w:ilvl w:val="0"/>
          <w:numId w:val="16"/>
        </w:numPr>
        <w:spacing w:lineRule="auto" w:line="240" w:before="0" w:after="0"/>
        <w:ind w:left="2483" w:hanging="683"/>
        <w:jc w:val="both"/>
        <w:rPr>
          <w:lang w:eastAsia="pl-PL"/>
        </w:rPr>
      </w:pPr>
      <w:r>
        <w:rPr>
          <w:b/>
          <w:color w:val="000000"/>
          <w:lang w:eastAsia="pl-PL"/>
        </w:rPr>
        <w:t xml:space="preserve">Dla ZADANIA NR 2:  </w:t>
      </w:r>
      <w:r>
        <w:rPr>
          <w:color w:val="000000"/>
          <w:lang w:eastAsia="pl-PL"/>
        </w:rPr>
        <w:t xml:space="preserve"> </w:t>
      </w:r>
    </w:p>
    <w:p>
      <w:pPr>
        <w:pStyle w:val="Normal"/>
        <w:numPr>
          <w:ilvl w:val="0"/>
          <w:numId w:val="70"/>
        </w:numPr>
        <w:tabs>
          <w:tab w:val="clear" w:pos="708"/>
          <w:tab w:val="left" w:pos="2520" w:leader="none"/>
        </w:tabs>
        <w:spacing w:lineRule="auto" w:line="240" w:before="0" w:after="0"/>
        <w:ind w:left="2520" w:hanging="540"/>
        <w:jc w:val="both"/>
        <w:rPr>
          <w:lang w:eastAsia="pl-PL"/>
        </w:rPr>
      </w:pPr>
      <w:r>
        <w:rPr>
          <w:color w:val="000000"/>
          <w:lang w:eastAsia="pl-PL"/>
        </w:rPr>
        <w:t>dysponuje co najmniej 1 samochodem specjalistycznym do odbierania zmieszanych odpadów komunalnych – o minimalnej kubaturze 10 m3 ,</w:t>
      </w:r>
    </w:p>
    <w:p>
      <w:pPr>
        <w:pStyle w:val="Normal"/>
        <w:numPr>
          <w:ilvl w:val="0"/>
          <w:numId w:val="70"/>
        </w:numPr>
        <w:tabs>
          <w:tab w:val="clear" w:pos="708"/>
          <w:tab w:val="left" w:pos="2520" w:leader="none"/>
        </w:tabs>
        <w:spacing w:lineRule="auto" w:line="240" w:before="0" w:after="0"/>
        <w:ind w:left="2520" w:hanging="540"/>
        <w:jc w:val="both"/>
        <w:rPr>
          <w:color w:val="000000"/>
        </w:rPr>
      </w:pPr>
      <w:r>
        <w:rPr>
          <w:color w:val="000000"/>
          <w:lang w:eastAsia="pl-PL"/>
        </w:rPr>
        <w:t>dysponuje co najmniej 1 samochodami przystosowanymi do odbierania selektywnie zebranych odpadów komunalnych – o minimalnej kubaturze 10 m3,</w:t>
      </w:r>
    </w:p>
    <w:p>
      <w:pPr>
        <w:pStyle w:val="Normal"/>
        <w:numPr>
          <w:ilvl w:val="0"/>
          <w:numId w:val="70"/>
        </w:numPr>
        <w:tabs>
          <w:tab w:val="clear" w:pos="708"/>
          <w:tab w:val="left" w:pos="2520" w:leader="none"/>
        </w:tabs>
        <w:spacing w:lineRule="auto" w:line="240" w:before="0" w:after="0"/>
        <w:ind w:left="2520" w:hanging="540"/>
        <w:jc w:val="both"/>
        <w:rPr>
          <w:lang w:eastAsia="pl-PL"/>
        </w:rPr>
      </w:pPr>
      <w:r>
        <w:rPr>
          <w:color w:val="000000"/>
          <w:lang w:eastAsia="pl-PL"/>
        </w:rPr>
        <w:t>dysponuje 1 samochodem do odbierania odpadów bez frakcji kompaktującej o ładowności minimalnej 3,5 Mg,</w:t>
      </w:r>
    </w:p>
    <w:p>
      <w:pPr>
        <w:pStyle w:val="Normal"/>
        <w:spacing w:lineRule="auto" w:line="240" w:before="0" w:after="0"/>
        <w:ind w:left="2123" w:hanging="0"/>
        <w:jc w:val="both"/>
        <w:rPr>
          <w:lang w:eastAsia="pl-PL"/>
        </w:rPr>
      </w:pPr>
      <w:r>
        <w:rPr>
          <w:lang w:eastAsia="pl-PL"/>
        </w:rPr>
      </w:r>
    </w:p>
    <w:p>
      <w:pPr>
        <w:pStyle w:val="Normal"/>
        <w:ind w:left="2100" w:hanging="0"/>
        <w:jc w:val="both"/>
        <w:rPr>
          <w:rFonts w:ascii="Calibri" w:hAnsi="Calibri" w:cs="Times New Roman"/>
          <w:sz w:val="22"/>
          <w:szCs w:val="22"/>
        </w:rPr>
      </w:pPr>
      <w:r>
        <w:rPr>
          <w:rFonts w:cs="Times New Roman"/>
          <w:sz w:val="22"/>
          <w:szCs w:val="22"/>
          <w:lang w:eastAsia="pl-PL"/>
        </w:rPr>
        <w:t xml:space="preserve"> </w:t>
      </w:r>
      <w:r>
        <w:rPr>
          <w:rFonts w:cs="Times New Roman"/>
          <w:sz w:val="22"/>
          <w:szCs w:val="22"/>
          <w:lang w:eastAsia="pl-PL"/>
        </w:rPr>
        <w:t xml:space="preserve">Ww. pojazdy powinny spełniać wymagania </w:t>
      </w:r>
      <w:r>
        <w:rPr>
          <w:rFonts w:cs="Times New Roman"/>
          <w:sz w:val="22"/>
          <w:szCs w:val="22"/>
        </w:rPr>
        <w:t>rozporządzenia Ministra Środowiska z dnia z dnia 11 stycznia 2013 r. w sprawie szczegółowych wymagań w zakresie odbierania odpadów komunalnych od właścicieli nieruchomości (Dz. U. z 2013 r. poz.122).</w:t>
      </w:r>
    </w:p>
    <w:p>
      <w:pPr>
        <w:pStyle w:val="Normal"/>
        <w:jc w:val="both"/>
        <w:rPr>
          <w:rFonts w:ascii="Calibri" w:hAnsi="Calibri" w:cs="Times New Roman"/>
          <w:sz w:val="22"/>
          <w:szCs w:val="22"/>
        </w:rPr>
      </w:pPr>
      <w:r>
        <w:rPr>
          <w:rFonts w:cs="Times New Roman"/>
          <w:sz w:val="22"/>
          <w:szCs w:val="22"/>
        </w:rPr>
      </w:r>
    </w:p>
    <w:p>
      <w:pPr>
        <w:pStyle w:val="Normal"/>
        <w:spacing w:lineRule="auto" w:line="240" w:before="0" w:after="0"/>
        <w:ind w:left="2160" w:hanging="36"/>
        <w:jc w:val="both"/>
        <w:rPr>
          <w:lang w:eastAsia="pl-PL"/>
        </w:rPr>
      </w:pPr>
      <w:r>
        <w:rPr>
          <w:lang w:eastAsia="pl-PL"/>
        </w:rPr>
        <w:t>WW. pojazdy powinny  być pojazdami  trwale czytelnie oznakowanymi w widocznym miejscu nazwą firmy oraz danymi adresowymi i numerem telefonu podmiotu odbierającego odpady komunalne z terenu Gminy.</w:t>
      </w:r>
    </w:p>
    <w:p>
      <w:pPr>
        <w:pStyle w:val="Normal"/>
        <w:numPr>
          <w:ilvl w:val="0"/>
          <w:numId w:val="16"/>
        </w:numPr>
        <w:ind w:left="2160" w:hanging="360"/>
        <w:jc w:val="both"/>
        <w:rPr>
          <w:rFonts w:ascii="Calibri" w:hAnsi="Calibri" w:cs="Times New Roman"/>
          <w:color w:val="auto"/>
          <w:sz w:val="22"/>
          <w:szCs w:val="22"/>
          <w:lang w:eastAsia="pl-PL"/>
        </w:rPr>
      </w:pPr>
      <w:r>
        <w:rPr>
          <w:rFonts w:cs="Times New Roman"/>
          <w:b/>
          <w:sz w:val="22"/>
          <w:szCs w:val="22"/>
        </w:rPr>
        <w:t xml:space="preserve"> </w:t>
      </w:r>
      <w:r>
        <w:rPr>
          <w:rFonts w:cs="Times New Roman"/>
          <w:b/>
          <w:sz w:val="22"/>
          <w:szCs w:val="22"/>
        </w:rPr>
        <w:t>Dla ZADANIA NR 1 i ZADANIA NR 2  :</w:t>
      </w:r>
    </w:p>
    <w:p>
      <w:pPr>
        <w:pStyle w:val="Normal"/>
        <w:numPr>
          <w:ilvl w:val="0"/>
          <w:numId w:val="71"/>
        </w:numPr>
        <w:tabs>
          <w:tab w:val="clear" w:pos="708"/>
          <w:tab w:val="left" w:pos="2160" w:leader="none"/>
        </w:tabs>
        <w:ind w:left="2160" w:hanging="360"/>
        <w:jc w:val="both"/>
        <w:rPr>
          <w:rFonts w:ascii="Calibri" w:hAnsi="Calibri" w:cs="Times New Roman"/>
          <w:color w:val="auto"/>
          <w:sz w:val="22"/>
          <w:szCs w:val="22"/>
          <w:lang w:eastAsia="pl-PL"/>
        </w:rPr>
      </w:pPr>
      <w:r>
        <w:rPr>
          <w:rFonts w:cs="Times New Roman"/>
          <w:b/>
          <w:color w:val="000000"/>
          <w:sz w:val="22"/>
          <w:szCs w:val="22"/>
        </w:rPr>
        <w:t>bazą w odległości nie większej niż 60 km od granic Gminy Stanisławów</w:t>
      </w:r>
      <w:r>
        <w:rPr>
          <w:rFonts w:cs="Times New Roman"/>
          <w:b/>
          <w:sz w:val="22"/>
          <w:szCs w:val="22"/>
        </w:rPr>
        <w:t xml:space="preserve"> </w:t>
      </w:r>
      <w:r>
        <w:rPr>
          <w:rFonts w:cs="Times New Roman"/>
          <w:color w:val="auto"/>
          <w:sz w:val="22"/>
          <w:szCs w:val="22"/>
        </w:rPr>
        <w:t xml:space="preserve">usytuowaną na terenie do którego posiada tytuł prawny </w:t>
      </w:r>
      <w:r>
        <w:rPr>
          <w:rFonts w:cs="Times New Roman"/>
          <w:color w:val="auto"/>
          <w:sz w:val="22"/>
          <w:szCs w:val="22"/>
          <w:lang w:eastAsia="pl-PL"/>
        </w:rPr>
        <w:t>i na  tym terenie, znajduje się punkt konserwacji i napraw pojazdów oraz miejsce do mycia i dezynfekcji pojazdów zgodnie z rozporządzeniem Ministra Środowiska z dnia 11 stycznia 2013 r. w sprawie szczegółowych wymagań w zakresie odbierania odpadów komunalnych od właścicieli nieruchomości (Dz.U. z 2013 r. poz. 122)</w:t>
      </w:r>
    </w:p>
    <w:p>
      <w:pPr>
        <w:pStyle w:val="Normal"/>
        <w:widowControl w:val="false"/>
        <w:numPr>
          <w:ilvl w:val="0"/>
          <w:numId w:val="16"/>
        </w:numPr>
        <w:shd w:val="clear" w:color="auto" w:fill="FFFFFF"/>
        <w:spacing w:lineRule="auto" w:line="240" w:before="0" w:after="0"/>
        <w:ind w:left="2160" w:right="5" w:hanging="360"/>
        <w:jc w:val="both"/>
        <w:rPr>
          <w:b/>
          <w:b/>
        </w:rPr>
      </w:pPr>
      <w:r>
        <w:rPr>
          <w:b/>
          <w:color w:val="000000"/>
        </w:rPr>
        <w:t>Tylko dla ZADANIA NR 1</w:t>
      </w:r>
    </w:p>
    <w:p>
      <w:pPr>
        <w:pStyle w:val="Normal"/>
        <w:widowControl w:val="false"/>
        <w:numPr>
          <w:ilvl w:val="0"/>
          <w:numId w:val="71"/>
        </w:numPr>
        <w:shd w:val="clear" w:color="auto" w:fill="FFFFFF"/>
        <w:tabs>
          <w:tab w:val="clear" w:pos="708"/>
          <w:tab w:val="left" w:pos="2160" w:leader="none"/>
        </w:tabs>
        <w:spacing w:lineRule="auto" w:line="240" w:before="0" w:after="0"/>
        <w:ind w:left="2160" w:right="5" w:hanging="360"/>
        <w:jc w:val="both"/>
        <w:rPr/>
      </w:pPr>
      <w:r>
        <w:rPr>
          <w:color w:val="000000"/>
        </w:rPr>
        <w:t xml:space="preserve">zatrudnienia przez </w:t>
      </w:r>
      <w:r>
        <w:rPr>
          <w:b/>
          <w:color w:val="000000"/>
        </w:rPr>
        <w:t>Wykonawcę</w:t>
      </w:r>
      <w:r>
        <w:rPr>
          <w:color w:val="000000"/>
        </w:rPr>
        <w:t xml:space="preserve"> lub podwykonawcę na podstawie umowy o pracę, o których mowa w art. 29 ust. 3a ustawy Pzp, osób wykonujących wskazane przez </w:t>
      </w:r>
      <w:r>
        <w:rPr>
          <w:b/>
          <w:color w:val="000000"/>
        </w:rPr>
        <w:t>Zamawiającego</w:t>
      </w:r>
      <w:r>
        <w:rPr>
          <w:color w:val="000000"/>
        </w:rPr>
        <w:t xml:space="preserve"> czynności w zakresie realizacji zamówienia.  </w:t>
      </w:r>
      <w:r>
        <w:rPr>
          <w:b/>
          <w:color w:val="000000"/>
        </w:rPr>
        <w:t>Zamawiający</w:t>
      </w:r>
      <w:r>
        <w:rPr>
          <w:color w:val="000000"/>
        </w:rPr>
        <w:t xml:space="preserve"> wymaga zatrudnienia przez </w:t>
      </w:r>
      <w:r>
        <w:rPr>
          <w:b/>
          <w:color w:val="000000"/>
        </w:rPr>
        <w:t xml:space="preserve">Wykonawcę </w:t>
      </w:r>
      <w:r>
        <w:rPr>
          <w:color w:val="000000"/>
        </w:rPr>
        <w:t xml:space="preserve">lub podwykonawcę na podstawie umowy o pracę  Pracownika Usługi - osoby wykonujące czynności </w:t>
      </w:r>
      <w:r>
        <w:rPr>
          <w:b/>
          <w:color w:val="000000"/>
        </w:rPr>
        <w:t>kierowcy pojazdów</w:t>
      </w:r>
      <w:r>
        <w:rPr>
          <w:color w:val="000000"/>
        </w:rPr>
        <w:t xml:space="preserve"> przystosowanych do odbierania odpadów komunalnych, tj. osoby wykonujące  czynności polegające na wykonywaniu pracy w sposób</w:t>
      </w:r>
      <w:r>
        <w:rPr/>
        <w:t xml:space="preserve"> określony w art. 22 § 1 ustawy z dnia 26 czerwca 1974 r. - Kodeks pracy (Dz.U. z 201</w:t>
      </w:r>
      <w:r>
        <w:rPr/>
        <w:t>8</w:t>
      </w:r>
      <w:r>
        <w:rPr/>
        <w:t xml:space="preserve"> r. poz. </w:t>
      </w:r>
      <w:r>
        <w:rPr/>
        <w:t>917</w:t>
      </w:r>
      <w:r>
        <w:rPr/>
        <w:t xml:space="preserve"> z póź. zm.), o ile nie są (będą) wykonywane przez daną osobę w ramach prowadzonej przez nią działalności gospodarczej.</w:t>
      </w:r>
    </w:p>
    <w:p>
      <w:pPr>
        <w:pStyle w:val="Normal"/>
        <w:numPr>
          <w:ilvl w:val="0"/>
          <w:numId w:val="16"/>
        </w:numPr>
        <w:ind w:left="2160" w:hanging="360"/>
        <w:jc w:val="both"/>
        <w:rPr>
          <w:rFonts w:ascii="Calibri" w:hAnsi="Calibri" w:cs="Times New Roman"/>
          <w:color w:val="auto"/>
          <w:sz w:val="22"/>
          <w:szCs w:val="22"/>
          <w:lang w:eastAsia="pl-PL"/>
        </w:rPr>
      </w:pPr>
      <w:r>
        <w:rPr>
          <w:rFonts w:cs="Times New Roman"/>
          <w:b/>
          <w:color w:val="auto"/>
          <w:sz w:val="22"/>
          <w:szCs w:val="22"/>
        </w:rPr>
        <w:t>Zamawiający</w:t>
      </w:r>
      <w:r>
        <w:rPr>
          <w:rFonts w:cs="Times New Roman"/>
          <w:color w:val="auto"/>
          <w:sz w:val="22"/>
          <w:szCs w:val="22"/>
        </w:rPr>
        <w:t xml:space="preserve"> może, na każdym etapie postępowania uznać, że </w:t>
      </w:r>
      <w:r>
        <w:rPr>
          <w:rFonts w:cs="Times New Roman"/>
          <w:b/>
          <w:color w:val="auto"/>
          <w:sz w:val="22"/>
          <w:szCs w:val="22"/>
        </w:rPr>
        <w:t xml:space="preserve">Wykonawca </w:t>
      </w:r>
      <w:r>
        <w:rPr>
          <w:rFonts w:cs="Times New Roman"/>
          <w:color w:val="auto"/>
          <w:sz w:val="22"/>
          <w:szCs w:val="22"/>
        </w:rPr>
        <w:t xml:space="preserve">nie posiada wymaganych </w:t>
      </w:r>
      <w:r>
        <w:rPr>
          <w:rFonts w:cs="Times New Roman"/>
          <w:color w:val="auto"/>
          <w:sz w:val="22"/>
          <w:szCs w:val="22"/>
          <w:lang w:eastAsia="pl-PL"/>
        </w:rPr>
        <w:t xml:space="preserve">zdolności, jeżeli zaangażowanie zasobów technicznych lub zawodowych </w:t>
      </w:r>
      <w:r>
        <w:rPr>
          <w:rFonts w:cs="Times New Roman"/>
          <w:b/>
          <w:color w:val="auto"/>
          <w:sz w:val="22"/>
          <w:szCs w:val="22"/>
          <w:lang w:eastAsia="pl-PL"/>
        </w:rPr>
        <w:t>Wykonawcy</w:t>
      </w:r>
      <w:r>
        <w:rPr>
          <w:rFonts w:cs="Times New Roman"/>
          <w:color w:val="auto"/>
          <w:sz w:val="22"/>
          <w:szCs w:val="22"/>
          <w:lang w:eastAsia="pl-PL"/>
        </w:rPr>
        <w:t xml:space="preserve"> w inne przedsięwzięcia gospodarcze </w:t>
      </w:r>
      <w:r>
        <w:rPr>
          <w:rFonts w:cs="Times New Roman"/>
          <w:b/>
          <w:color w:val="auto"/>
          <w:sz w:val="22"/>
          <w:szCs w:val="22"/>
          <w:lang w:eastAsia="pl-PL"/>
        </w:rPr>
        <w:t>Wykonawcy</w:t>
      </w:r>
      <w:r>
        <w:rPr>
          <w:rFonts w:cs="Times New Roman"/>
          <w:color w:val="auto"/>
          <w:sz w:val="22"/>
          <w:szCs w:val="22"/>
          <w:lang w:eastAsia="pl-PL"/>
        </w:rPr>
        <w:t xml:space="preserve"> może mieć negatywny wpływ na realizacje zamówienia.</w:t>
      </w:r>
    </w:p>
    <w:p>
      <w:pPr>
        <w:pStyle w:val="Normal"/>
        <w:numPr>
          <w:ilvl w:val="1"/>
          <w:numId w:val="17"/>
        </w:numPr>
        <w:tabs>
          <w:tab w:val="clear" w:pos="708"/>
          <w:tab w:val="left" w:pos="1701" w:leader="none"/>
        </w:tabs>
        <w:spacing w:lineRule="auto" w:line="240" w:before="0" w:after="0"/>
        <w:ind w:left="1701" w:hanging="709"/>
        <w:jc w:val="both"/>
        <w:rPr>
          <w:lang w:eastAsia="pl-PL"/>
        </w:rPr>
      </w:pPr>
      <w:r>
        <w:rPr>
          <w:b/>
          <w:lang w:eastAsia="pl-PL"/>
        </w:rPr>
        <w:t>Wykonawca</w:t>
      </w:r>
      <w:r>
        <w:rPr>
          <w:lang w:eastAsia="pl-PL"/>
        </w:rPr>
        <w:t xml:space="preserve">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pPr>
        <w:pStyle w:val="Normal"/>
        <w:numPr>
          <w:ilvl w:val="1"/>
          <w:numId w:val="18"/>
        </w:numPr>
        <w:tabs>
          <w:tab w:val="clear" w:pos="708"/>
          <w:tab w:val="left" w:pos="1701" w:leader="none"/>
        </w:tabs>
        <w:spacing w:lineRule="auto" w:line="240" w:before="0" w:after="0"/>
        <w:ind w:left="1701" w:hanging="708"/>
        <w:jc w:val="both"/>
        <w:rPr>
          <w:lang w:eastAsia="pl-PL"/>
        </w:rPr>
      </w:pPr>
      <w:r>
        <w:rPr>
          <w:b/>
          <w:lang w:eastAsia="pl-PL"/>
        </w:rPr>
        <w:t>Wykonawca</w:t>
      </w:r>
      <w:r>
        <w:rPr>
          <w:lang w:eastAsia="pl-PL"/>
        </w:rPr>
        <w:t xml:space="preserve">, który polega na zdolnościach lub sytuacji innych podmiotów, musi udowodnić </w:t>
      </w:r>
      <w:r>
        <w:rPr>
          <w:b/>
          <w:lang w:eastAsia="pl-PL"/>
        </w:rPr>
        <w:t>Zamawiającemu</w:t>
      </w:r>
      <w:r>
        <w:rPr>
          <w:lang w:eastAsia="pl-PL"/>
        </w:rPr>
        <w:t xml:space="preserve">, że realizując zamówienie, będzie dysponował niezbędnymi zasobami tych podmiotów, w szczególności przedstawiając zobowiązanie tych podmiotów do oddania mu do dyspozycji niezbędnych zasobów na potrzeby realizacji zamówienia. </w:t>
      </w:r>
    </w:p>
    <w:p>
      <w:pPr>
        <w:pStyle w:val="Normal"/>
        <w:numPr>
          <w:ilvl w:val="1"/>
          <w:numId w:val="19"/>
        </w:numPr>
        <w:tabs>
          <w:tab w:val="clear" w:pos="708"/>
          <w:tab w:val="left" w:pos="1701" w:leader="none"/>
        </w:tabs>
        <w:spacing w:lineRule="auto" w:line="240" w:before="0" w:after="0"/>
        <w:ind w:left="1701" w:hanging="708"/>
        <w:jc w:val="both"/>
        <w:rPr>
          <w:lang w:eastAsia="pl-PL"/>
        </w:rPr>
      </w:pPr>
      <w:r>
        <w:rPr>
          <w:b/>
          <w:lang w:eastAsia="pl-PL"/>
        </w:rPr>
        <w:t>Zamawiający</w:t>
      </w:r>
      <w:r>
        <w:rPr>
          <w:lang w:eastAsia="pl-PL"/>
        </w:rPr>
        <w:t xml:space="preserve"> ocenia, czy udostępniane </w:t>
      </w:r>
      <w:r>
        <w:rPr>
          <w:b/>
          <w:lang w:eastAsia="pl-PL"/>
        </w:rPr>
        <w:t>Wykonawcy</w:t>
      </w:r>
      <w:r>
        <w:rPr>
          <w:lang w:eastAsia="pl-PL"/>
        </w:rPr>
        <w:t xml:space="preserve"> przez inne podmioty zdolności techniczne lub zawodowe lub ich sytuacja finansowa lub ekonomiczna, pozwalają na wykazanie przez </w:t>
      </w:r>
      <w:r>
        <w:rPr>
          <w:b/>
          <w:lang w:eastAsia="pl-PL"/>
        </w:rPr>
        <w:t xml:space="preserve">Wykonawcę </w:t>
      </w:r>
      <w:r>
        <w:rPr>
          <w:lang w:eastAsia="pl-PL"/>
        </w:rPr>
        <w:t>spełniania warunków udziału w postępowaniu oraz bada, czy nie zachodzą wobec tego podmiotu podstawy wykluczenia, o których mowa w art. 24 ust. 1 pkt 13-22 i ust. 5 Pzp.</w:t>
      </w:r>
    </w:p>
    <w:p>
      <w:pPr>
        <w:pStyle w:val="Normal"/>
        <w:numPr>
          <w:ilvl w:val="1"/>
          <w:numId w:val="20"/>
        </w:numPr>
        <w:tabs>
          <w:tab w:val="clear" w:pos="708"/>
          <w:tab w:val="left" w:pos="1701" w:leader="none"/>
        </w:tabs>
        <w:spacing w:lineRule="auto" w:line="240" w:before="0" w:after="0"/>
        <w:ind w:left="1701" w:hanging="708"/>
        <w:jc w:val="both"/>
        <w:rPr>
          <w:lang w:eastAsia="pl-PL"/>
        </w:rPr>
      </w:pPr>
      <w:r>
        <w:rPr>
          <w:b/>
          <w:lang w:eastAsia="pl-PL"/>
        </w:rPr>
        <w:t>Wykonawca</w:t>
      </w:r>
      <w:r>
        <w:rPr>
          <w:lang w:eastAsia="pl-PL"/>
        </w:rPr>
        <w:t>,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pPr>
        <w:pStyle w:val="Normal"/>
        <w:keepNext w:val="true"/>
        <w:numPr>
          <w:ilvl w:val="1"/>
          <w:numId w:val="21"/>
        </w:numPr>
        <w:tabs>
          <w:tab w:val="clear" w:pos="708"/>
          <w:tab w:val="left" w:pos="1701" w:leader="none"/>
        </w:tabs>
        <w:spacing w:lineRule="auto" w:line="240" w:before="0" w:after="0"/>
        <w:ind w:left="1701" w:hanging="708"/>
        <w:jc w:val="both"/>
        <w:rPr>
          <w:lang w:eastAsia="pl-PL"/>
        </w:rPr>
      </w:pPr>
      <w:r>
        <w:rPr>
          <w:lang w:eastAsia="pl-PL"/>
        </w:rPr>
        <w:t xml:space="preserve">Jeżeli zdolności techniczne lub zawodowe lub sytuacja ekonomiczna lub finansowa, podmiotu, o którym mowa w pkt 5.3.4. SIWZ, nie potwierdzają spełnienia przez </w:t>
      </w:r>
      <w:r>
        <w:rPr>
          <w:b/>
          <w:lang w:eastAsia="pl-PL"/>
        </w:rPr>
        <w:t>Wykonawcę</w:t>
      </w:r>
      <w:r>
        <w:rPr>
          <w:lang w:eastAsia="pl-PL"/>
        </w:rPr>
        <w:t xml:space="preserve"> warunków udziału w postępowaniu lub zachodzą wobec tych podmiotów podstawy wykluczenia, zamawiający żąda, aby wykonawca w terminie określonym przez </w:t>
      </w:r>
      <w:r>
        <w:rPr>
          <w:b/>
          <w:lang w:eastAsia="pl-PL"/>
        </w:rPr>
        <w:t>Zamawiającego</w:t>
      </w:r>
      <w:r>
        <w:rPr>
          <w:lang w:eastAsia="pl-PL"/>
        </w:rPr>
        <w:t>:</w:t>
      </w:r>
    </w:p>
    <w:p>
      <w:pPr>
        <w:pStyle w:val="Normal"/>
        <w:numPr>
          <w:ilvl w:val="1"/>
          <w:numId w:val="22"/>
        </w:numPr>
        <w:spacing w:lineRule="auto" w:line="240" w:before="0" w:after="0"/>
        <w:ind w:left="2127" w:hanging="426"/>
        <w:jc w:val="both"/>
        <w:rPr>
          <w:lang w:eastAsia="pl-PL"/>
        </w:rPr>
      </w:pPr>
      <w:r>
        <w:rPr>
          <w:lang w:eastAsia="pl-PL"/>
        </w:rPr>
        <w:t>zastąpił ten podmiot innym podmiotem lub podmiotami lub</w:t>
      </w:r>
    </w:p>
    <w:p>
      <w:pPr>
        <w:pStyle w:val="Normal"/>
        <w:numPr>
          <w:ilvl w:val="1"/>
          <w:numId w:val="22"/>
        </w:numPr>
        <w:spacing w:lineRule="auto" w:line="240" w:before="0" w:after="0"/>
        <w:ind w:left="2127" w:hanging="426"/>
        <w:jc w:val="both"/>
        <w:rPr>
          <w:lang w:eastAsia="pl-PL"/>
        </w:rPr>
      </w:pPr>
      <w:r>
        <w:rPr>
          <w:lang w:eastAsia="pl-PL"/>
        </w:rPr>
        <w:t>zobowiązał się do osobistego wykonania odpowiedniej części zamówienia, jeżeli wykaże zdolności techniczne lub zawodowe lub sytuację finansową lub ekonomiczną, o których mowa w pkt .5.3.2. oraz 5.3.3. SIWZ.</w:t>
      </w:r>
    </w:p>
    <w:p>
      <w:pPr>
        <w:pStyle w:val="Normal"/>
        <w:numPr>
          <w:ilvl w:val="1"/>
          <w:numId w:val="23"/>
        </w:numPr>
        <w:tabs>
          <w:tab w:val="clear" w:pos="708"/>
          <w:tab w:val="left" w:pos="1701" w:leader="none"/>
        </w:tabs>
        <w:spacing w:lineRule="auto" w:line="240" w:before="0" w:after="0"/>
        <w:ind w:left="1701" w:hanging="708"/>
        <w:jc w:val="both"/>
        <w:rPr>
          <w:lang w:eastAsia="pl-PL"/>
        </w:rPr>
      </w:pPr>
      <w:r>
        <w:rPr>
          <w:lang w:eastAsia="pl-PL"/>
        </w:rPr>
        <w:t xml:space="preserve">W celu oceny, czy </w:t>
      </w:r>
      <w:r>
        <w:rPr>
          <w:b/>
          <w:lang w:eastAsia="pl-PL"/>
        </w:rPr>
        <w:t>Wykonawca</w:t>
      </w:r>
      <w:r>
        <w:rPr>
          <w:lang w:eastAsia="pl-PL"/>
        </w:rPr>
        <w:t xml:space="preserve">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w:t>
      </w:r>
      <w:r>
        <w:rPr>
          <w:b/>
          <w:lang w:eastAsia="pl-PL"/>
        </w:rPr>
        <w:t>Zamawiający</w:t>
      </w:r>
      <w:r>
        <w:rPr>
          <w:lang w:eastAsia="pl-PL"/>
        </w:rPr>
        <w:t xml:space="preserve"> żąda dokumentów, które określają w szczególności:</w:t>
      </w:r>
    </w:p>
    <w:p>
      <w:pPr>
        <w:pStyle w:val="Normal"/>
        <w:numPr>
          <w:ilvl w:val="1"/>
          <w:numId w:val="24"/>
        </w:numPr>
        <w:spacing w:lineRule="auto" w:line="240" w:before="0" w:after="0"/>
        <w:ind w:left="2127" w:hanging="426"/>
        <w:jc w:val="both"/>
        <w:rPr>
          <w:lang w:eastAsia="pl-PL"/>
        </w:rPr>
      </w:pPr>
      <w:r>
        <w:rPr>
          <w:lang w:eastAsia="pl-PL"/>
        </w:rPr>
        <w:t xml:space="preserve">zakres dostępnych </w:t>
      </w:r>
      <w:r>
        <w:rPr>
          <w:b/>
          <w:lang w:eastAsia="pl-PL"/>
        </w:rPr>
        <w:t>Wykonawcy</w:t>
      </w:r>
      <w:r>
        <w:rPr>
          <w:lang w:eastAsia="pl-PL"/>
        </w:rPr>
        <w:t xml:space="preserve"> zasobów innego podmiotu;</w:t>
      </w:r>
    </w:p>
    <w:p>
      <w:pPr>
        <w:pStyle w:val="Normal"/>
        <w:numPr>
          <w:ilvl w:val="1"/>
          <w:numId w:val="24"/>
        </w:numPr>
        <w:spacing w:lineRule="auto" w:line="240" w:before="0" w:after="0"/>
        <w:ind w:left="2127" w:hanging="426"/>
        <w:jc w:val="both"/>
        <w:rPr>
          <w:lang w:eastAsia="pl-PL"/>
        </w:rPr>
      </w:pPr>
      <w:r>
        <w:rPr>
          <w:lang w:eastAsia="pl-PL"/>
        </w:rPr>
        <w:t xml:space="preserve">sposób wykorzystania zasobów innego podmiotu, przez </w:t>
      </w:r>
      <w:r>
        <w:rPr>
          <w:b/>
          <w:lang w:eastAsia="pl-PL"/>
        </w:rPr>
        <w:t>Wykonawcę</w:t>
      </w:r>
      <w:r>
        <w:rPr>
          <w:lang w:eastAsia="pl-PL"/>
        </w:rPr>
        <w:t>, przy wykonywaniu zamówienia publicznego;</w:t>
      </w:r>
    </w:p>
    <w:p>
      <w:pPr>
        <w:pStyle w:val="Normal"/>
        <w:numPr>
          <w:ilvl w:val="1"/>
          <w:numId w:val="24"/>
        </w:numPr>
        <w:spacing w:lineRule="auto" w:line="240" w:before="0" w:after="0"/>
        <w:ind w:left="2127" w:hanging="426"/>
        <w:jc w:val="both"/>
        <w:rPr>
          <w:lang w:eastAsia="pl-PL"/>
        </w:rPr>
      </w:pPr>
      <w:r>
        <w:rPr>
          <w:lang w:eastAsia="pl-PL"/>
        </w:rPr>
        <w:t>zakres i okres udziału innego podmiotu przy wykonywaniu zamówienia publicznego;</w:t>
      </w:r>
    </w:p>
    <w:p>
      <w:pPr>
        <w:pStyle w:val="Normal"/>
        <w:numPr>
          <w:ilvl w:val="1"/>
          <w:numId w:val="24"/>
        </w:numPr>
        <w:spacing w:lineRule="auto" w:line="240" w:before="0" w:after="0"/>
        <w:ind w:left="2127" w:hanging="426"/>
        <w:jc w:val="both"/>
        <w:rPr>
          <w:lang w:eastAsia="pl-PL"/>
        </w:rPr>
      </w:pPr>
      <w:r>
        <w:rPr>
          <w:lang w:eastAsia="pl-PL"/>
        </w:rPr>
        <w:t xml:space="preserve">czy podmiot, na zdolnościach którego </w:t>
      </w:r>
      <w:r>
        <w:rPr>
          <w:b/>
          <w:lang w:eastAsia="pl-PL"/>
        </w:rPr>
        <w:t>Wykonawca</w:t>
      </w:r>
      <w:r>
        <w:rPr>
          <w:lang w:eastAsia="pl-PL"/>
        </w:rPr>
        <w:t xml:space="preserve"> polega w odniesieniu do warunków udziału w postępowaniu dotyczących doświadczenia, zrealizuje usługi, których wskazane zdolności dotyczą.</w:t>
      </w:r>
    </w:p>
    <w:p>
      <w:pPr>
        <w:pStyle w:val="Normal"/>
        <w:numPr>
          <w:ilvl w:val="1"/>
          <w:numId w:val="25"/>
        </w:numPr>
        <w:tabs>
          <w:tab w:val="clear" w:pos="708"/>
          <w:tab w:val="left" w:pos="1701" w:leader="none"/>
        </w:tabs>
        <w:spacing w:lineRule="auto" w:line="240" w:before="0" w:after="0"/>
        <w:ind w:left="1701" w:hanging="708"/>
        <w:jc w:val="both"/>
        <w:rPr>
          <w:lang w:eastAsia="pl-PL"/>
        </w:rPr>
      </w:pPr>
      <w:r>
        <w:rPr>
          <w:b/>
          <w:lang w:eastAsia="pl-PL"/>
        </w:rPr>
        <w:t>Zamawiający</w:t>
      </w:r>
      <w:r>
        <w:rPr>
          <w:lang w:eastAsia="pl-PL"/>
        </w:rPr>
        <w:t xml:space="preserve"> żąda od </w:t>
      </w:r>
      <w:r>
        <w:rPr>
          <w:b/>
          <w:lang w:eastAsia="pl-PL"/>
        </w:rPr>
        <w:t>Wykonawcy</w:t>
      </w:r>
      <w:r>
        <w:rPr>
          <w:lang w:eastAsia="pl-PL"/>
        </w:rPr>
        <w:t>, który polega na zdolnościach lub sytuacji innych podmiotów na zasadach określonych w art. 22a Pzp, przedstawienia w odniesieniu do tych podmiotów dokumentów wymienionych w pkt 6.4. pakt. 1- 10 SIWZ</w:t>
      </w:r>
      <w:r>
        <w:rPr>
          <w:b/>
          <w:bCs/>
          <w:lang w:eastAsia="pl-PL"/>
        </w:rPr>
        <w:t>.</w:t>
      </w:r>
    </w:p>
    <w:p>
      <w:pPr>
        <w:pStyle w:val="Normal"/>
        <w:numPr>
          <w:ilvl w:val="1"/>
          <w:numId w:val="26"/>
        </w:numPr>
        <w:tabs>
          <w:tab w:val="clear" w:pos="708"/>
          <w:tab w:val="left" w:pos="1701" w:leader="none"/>
        </w:tabs>
        <w:spacing w:lineRule="auto" w:line="240" w:before="0" w:after="0"/>
        <w:ind w:left="1701" w:hanging="708"/>
        <w:jc w:val="both"/>
        <w:rPr/>
      </w:pPr>
      <w:r>
        <w:rPr>
          <w:b/>
          <w:lang w:eastAsia="pl-PL"/>
        </w:rPr>
        <w:t>Zamawiający</w:t>
      </w:r>
      <w:r>
        <w:rPr>
          <w:lang w:eastAsia="pl-PL"/>
        </w:rPr>
        <w:t xml:space="preserve"> żąda od </w:t>
      </w:r>
      <w:r>
        <w:rPr>
          <w:b/>
          <w:lang w:eastAsia="pl-PL"/>
        </w:rPr>
        <w:t>Wykonawcy</w:t>
      </w:r>
      <w:r>
        <w:rPr>
          <w:lang w:eastAsia="pl-PL"/>
        </w:rPr>
        <w:t xml:space="preserve"> przedstawienia dokumentów wymienionych w pkt 6.4. ppkt 1-10 SIWZ, dotyczących podwykonawcy, któremu zamierza powierzyć wykonanie części zamówienia, a który nie jest podmiotem, na którego zdolnościach lub sytuacji wykonawca polega na zasadach określonych w art. 22a Pzp.</w:t>
      </w:r>
    </w:p>
    <w:p>
      <w:pPr>
        <w:pStyle w:val="Normal"/>
        <w:tabs>
          <w:tab w:val="clear" w:pos="708"/>
          <w:tab w:val="left" w:pos="1701" w:leader="none"/>
        </w:tabs>
        <w:spacing w:lineRule="auto" w:line="240" w:before="0" w:after="0"/>
        <w:ind w:left="1701" w:hanging="708"/>
        <w:jc w:val="both"/>
        <w:rPr>
          <w:lang w:eastAsia="pl-PL"/>
        </w:rPr>
      </w:pPr>
      <w:r>
        <w:rPr>
          <w:lang w:eastAsia="pl-PL"/>
        </w:rPr>
      </w:r>
    </w:p>
    <w:p>
      <w:pPr>
        <w:pStyle w:val="Normal"/>
        <w:tabs>
          <w:tab w:val="clear" w:pos="708"/>
          <w:tab w:val="left" w:pos="1701" w:leader="none"/>
        </w:tabs>
        <w:spacing w:lineRule="auto" w:line="240" w:before="0" w:after="0"/>
        <w:ind w:left="1701" w:hanging="708"/>
        <w:jc w:val="both"/>
        <w:rPr>
          <w:lang w:eastAsia="pl-PL"/>
        </w:rPr>
      </w:pPr>
      <w:r>
        <w:rPr>
          <w:lang w:eastAsia="pl-PL"/>
        </w:rPr>
      </w:r>
    </w:p>
    <w:p>
      <w:pPr>
        <w:pStyle w:val="Normal"/>
        <w:numPr>
          <w:ilvl w:val="1"/>
          <w:numId w:val="27"/>
        </w:numPr>
        <w:tabs>
          <w:tab w:val="clear" w:pos="708"/>
          <w:tab w:val="left" w:pos="284" w:leader="none"/>
          <w:tab w:val="left" w:pos="426" w:leader="none"/>
        </w:tabs>
        <w:spacing w:lineRule="auto" w:line="240" w:before="0" w:after="0"/>
        <w:ind w:left="284" w:hanging="284"/>
        <w:jc w:val="both"/>
        <w:rPr>
          <w:b/>
          <w:b/>
          <w:lang w:eastAsia="pl-PL"/>
        </w:rPr>
      </w:pPr>
      <w:r>
        <w:rPr>
          <w:b/>
          <w:lang w:eastAsia="pl-PL"/>
        </w:rPr>
        <w:t>Na podstawie art. 24 ust. 5 Pzp z postępowania o udzielenie zamówienia Zamawiający wyklucza również Wykonawcę:</w:t>
      </w:r>
    </w:p>
    <w:p>
      <w:pPr>
        <w:pStyle w:val="Normal"/>
        <w:numPr>
          <w:ilvl w:val="0"/>
          <w:numId w:val="28"/>
        </w:numPr>
        <w:tabs>
          <w:tab w:val="clear" w:pos="708"/>
          <w:tab w:val="left" w:pos="1418" w:leader="none"/>
        </w:tabs>
        <w:spacing w:lineRule="auto" w:line="240" w:before="0" w:after="0"/>
        <w:ind w:left="1418" w:hanging="425"/>
        <w:jc w:val="both"/>
        <w:rPr/>
      </w:pPr>
      <w:r>
        <w:rPr>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lang w:eastAsia="pl-PL"/>
        </w:rPr>
        <w:t>7</w:t>
      </w:r>
      <w:r>
        <w:rPr>
          <w:lang w:eastAsia="pl-PL"/>
        </w:rPr>
        <w:t xml:space="preserve"> r. poz. </w:t>
      </w:r>
      <w:r>
        <w:rPr>
          <w:lang w:eastAsia="pl-PL"/>
        </w:rPr>
        <w:t>1508</w:t>
      </w:r>
      <w:r>
        <w:rPr>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lang w:eastAsia="pl-PL"/>
        </w:rPr>
        <w:t>7</w:t>
      </w:r>
      <w:r>
        <w:rPr>
          <w:lang w:eastAsia="pl-PL"/>
        </w:rPr>
        <w:t xml:space="preserve"> r. poz. </w:t>
      </w:r>
      <w:r>
        <w:rPr>
          <w:lang w:eastAsia="pl-PL"/>
        </w:rPr>
        <w:t>2344</w:t>
      </w:r>
      <w:r>
        <w:rPr>
          <w:lang w:eastAsia="pl-PL"/>
        </w:rPr>
        <w:t xml:space="preserve">); </w:t>
      </w:r>
    </w:p>
    <w:p>
      <w:pPr>
        <w:pStyle w:val="Normal"/>
        <w:numPr>
          <w:ilvl w:val="0"/>
          <w:numId w:val="28"/>
        </w:numPr>
        <w:tabs>
          <w:tab w:val="clear" w:pos="708"/>
          <w:tab w:val="left" w:pos="1418" w:leader="none"/>
        </w:tabs>
        <w:spacing w:lineRule="auto" w:line="240" w:before="0" w:after="0"/>
        <w:ind w:left="1418" w:hanging="425"/>
        <w:jc w:val="both"/>
        <w:rPr>
          <w:b/>
          <w:b/>
          <w:lang w:eastAsia="pl-PL"/>
        </w:rPr>
      </w:pPr>
      <w:r>
        <w:rPr>
          <w:lang w:eastAsia="pl-PL"/>
        </w:rPr>
        <w:t>który w sposób zawiniony poważnie naruszył obowiązki zawodowe, co podważa jego uczciwość, w szczególności gdy</w:t>
      </w:r>
      <w:r>
        <w:rPr>
          <w:b/>
          <w:lang w:eastAsia="pl-PL"/>
        </w:rPr>
        <w:t xml:space="preserve"> Wykonawca</w:t>
      </w:r>
      <w:r>
        <w:rPr>
          <w:lang w:eastAsia="pl-PL"/>
        </w:rPr>
        <w:t xml:space="preserve"> w wyniku zamierzonego działania lub rażącego niedbalstwa nie wykonał lub nienależycie wykonał zamówienie, co </w:t>
      </w:r>
      <w:r>
        <w:rPr>
          <w:b/>
          <w:lang w:eastAsia="pl-PL"/>
        </w:rPr>
        <w:t>Zamawiający</w:t>
      </w:r>
      <w:r>
        <w:rPr>
          <w:lang w:eastAsia="pl-PL"/>
        </w:rPr>
        <w:t xml:space="preserve"> jest w stanie wykazać za pomocą stosownych środków dowodowych;</w:t>
      </w:r>
    </w:p>
    <w:p>
      <w:pPr>
        <w:pStyle w:val="Normal"/>
        <w:numPr>
          <w:ilvl w:val="0"/>
          <w:numId w:val="28"/>
        </w:numPr>
        <w:tabs>
          <w:tab w:val="clear" w:pos="708"/>
          <w:tab w:val="left" w:pos="1418" w:leader="none"/>
        </w:tabs>
        <w:spacing w:lineRule="auto" w:line="240" w:before="0" w:after="0"/>
        <w:ind w:left="1418" w:hanging="425"/>
        <w:jc w:val="both"/>
        <w:rPr>
          <w:lang w:eastAsia="pl-PL"/>
        </w:rPr>
      </w:pPr>
      <w:r>
        <w:rPr>
          <w:lang w:eastAsia="pl-PL"/>
        </w:rPr>
        <w:t xml:space="preserve">jeżeli </w:t>
      </w:r>
      <w:r>
        <w:rPr>
          <w:b/>
          <w:lang w:eastAsia="pl-PL"/>
        </w:rPr>
        <w:t>Wykonawca</w:t>
      </w:r>
      <w:r>
        <w:rPr>
          <w:lang w:eastAsia="pl-PL"/>
        </w:rPr>
        <w:t xml:space="preserve"> lub osoby, o których mowa w art. 24 ust. 1 pkt 14 Pzp, uprawnione do reprezentowania </w:t>
      </w:r>
      <w:r>
        <w:rPr>
          <w:b/>
          <w:lang w:eastAsia="pl-PL"/>
        </w:rPr>
        <w:t>Wykonawcy</w:t>
      </w:r>
      <w:r>
        <w:rPr>
          <w:lang w:eastAsia="pl-PL"/>
        </w:rPr>
        <w:t xml:space="preserve"> pozostają w relacjach określonych w art. 17 ust. 1 pkt 2-4 Pzp z: </w:t>
      </w:r>
    </w:p>
    <w:p>
      <w:pPr>
        <w:pStyle w:val="Normal"/>
        <w:numPr>
          <w:ilvl w:val="2"/>
          <w:numId w:val="29"/>
        </w:numPr>
        <w:tabs>
          <w:tab w:val="clear" w:pos="708"/>
          <w:tab w:val="left" w:pos="1843" w:leader="none"/>
        </w:tabs>
        <w:spacing w:lineRule="auto" w:line="240" w:before="0" w:after="0"/>
        <w:ind w:left="1843" w:hanging="425"/>
        <w:jc w:val="both"/>
        <w:rPr>
          <w:b/>
          <w:b/>
          <w:lang w:eastAsia="pl-PL"/>
        </w:rPr>
      </w:pPr>
      <w:r>
        <w:rPr>
          <w:b/>
          <w:lang w:eastAsia="pl-PL"/>
        </w:rPr>
        <w:t xml:space="preserve">Zamawiającym, </w:t>
      </w:r>
    </w:p>
    <w:p>
      <w:pPr>
        <w:pStyle w:val="Normal"/>
        <w:numPr>
          <w:ilvl w:val="2"/>
          <w:numId w:val="29"/>
        </w:numPr>
        <w:tabs>
          <w:tab w:val="clear" w:pos="708"/>
          <w:tab w:val="left" w:pos="1843" w:leader="none"/>
        </w:tabs>
        <w:spacing w:lineRule="auto" w:line="240" w:before="0" w:after="0"/>
        <w:ind w:left="1843" w:hanging="425"/>
        <w:jc w:val="both"/>
        <w:rPr>
          <w:lang w:eastAsia="pl-PL"/>
        </w:rPr>
      </w:pPr>
      <w:r>
        <w:rPr>
          <w:lang w:eastAsia="pl-PL"/>
        </w:rPr>
        <w:t xml:space="preserve">osobami uprawnionymi do reprezentowania zamawiającego, </w:t>
      </w:r>
    </w:p>
    <w:p>
      <w:pPr>
        <w:pStyle w:val="Normal"/>
        <w:numPr>
          <w:ilvl w:val="2"/>
          <w:numId w:val="29"/>
        </w:numPr>
        <w:tabs>
          <w:tab w:val="clear" w:pos="708"/>
          <w:tab w:val="left" w:pos="1843" w:leader="none"/>
        </w:tabs>
        <w:spacing w:lineRule="auto" w:line="240" w:before="0" w:after="0"/>
        <w:ind w:left="1843" w:hanging="425"/>
        <w:jc w:val="both"/>
        <w:rPr>
          <w:lang w:eastAsia="pl-PL"/>
        </w:rPr>
      </w:pPr>
      <w:r>
        <w:rPr>
          <w:lang w:eastAsia="pl-PL"/>
        </w:rPr>
        <w:t xml:space="preserve">członkami komisji przetargowej, </w:t>
      </w:r>
    </w:p>
    <w:p>
      <w:pPr>
        <w:pStyle w:val="Normal"/>
        <w:numPr>
          <w:ilvl w:val="2"/>
          <w:numId w:val="29"/>
        </w:numPr>
        <w:tabs>
          <w:tab w:val="clear" w:pos="708"/>
          <w:tab w:val="left" w:pos="1843" w:leader="none"/>
        </w:tabs>
        <w:spacing w:lineRule="auto" w:line="240" w:before="0" w:after="0"/>
        <w:ind w:left="1843" w:hanging="425"/>
        <w:jc w:val="both"/>
        <w:rPr>
          <w:lang w:eastAsia="pl-PL"/>
        </w:rPr>
      </w:pPr>
      <w:r>
        <w:rPr>
          <w:lang w:eastAsia="pl-PL"/>
        </w:rPr>
        <w:t>osobami, które złożyły oświadczenie, o którym mowa w art. 17 ust. 2a Pzp</w:t>
      </w:r>
    </w:p>
    <w:p>
      <w:pPr>
        <w:pStyle w:val="Normal"/>
        <w:numPr>
          <w:ilvl w:val="0"/>
          <w:numId w:val="30"/>
        </w:numPr>
        <w:tabs>
          <w:tab w:val="clear" w:pos="708"/>
          <w:tab w:val="left" w:pos="1418" w:leader="none"/>
        </w:tabs>
        <w:spacing w:lineRule="auto" w:line="240" w:before="0" w:after="0"/>
        <w:ind w:left="1418" w:hanging="425"/>
        <w:jc w:val="both"/>
        <w:rPr>
          <w:b/>
          <w:b/>
          <w:lang w:eastAsia="pl-PL"/>
        </w:rPr>
      </w:pPr>
      <w:r>
        <w:rPr>
          <w:lang w:eastAsia="pl-PL"/>
        </w:rPr>
        <w:t>chyba że jest możliwe zapewnienie bezstronności po stronie</w:t>
      </w:r>
      <w:r>
        <w:rPr>
          <w:b/>
          <w:lang w:eastAsia="pl-PL"/>
        </w:rPr>
        <w:t xml:space="preserve"> Zamawiającego</w:t>
      </w:r>
      <w:r>
        <w:rPr>
          <w:lang w:eastAsia="pl-PL"/>
        </w:rPr>
        <w:t xml:space="preserve"> w inny sposób niż przez wykluczenie </w:t>
      </w:r>
      <w:r>
        <w:rPr>
          <w:b/>
          <w:lang w:eastAsia="pl-PL"/>
        </w:rPr>
        <w:t>Wykonawcy</w:t>
      </w:r>
      <w:r>
        <w:rPr>
          <w:lang w:eastAsia="pl-PL"/>
        </w:rPr>
        <w:t xml:space="preserve"> z udziału w postępowaniu;</w:t>
      </w:r>
    </w:p>
    <w:p>
      <w:pPr>
        <w:pStyle w:val="Normal"/>
        <w:numPr>
          <w:ilvl w:val="0"/>
          <w:numId w:val="28"/>
        </w:numPr>
        <w:spacing w:lineRule="auto" w:line="240" w:before="0" w:after="0"/>
        <w:ind w:left="1418" w:hanging="425"/>
        <w:jc w:val="both"/>
        <w:rPr>
          <w:lang w:eastAsia="pl-PL"/>
        </w:rPr>
      </w:pPr>
      <w:r>
        <w:rPr>
          <w:lang w:eastAsia="pl-PL"/>
        </w:rPr>
        <w:t xml:space="preserve">który, z przyczyn leżących po jego stronie, nie wykonał albo nienależycie wykonał w istotnym stopniu wcześniejszą umowę w sprawie zamówienia publicznego lub umowę koncesji, zawartą z </w:t>
      </w:r>
      <w:r>
        <w:rPr>
          <w:b/>
          <w:lang w:eastAsia="pl-PL"/>
        </w:rPr>
        <w:t>Zamawiającym</w:t>
      </w:r>
      <w:r>
        <w:rPr>
          <w:lang w:eastAsia="pl-PL"/>
        </w:rPr>
        <w:t xml:space="preserve">, o którym mowa w art. 3 ust. 1 pkt 1-4 Pzp, co doprowadziło do rozwiązania umowy lub zasądzenia odszkodowania; </w:t>
      </w:r>
    </w:p>
    <w:p>
      <w:pPr>
        <w:pStyle w:val="Normal"/>
        <w:numPr>
          <w:ilvl w:val="0"/>
          <w:numId w:val="28"/>
        </w:numPr>
        <w:spacing w:lineRule="auto" w:line="240" w:before="0" w:after="0"/>
        <w:ind w:left="1418" w:hanging="425"/>
        <w:jc w:val="both"/>
        <w:rPr>
          <w:lang w:eastAsia="pl-PL"/>
        </w:rPr>
      </w:pPr>
      <w:r>
        <w:rPr>
          <w:lang w:eastAsia="pl-PL"/>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pPr>
        <w:pStyle w:val="Normal"/>
        <w:numPr>
          <w:ilvl w:val="0"/>
          <w:numId w:val="28"/>
        </w:numPr>
        <w:spacing w:lineRule="auto" w:line="240" w:before="0" w:after="0"/>
        <w:ind w:left="1418" w:hanging="425"/>
        <w:jc w:val="both"/>
        <w:rPr>
          <w:lang w:eastAsia="pl-PL"/>
        </w:rPr>
      </w:pPr>
      <w:r>
        <w:rPr>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pPr>
        <w:pStyle w:val="Normal"/>
        <w:numPr>
          <w:ilvl w:val="0"/>
          <w:numId w:val="28"/>
        </w:numPr>
        <w:spacing w:lineRule="auto" w:line="240" w:before="0" w:after="0"/>
        <w:ind w:left="1418" w:hanging="425"/>
        <w:jc w:val="both"/>
        <w:rPr>
          <w:lang w:eastAsia="pl-PL"/>
        </w:rPr>
      </w:pPr>
      <w:r>
        <w:rPr>
          <w:lang w:eastAsia="pl-PL"/>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pPr>
        <w:pStyle w:val="Normal"/>
        <w:numPr>
          <w:ilvl w:val="0"/>
          <w:numId w:val="28"/>
        </w:numPr>
        <w:spacing w:lineRule="auto" w:line="240" w:before="0" w:after="0"/>
        <w:ind w:left="1418" w:hanging="425"/>
        <w:jc w:val="both"/>
        <w:rPr>
          <w:lang w:eastAsia="pl-PL"/>
        </w:rPr>
      </w:pPr>
      <w:r>
        <w:rPr>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w:t>
      </w:r>
      <w:r>
        <w:rPr>
          <w:b/>
          <w:lang w:eastAsia="pl-PL"/>
        </w:rPr>
        <w:t xml:space="preserve"> Wykonawca</w:t>
      </w:r>
      <w:r>
        <w:rPr>
          <w:lang w:eastAsia="pl-PL"/>
        </w:rPr>
        <w:t xml:space="preserve"> dokonał płatności należnych podatków, opłat lub składek na ubezpieczenia społeczne lub zdrowotne wraz z odsetkami lub grzywnami lub zawarł wiążące porozumienie w sprawie spłaty tych należności.</w:t>
      </w:r>
    </w:p>
    <w:p>
      <w:pPr>
        <w:pStyle w:val="Normal"/>
        <w:spacing w:before="0" w:after="0"/>
        <w:jc w:val="both"/>
        <w:rPr>
          <w:rFonts w:ascii="Calibri" w:hAnsi="Calibri" w:cs="Times New Roman"/>
          <w:sz w:val="22"/>
          <w:szCs w:val="22"/>
        </w:rPr>
      </w:pPr>
      <w:r>
        <w:rPr>
          <w:rFonts w:cs="Times New Roman"/>
          <w:sz w:val="22"/>
          <w:szCs w:val="22"/>
        </w:rPr>
      </w:r>
    </w:p>
    <w:p>
      <w:pPr>
        <w:pStyle w:val="Nagwek1"/>
        <w:numPr>
          <w:ilvl w:val="0"/>
          <w:numId w:val="0"/>
        </w:numPr>
        <w:shd w:val="clear" w:color="auto" w:fill="E6E6E6"/>
        <w:tabs>
          <w:tab w:val="clear" w:pos="708"/>
          <w:tab w:val="left" w:pos="1418" w:leader="none"/>
        </w:tabs>
        <w:ind w:left="432" w:hanging="432"/>
        <w:jc w:val="both"/>
        <w:rPr>
          <w:rFonts w:cs="Times New Roman"/>
          <w:bCs/>
          <w:i/>
          <w:i/>
          <w:iCs/>
          <w:sz w:val="22"/>
          <w:szCs w:val="22"/>
        </w:rPr>
      </w:pPr>
      <w:r>
        <w:rPr>
          <w:rFonts w:cs="Times New Roman"/>
          <w:bCs/>
          <w:i/>
          <w:iCs/>
          <w:sz w:val="22"/>
          <w:szCs w:val="22"/>
        </w:rPr>
        <w:t>Rozdział 6.  Wykaz oświadczeń lub dokumentów, potwierdzających spełnianie warunków w postępowaniu oraz brak podstaw do wykluczenia.</w:t>
      </w:r>
    </w:p>
    <w:p>
      <w:pPr>
        <w:pStyle w:val="Normal"/>
        <w:spacing w:lineRule="auto" w:line="240" w:before="0" w:after="0"/>
        <w:jc w:val="both"/>
        <w:rPr/>
      </w:pPr>
      <w:r>
        <w:rPr/>
      </w:r>
    </w:p>
    <w:p>
      <w:pPr>
        <w:pStyle w:val="Normal"/>
        <w:spacing w:lineRule="auto" w:line="240" w:before="0" w:after="0"/>
        <w:jc w:val="center"/>
        <w:rPr>
          <w:b/>
          <w:b/>
        </w:rPr>
      </w:pPr>
      <w:r>
        <w:rPr>
          <w:b/>
        </w:rPr>
        <w:t>Zamawiający korzystając z art. 24aa ustawy Pzp dokona najpierw oceny złożonych ofert a następnie zbada czy Wykonawca, którego oferta została oceniona jako najkorzystniejsza, nie podlega wykluczeniu oraz spełnia warunki udziału w postępowaniu.</w:t>
      </w:r>
    </w:p>
    <w:p>
      <w:pPr>
        <w:pStyle w:val="Normal"/>
        <w:spacing w:lineRule="auto" w:line="240" w:before="0" w:after="0"/>
        <w:jc w:val="center"/>
        <w:rPr>
          <w:b/>
          <w:b/>
        </w:rPr>
      </w:pPr>
      <w:r>
        <w:rPr>
          <w:b/>
        </w:rPr>
        <w:t>Zamawiający wezwie Wykonawcę, którego oferta została najwyżej oceniona, do złożenia w wyznaczonym, nie krótszym niż 5 dni, terminie aktualnych na dzień złożenia następujących dokumentów, potwierdzających spełnianie warunków udziału w postępowaniu oraz brak podstaw do wykluczenia.</w:t>
      </w:r>
    </w:p>
    <w:p>
      <w:pPr>
        <w:pStyle w:val="Normal"/>
        <w:numPr>
          <w:ilvl w:val="1"/>
          <w:numId w:val="31"/>
        </w:numPr>
        <w:tabs>
          <w:tab w:val="clear" w:pos="708"/>
          <w:tab w:val="left" w:pos="426" w:leader="none"/>
        </w:tabs>
        <w:spacing w:lineRule="auto" w:line="240" w:before="0" w:after="0"/>
        <w:ind w:left="284" w:hanging="284"/>
        <w:jc w:val="both"/>
        <w:rPr>
          <w:b/>
          <w:b/>
          <w:lang w:eastAsia="pl-PL"/>
        </w:rPr>
      </w:pPr>
      <w:r>
        <w:rPr>
          <w:b/>
          <w:lang w:eastAsia="pl-PL"/>
        </w:rPr>
        <w:t>W celu potwierdzenia spełniania warunku dotyczącego sytuacji ekonomicznej lub finansowej, o którym mowa w pkt 5.3.2. SIWZ, Zamawiający żąda od Wykonawcy:</w:t>
      </w:r>
    </w:p>
    <w:p>
      <w:pPr>
        <w:pStyle w:val="Normal"/>
        <w:numPr>
          <w:ilvl w:val="1"/>
          <w:numId w:val="65"/>
        </w:numPr>
        <w:tabs>
          <w:tab w:val="clear" w:pos="708"/>
          <w:tab w:val="left" w:pos="426" w:leader="none"/>
          <w:tab w:val="left" w:pos="1260" w:leader="none"/>
        </w:tabs>
        <w:spacing w:lineRule="auto" w:line="240" w:before="0" w:after="0"/>
        <w:ind w:left="1260" w:hanging="720"/>
        <w:jc w:val="both"/>
        <w:rPr/>
      </w:pPr>
      <w:r>
        <w:rPr>
          <w:lang w:eastAsia="pl-PL"/>
        </w:rPr>
        <w:t xml:space="preserve">Dokumentów potwierdzających, że </w:t>
      </w:r>
      <w:r>
        <w:rPr>
          <w:b/>
          <w:lang w:eastAsia="pl-PL"/>
        </w:rPr>
        <w:t xml:space="preserve">Wykonawca </w:t>
      </w:r>
      <w:r>
        <w:rPr>
          <w:lang w:eastAsia="pl-PL"/>
        </w:rPr>
        <w:t xml:space="preserve">jest ubezpieczony od odpowiedzialności cywilnej w zakresie prowadzonej działalności związanej z przedmiotem zamówienia na sumę gwarancyjną określoną przez </w:t>
      </w:r>
      <w:r>
        <w:rPr>
          <w:b/>
          <w:lang w:eastAsia="pl-PL"/>
        </w:rPr>
        <w:t>Zamawiającego</w:t>
      </w:r>
      <w:r>
        <w:rPr>
          <w:lang w:eastAsia="pl-PL"/>
        </w:rPr>
        <w:t xml:space="preserve"> na </w:t>
      </w:r>
      <w:r>
        <w:rPr>
          <w:color w:val="000000"/>
          <w:lang w:eastAsia="pl-PL"/>
        </w:rPr>
        <w:t>kwotę :</w:t>
      </w:r>
      <w:r>
        <w:rPr>
          <w:b/>
          <w:color w:val="CE181E"/>
          <w:lang w:eastAsia="pl-PL"/>
        </w:rPr>
        <w:t xml:space="preserve"> </w:t>
      </w:r>
      <w:r>
        <w:rPr>
          <w:b/>
          <w:bCs/>
          <w:color w:val="000000"/>
          <w:lang w:eastAsia="pl-PL"/>
        </w:rPr>
        <w:t>300.000,00 PLN</w:t>
      </w:r>
    </w:p>
    <w:p>
      <w:pPr>
        <w:pStyle w:val="Normal"/>
        <w:numPr>
          <w:ilvl w:val="1"/>
          <w:numId w:val="32"/>
        </w:numPr>
        <w:tabs>
          <w:tab w:val="clear" w:pos="708"/>
          <w:tab w:val="left" w:pos="426" w:leader="none"/>
        </w:tabs>
        <w:spacing w:lineRule="auto" w:line="240" w:before="0" w:after="0"/>
        <w:ind w:left="851" w:hanging="851"/>
        <w:jc w:val="both"/>
        <w:rPr>
          <w:lang w:eastAsia="pl-PL"/>
        </w:rPr>
      </w:pPr>
      <w:r>
        <w:rPr>
          <w:lang w:eastAsia="pl-PL"/>
        </w:rPr>
        <w:t xml:space="preserve">Jeżeli z uzasadnionej przyczyny </w:t>
      </w:r>
      <w:r>
        <w:rPr>
          <w:b/>
          <w:lang w:eastAsia="pl-PL"/>
        </w:rPr>
        <w:t>Wykonawca</w:t>
      </w:r>
      <w:r>
        <w:rPr>
          <w:lang w:eastAsia="pl-PL"/>
        </w:rPr>
        <w:t xml:space="preserve"> nie może złożyć dokumentów dotyczących sytuacji finansowej lub ekonomicznej wymaganych przez </w:t>
      </w:r>
      <w:r>
        <w:rPr>
          <w:b/>
          <w:lang w:eastAsia="pl-PL"/>
        </w:rPr>
        <w:t>Zamawiającego</w:t>
      </w:r>
      <w:r>
        <w:rPr>
          <w:lang w:eastAsia="pl-PL"/>
        </w:rPr>
        <w:t xml:space="preserve">, może złożyć inny dokument, który w wystarczający sposób potwierdza spełnianie opisanego przez zamawiającego warunku udziału w postępowaniu.  </w:t>
      </w:r>
    </w:p>
    <w:p>
      <w:pPr>
        <w:pStyle w:val="Normal"/>
        <w:numPr>
          <w:ilvl w:val="1"/>
          <w:numId w:val="33"/>
        </w:numPr>
        <w:tabs>
          <w:tab w:val="clear" w:pos="708"/>
          <w:tab w:val="left" w:pos="426" w:leader="none"/>
        </w:tabs>
        <w:spacing w:lineRule="auto" w:line="240" w:before="0" w:after="0"/>
        <w:ind w:left="851" w:hanging="851"/>
        <w:jc w:val="both"/>
        <w:rPr>
          <w:lang w:eastAsia="pl-PL"/>
        </w:rPr>
      </w:pPr>
      <w:r>
        <w:rPr>
          <w:b/>
          <w:lang w:eastAsia="pl-PL"/>
        </w:rPr>
        <w:t>W celu potwierdzenia spełniania warunku dotyczącego zdolności technicznej lub zawodowej, o którym mowa w pkt. 5.3.3. SIWZ, Zamawiający żąda od Wykonawcy</w:t>
      </w:r>
      <w:r>
        <w:rPr>
          <w:lang w:eastAsia="pl-PL"/>
        </w:rPr>
        <w:t>:</w:t>
      </w:r>
    </w:p>
    <w:p>
      <w:pPr>
        <w:pStyle w:val="Normal"/>
        <w:tabs>
          <w:tab w:val="clear" w:pos="708"/>
          <w:tab w:val="left" w:pos="2127" w:leader="none"/>
        </w:tabs>
        <w:spacing w:lineRule="auto" w:line="240" w:before="0" w:after="0"/>
        <w:ind w:left="1080" w:hanging="360"/>
        <w:jc w:val="both"/>
        <w:rPr/>
      </w:pPr>
      <w:r>
        <w:rPr>
          <w:lang w:eastAsia="pl-PL"/>
        </w:rPr>
        <w:t xml:space="preserve">a) </w:t>
      </w:r>
      <w:r>
        <w:rPr>
          <w:b/>
          <w:lang w:eastAsia="pl-PL"/>
        </w:rPr>
        <w:t>wykazu usług</w:t>
      </w:r>
      <w:r>
        <w:rPr>
          <w:lang w:eastAsia="pl-PL"/>
        </w:rPr>
        <w:t xml:space="preserve">  ( załącznik </w:t>
      </w:r>
      <w:r>
        <w:rPr>
          <w:b/>
          <w:lang w:eastAsia="pl-PL"/>
        </w:rPr>
        <w:t>nr  6 do SIWZ</w:t>
      </w:r>
      <w:r>
        <w:rPr>
          <w:lang w:eastAsia="pl-PL"/>
        </w:rPr>
        <w:t xml:space="preserve"> ) wykonanych nie wcześniej niż w okresie ostatnich trzech lat przed   upływem terminu  składania ofert, a jeżeli okres prowadzenia działalności jest krótszy - w tym okresie, co najmniej 1 usługę w ramach jednej umowy odbioru i zagospodarowania odpadów komunalnych od właścicieli nieruchomości, na których zamieszkują mieszkańcy wraz z podaniem jej wartości zamówienia, przedmiotu,  dat wykonania i podmiotów na rzecz których usługa została wykonana oraz  załączeniem dowodów, czy została wykonana. </w:t>
      </w:r>
    </w:p>
    <w:p>
      <w:pPr>
        <w:pStyle w:val="Normal"/>
        <w:tabs>
          <w:tab w:val="clear" w:pos="708"/>
          <w:tab w:val="left" w:pos="2127" w:leader="none"/>
        </w:tabs>
        <w:spacing w:lineRule="auto" w:line="240" w:before="0" w:after="0"/>
        <w:ind w:left="1080" w:hanging="360"/>
        <w:jc w:val="both"/>
        <w:rPr/>
      </w:pPr>
      <w:r>
        <w:rPr>
          <w:lang w:eastAsia="pl-PL"/>
        </w:rPr>
        <w:t>b)</w:t>
        <w:tab/>
      </w:r>
      <w:r>
        <w:rPr>
          <w:b/>
          <w:lang w:eastAsia="pl-PL"/>
        </w:rPr>
        <w:t xml:space="preserve">wykazu narzędzi i urządzeń oraz informacji o bazie </w:t>
      </w:r>
      <w:r>
        <w:rPr>
          <w:lang w:eastAsia="pl-PL"/>
        </w:rPr>
        <w:t xml:space="preserve"> ( załącznik </w:t>
      </w:r>
      <w:r>
        <w:rPr>
          <w:b/>
          <w:lang w:eastAsia="pl-PL"/>
        </w:rPr>
        <w:t>nr 7</w:t>
      </w:r>
      <w:r>
        <w:rPr>
          <w:lang w:eastAsia="pl-PL"/>
        </w:rPr>
        <w:t xml:space="preserve"> </w:t>
      </w:r>
      <w:r>
        <w:rPr>
          <w:b/>
          <w:lang w:eastAsia="pl-PL"/>
        </w:rPr>
        <w:t>do SIWZ</w:t>
      </w:r>
      <w:r>
        <w:rPr>
          <w:lang w:eastAsia="pl-PL"/>
        </w:rPr>
        <w:t xml:space="preserve"> ) dostępnych </w:t>
      </w:r>
      <w:r>
        <w:rPr>
          <w:b/>
          <w:lang w:eastAsia="pl-PL"/>
        </w:rPr>
        <w:t>Wykonawcy</w:t>
      </w:r>
      <w:r>
        <w:rPr>
          <w:lang w:eastAsia="pl-PL"/>
        </w:rPr>
        <w:t xml:space="preserve"> w celu wykonania zamówienia publicznego wraz z informacją o podstawie do dysponowania tymi zasobami , skierowanych przez wykonawcę do realizacji zamówienia publicznego, </w:t>
      </w:r>
    </w:p>
    <w:p>
      <w:pPr>
        <w:pStyle w:val="Normal"/>
        <w:tabs>
          <w:tab w:val="clear" w:pos="708"/>
          <w:tab w:val="left" w:pos="1080" w:leader="none"/>
        </w:tabs>
        <w:spacing w:lineRule="auto" w:line="276" w:before="0" w:after="0"/>
        <w:ind w:left="1080" w:hanging="360"/>
        <w:jc w:val="both"/>
        <w:rPr/>
      </w:pPr>
      <w:r>
        <w:rPr>
          <w:lang w:eastAsia="pl-PL"/>
        </w:rPr>
        <w:t xml:space="preserve">c)   </w:t>
      </w:r>
      <w:r>
        <w:rPr>
          <w:b/>
          <w:lang w:eastAsia="pl-PL"/>
        </w:rPr>
        <w:t>wykazu osób</w:t>
      </w:r>
      <w:r>
        <w:rPr>
          <w:lang w:eastAsia="pl-PL"/>
        </w:rPr>
        <w:t xml:space="preserve"> ( załącznik </w:t>
      </w:r>
      <w:r>
        <w:rPr>
          <w:b/>
          <w:lang w:eastAsia="pl-PL"/>
        </w:rPr>
        <w:t>nr  8 do SIWZ</w:t>
      </w:r>
      <w:r>
        <w:rPr>
          <w:lang w:eastAsia="pl-PL"/>
        </w:rPr>
        <w:t xml:space="preserve"> ), skierowanych przez </w:t>
      </w:r>
      <w:r>
        <w:rPr>
          <w:b/>
          <w:lang w:eastAsia="pl-PL"/>
        </w:rPr>
        <w:t>Wykonawcę</w:t>
      </w:r>
      <w:r>
        <w:rPr>
          <w:lang w:eastAsia="pl-PL"/>
        </w:rPr>
        <w:t xml:space="preserve"> do realizacji zamówienia i zatrudnionych na umowę o pracę. </w:t>
      </w:r>
    </w:p>
    <w:p>
      <w:pPr>
        <w:pStyle w:val="Normal"/>
        <w:numPr>
          <w:ilvl w:val="1"/>
          <w:numId w:val="58"/>
        </w:numPr>
        <w:tabs>
          <w:tab w:val="clear" w:pos="708"/>
          <w:tab w:val="left" w:pos="900" w:leader="none"/>
        </w:tabs>
        <w:spacing w:lineRule="auto" w:line="240" w:before="0" w:after="0"/>
        <w:ind w:left="900" w:hanging="540"/>
        <w:jc w:val="both"/>
        <w:rPr>
          <w:rFonts w:cs="Times New Roman"/>
          <w:b/>
          <w:b/>
          <w:lang w:eastAsia="pl-PL"/>
        </w:rPr>
      </w:pPr>
      <w:r>
        <w:rPr>
          <w:rFonts w:cs="Times New Roman"/>
          <w:b/>
          <w:lang w:eastAsia="pl-PL"/>
        </w:rPr>
        <w:t>W celu potwierdzenia braku podstaw wykluczenia Wykonawcy z udziału w postępowaniu Zamawiający żąda następujących dokumentów:</w:t>
      </w:r>
    </w:p>
    <w:p>
      <w:pPr>
        <w:pStyle w:val="Normal"/>
        <w:numPr>
          <w:ilvl w:val="1"/>
          <w:numId w:val="34"/>
        </w:numPr>
        <w:tabs>
          <w:tab w:val="clear" w:pos="708"/>
          <w:tab w:val="left" w:pos="900" w:leader="none"/>
        </w:tabs>
        <w:spacing w:lineRule="auto" w:line="240" w:before="0" w:after="0"/>
        <w:ind w:left="900" w:hanging="540"/>
        <w:jc w:val="both"/>
        <w:rPr>
          <w:lang w:eastAsia="pl-PL"/>
        </w:rPr>
      </w:pPr>
      <w:r>
        <w:rPr>
          <w:lang w:eastAsia="pl-PL"/>
        </w:rPr>
        <w:t xml:space="preserve">zaświadczenia właściwego naczelnika urzędu skarbowego potwierdzającego, że </w:t>
      </w:r>
      <w:r>
        <w:rPr>
          <w:b/>
          <w:lang w:eastAsia="pl-PL"/>
        </w:rPr>
        <w:t>Wykonawca</w:t>
      </w:r>
      <w:r>
        <w:rPr>
          <w:lang w:eastAsia="pl-PL"/>
        </w:rPr>
        <w:t xml:space="preserve"> nie zalega z opłacaniem podatków, wystawionego nie wcześniej niż 3 miesiące przed upływem terminu składania ofert, lub innego dokumentu potwierdzającego, że </w:t>
      </w:r>
      <w:r>
        <w:rPr>
          <w:b/>
          <w:lang w:eastAsia="pl-PL"/>
        </w:rPr>
        <w:t>Wykonawca</w:t>
      </w:r>
      <w:r>
        <w:rPr>
          <w:lang w:eastAsia="pl-PL"/>
        </w:rPr>
        <w:t xml:space="preserve">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1"/>
          <w:numId w:val="34"/>
        </w:numPr>
        <w:tabs>
          <w:tab w:val="clear" w:pos="708"/>
          <w:tab w:val="left" w:pos="900" w:leader="none"/>
        </w:tabs>
        <w:spacing w:lineRule="auto" w:line="240" w:before="0" w:after="0"/>
        <w:ind w:left="900" w:hanging="540"/>
        <w:jc w:val="both"/>
        <w:rPr>
          <w:lang w:eastAsia="pl-PL"/>
        </w:rPr>
      </w:pPr>
      <w:r>
        <w:rPr>
          <w:lang w:eastAsia="pl-PL"/>
        </w:rPr>
        <w:t xml:space="preserve">zaświadczenia właściwej terenowej jednostki organizacyjnej Zakładu Ubezpieczeń Społecznych lub Kasy Rolniczego Ubezpieczenia Społecznego albo innego dokumentu potwierdzającego, że </w:t>
      </w:r>
      <w:r>
        <w:rPr>
          <w:b/>
          <w:lang w:eastAsia="pl-PL"/>
        </w:rPr>
        <w:t>Wykonawca</w:t>
      </w:r>
      <w:r>
        <w:rPr>
          <w:lang w:eastAsia="pl-PL"/>
        </w:rPr>
        <w:t xml:space="preserve"> nie zalega z opłacaniem składek na ubezpieczenia społeczne lub zdrowotne, wystawionego nie wcześniej niż 3 miesiące przed upływem terminu składania ofert, lub innego dokumentu potwierdzającego, że </w:t>
      </w:r>
      <w:r>
        <w:rPr>
          <w:b/>
          <w:lang w:eastAsia="pl-PL"/>
        </w:rPr>
        <w:t>Wykonawca</w:t>
      </w:r>
      <w:r>
        <w:rPr>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1"/>
          <w:numId w:val="34"/>
        </w:numPr>
        <w:spacing w:lineRule="auto" w:line="240" w:before="0" w:after="0"/>
        <w:ind w:left="900" w:hanging="540"/>
        <w:jc w:val="both"/>
        <w:rPr>
          <w:rFonts w:cs="Times New Roman"/>
        </w:rPr>
      </w:pPr>
      <w:r>
        <w:rPr>
          <w:rFonts w:cs="Times New Roman"/>
        </w:rPr>
        <w:t xml:space="preserve">    </w:t>
      </w:r>
      <w:r>
        <w:rPr>
          <w:rFonts w:cs="Times New Roman"/>
        </w:rPr>
        <w:t xml:space="preserve">odpisu z właściwego rejestru lub z centralnej ewidencji i informacji o działalności gospodarczej, jeżeli odrębne przepisy wymagają wpisu do rejestru lub ewidencji, w celu potwierdzenia braku podstaw wykluczenia na podstawie art. 24 ust. 5 pkt 1 Pzp; </w:t>
      </w:r>
    </w:p>
    <w:p>
      <w:pPr>
        <w:pStyle w:val="Normal"/>
        <w:numPr>
          <w:ilvl w:val="1"/>
          <w:numId w:val="34"/>
        </w:numPr>
        <w:spacing w:lineRule="auto" w:line="240" w:before="0" w:after="0"/>
        <w:ind w:left="900" w:hanging="540"/>
        <w:jc w:val="both"/>
        <w:rPr/>
      </w:pPr>
      <w:r>
        <w:rPr>
          <w:rFonts w:cs="Times New Roman"/>
          <w:color w:val="000000"/>
        </w:rPr>
        <w:t xml:space="preserve">  </w:t>
      </w:r>
      <w:r>
        <w:rPr>
          <w:rFonts w:cs="Times New Roman"/>
          <w:color w:val="000000"/>
        </w:rPr>
        <w:t>wpis do rejestru działalności regulowanej w zakresie odbierania odpadów komunalnych od właścicieli nieruchomości zgodnie z wymogami ustawy z dnia 13 września 1996 r. o utrzymaniu czystości i porządku w gminie (t.j. Dz.U. z 2018 r. poz. 1454 z późn.zm.), na terenie Gminy Stanisławów lub kompletny wniosek o wpisanie do rejestru działalności regulowanej na terenie gminy Stanisławów,</w:t>
      </w:r>
      <w:r>
        <w:rPr>
          <w:rFonts w:cs="Times New Roman"/>
          <w:lang w:eastAsia="pl-PL"/>
        </w:rPr>
        <w:t xml:space="preserve">   </w:t>
      </w:r>
    </w:p>
    <w:p>
      <w:pPr>
        <w:pStyle w:val="Normal"/>
        <w:numPr>
          <w:ilvl w:val="1"/>
          <w:numId w:val="34"/>
        </w:numPr>
        <w:spacing w:lineRule="auto" w:line="240" w:before="0" w:after="0"/>
        <w:ind w:left="900" w:hanging="540"/>
        <w:jc w:val="both"/>
        <w:rPr/>
      </w:pPr>
      <w:r>
        <w:rPr>
          <w:rFonts w:cs="Times New Roman"/>
          <w:color w:val="000000"/>
        </w:rPr>
        <w:t xml:space="preserve">   </w:t>
      </w:r>
      <w:r>
        <w:rPr>
          <w:rFonts w:cs="Times New Roman"/>
          <w:color w:val="000000"/>
        </w:rPr>
        <w:t xml:space="preserve">aktualne zezwolenie obejmujące prowadzenie działalności w zakresie transportu odpadów lub zaświadczenie o wpisie do odpowiedniego rejestru, zgodnie z wymogami ustawy z dnia 14 grudnia 2012 r. o odpadach (t. j. Dz.U. z 2018 r. poz. 992 </w:t>
      </w:r>
      <w:r>
        <w:rPr>
          <w:rFonts w:cs="Times New Roman"/>
          <w:color w:val="000000"/>
          <w:lang w:eastAsia="pl-PL"/>
        </w:rPr>
        <w:t>z późn. zm.) w zakresie obejmującym minimum przedmiot zamówienia,</w:t>
      </w:r>
    </w:p>
    <w:p>
      <w:pPr>
        <w:pStyle w:val="Normal"/>
        <w:numPr>
          <w:ilvl w:val="1"/>
          <w:numId w:val="34"/>
        </w:numPr>
        <w:spacing w:lineRule="auto" w:line="240" w:before="0" w:after="0"/>
        <w:ind w:left="900" w:hanging="540"/>
        <w:jc w:val="both"/>
        <w:rPr/>
      </w:pPr>
      <w:r>
        <w:rPr>
          <w:rFonts w:cs="Times New Roman"/>
        </w:rPr>
        <w:t xml:space="preserve">  </w:t>
      </w:r>
      <w:r>
        <w:rPr>
          <w:rFonts w:cs="Times New Roman"/>
        </w:rPr>
        <w:t xml:space="preserve">aktualne  </w:t>
      </w:r>
      <w:r>
        <w:rPr>
          <w:rFonts w:cs="Times New Roman"/>
          <w:color w:val="000000"/>
          <w:lang w:eastAsia="pl-PL"/>
        </w:rPr>
        <w:t>zezwolenie na prowadzenie działalności w zakresie zbierania odpadów wydane przez właściwy organ w zakresie objętym przedmiotem zamówienia lub odpowiedni wpis do rejestru, zgodnie z art. 41 ustawy z dnia 14 grudnia 2012 r. o odpadach (Dz. U.z 2018 r. poz. 992 z późn. zm.),</w:t>
      </w:r>
      <w:r>
        <w:rPr>
          <w:rFonts w:cs="Times New Roman"/>
        </w:rPr>
        <w:t xml:space="preserve">numeru rejestrowego wydany przez Głównego Inspektora Ochrony  Środowiska na zbieranie zużytego sprzętu elektrycznego i elektronicznego zgodnie z ustawą </w:t>
      </w:r>
      <w:r>
        <w:rPr>
          <w:rFonts w:cs="Times New Roman"/>
          <w:color w:val="000000"/>
        </w:rPr>
        <w:t>z dnia 11 września 2015r. (Dz. U. z 2015 r. poz. 1688),</w:t>
      </w:r>
    </w:p>
    <w:p>
      <w:pPr>
        <w:pStyle w:val="Normal"/>
        <w:numPr>
          <w:ilvl w:val="1"/>
          <w:numId w:val="34"/>
        </w:numPr>
        <w:spacing w:lineRule="auto" w:line="240" w:before="0" w:after="0"/>
        <w:ind w:left="900" w:hanging="540"/>
        <w:jc w:val="both"/>
        <w:rPr/>
      </w:pPr>
      <w:r>
        <w:rPr>
          <w:rFonts w:cs="Times New Roman"/>
        </w:rPr>
        <w:t xml:space="preserve">    </w:t>
      </w:r>
      <w:r>
        <w:rPr>
          <w:rFonts w:cs="Times New Roman"/>
        </w:rPr>
        <w:t xml:space="preserve">aktualne  </w:t>
      </w:r>
      <w:r>
        <w:rPr>
          <w:rFonts w:cs="Times New Roman"/>
          <w:color w:val="000000"/>
          <w:lang w:eastAsia="pl-PL"/>
        </w:rPr>
        <w:t xml:space="preserve">zezwolenie na przetwarzanie odpadów o którym mowa w art. 41 ustawy z dnia 14 grudnia 2012 r. o odpadach (Dz. U. Z 2018 r. poz. 992 z późn. zm.) w przypadku, gdy  </w:t>
      </w:r>
      <w:r>
        <w:rPr>
          <w:rFonts w:cs="Times New Roman"/>
          <w:b/>
          <w:color w:val="000000"/>
          <w:lang w:eastAsia="pl-PL"/>
        </w:rPr>
        <w:t>Wykonawca</w:t>
      </w:r>
      <w:r>
        <w:rPr>
          <w:rFonts w:cs="Times New Roman"/>
          <w:color w:val="000000"/>
          <w:lang w:eastAsia="pl-PL"/>
        </w:rPr>
        <w:t xml:space="preserve"> zamierza prowadzić przetwarzanie odpadów  we własnym zakresie. W przypadku, gdy </w:t>
      </w:r>
      <w:r>
        <w:rPr>
          <w:rFonts w:cs="Times New Roman"/>
          <w:b/>
          <w:color w:val="000000"/>
          <w:lang w:eastAsia="pl-PL"/>
        </w:rPr>
        <w:t xml:space="preserve">Wykonawca </w:t>
      </w:r>
      <w:r>
        <w:rPr>
          <w:rFonts w:cs="Times New Roman"/>
          <w:color w:val="000000"/>
          <w:lang w:eastAsia="pl-PL"/>
        </w:rPr>
        <w:t>zamierza przekazywać odpady innemu podmiotowi w celu ich przetwarzania, przedstawi na piśmie gotowość przyjęcia odpadów komunalnych przez przedsiębiorcę prowadzącego działalność w zakresie odzysku lub unieszkodliwiania odpadów. Miejsca odzysku lub unieszkodliwiania odpadów, o których mowa wyżej, powinny spełniać warunki określone w ustawie z dnia 14 grudnia 2012 r. o odpadach (Dz. u. Z 2018 r. poz. 992 z późn. zm.)  i ustawie z dnia 13 września 1996r. o utrzymaniu czystości i porządku w gminach (Dz. U. z 2018 r. poz. 1454 z późn. zm.) w zakresie objętym zamówieniem</w:t>
      </w:r>
    </w:p>
    <w:p>
      <w:pPr>
        <w:pStyle w:val="Normal"/>
        <w:numPr>
          <w:ilvl w:val="1"/>
          <w:numId w:val="34"/>
        </w:numPr>
        <w:spacing w:lineRule="auto" w:line="240" w:before="0" w:after="0"/>
        <w:ind w:left="900" w:hanging="540"/>
        <w:jc w:val="both"/>
        <w:rPr>
          <w:rFonts w:cs="Times New Roman"/>
        </w:rPr>
      </w:pPr>
      <w:r>
        <w:rPr>
          <w:rFonts w:cs="Times New Roman"/>
        </w:rPr>
        <w:t xml:space="preserve">    </w:t>
      </w:r>
      <w:r>
        <w:rPr>
          <w:rFonts w:cs="Times New Roman"/>
        </w:rPr>
        <w:t>numer rejestrowy wydany przez Głównego Inspektora Ochrony Środowiska na zbieranie zużytego sprzętu elektrycznego  i elektronicznego zgodnie z ustawą z dn</w:t>
      </w:r>
      <w:r>
        <w:rPr>
          <w:rFonts w:cs="Times New Roman"/>
          <w:color w:val="000000"/>
        </w:rPr>
        <w:t>ia 11 września</w:t>
      </w:r>
      <w:r>
        <w:rPr>
          <w:rFonts w:cs="Times New Roman"/>
          <w:color w:val="CE181E"/>
        </w:rPr>
        <w:t xml:space="preserve"> </w:t>
      </w:r>
      <w:r>
        <w:rPr>
          <w:rFonts w:cs="Times New Roman"/>
          <w:color w:val="000000"/>
        </w:rPr>
        <w:t>2015r. (Dz. U. z 2015 r. poz. 1688),</w:t>
      </w:r>
    </w:p>
    <w:p>
      <w:pPr>
        <w:pStyle w:val="Normal"/>
        <w:numPr>
          <w:ilvl w:val="1"/>
          <w:numId w:val="34"/>
        </w:numPr>
        <w:spacing w:lineRule="auto" w:line="240" w:before="0" w:after="0"/>
        <w:ind w:left="900" w:hanging="540"/>
        <w:jc w:val="both"/>
        <w:rPr>
          <w:rFonts w:cs="Times New Roman"/>
        </w:rPr>
      </w:pPr>
      <w:r>
        <w:rPr>
          <w:rFonts w:cs="Times New Roman"/>
        </w:rPr>
        <w:t xml:space="preserve">    </w:t>
      </w:r>
      <w:r>
        <w:rPr>
          <w:rFonts w:cs="Times New Roman"/>
        </w:rPr>
        <w:t xml:space="preserve">oświadczenie o </w:t>
      </w:r>
      <w:r>
        <w:rPr>
          <w:rFonts w:cs="Times New Roman"/>
          <w:color w:val="000000"/>
        </w:rPr>
        <w:t>umowie zawartej z Regionalna Instalacją Przetwarzania Odpadów Komunalnych (RIPOK),</w:t>
      </w:r>
      <w:r>
        <w:rPr>
          <w:rFonts w:cs="Times New Roman"/>
        </w:rPr>
        <w:t>umowy zawartej z RIPOK’</w:t>
      </w:r>
    </w:p>
    <w:p>
      <w:pPr>
        <w:pStyle w:val="Normal"/>
        <w:numPr>
          <w:ilvl w:val="1"/>
          <w:numId w:val="34"/>
        </w:numPr>
        <w:spacing w:lineRule="auto" w:line="240" w:before="0" w:after="0"/>
        <w:ind w:left="900" w:hanging="540"/>
        <w:jc w:val="both"/>
        <w:rPr>
          <w:rFonts w:cs="Times New Roman"/>
        </w:rPr>
      </w:pPr>
      <w:r>
        <w:rPr>
          <w:rFonts w:cs="Times New Roman"/>
          <w:lang w:eastAsia="pl-PL"/>
        </w:rPr>
        <w:t xml:space="preserve">    </w:t>
      </w:r>
      <w:r>
        <w:rPr>
          <w:rFonts w:cs="Times New Roman"/>
          <w:lang w:eastAsia="pl-PL"/>
        </w:rPr>
        <w:t xml:space="preserve">oświadczenia </w:t>
      </w:r>
      <w:r>
        <w:rPr>
          <w:rFonts w:cs="Times New Roman"/>
          <w:b/>
          <w:lang w:eastAsia="pl-PL"/>
        </w:rPr>
        <w:t>Wykonawcy</w:t>
      </w:r>
      <w:r>
        <w:rPr>
          <w:rFonts w:cs="Times New Roman"/>
          <w:lang w:eastAsia="pl-PL"/>
        </w:rPr>
        <w:t xml:space="preserve"> o przynależności albo braku przynależności do tej samej grupy kapitałowej; w przypadku przynależności do tej samej grupy kapitałowej </w:t>
      </w:r>
      <w:r>
        <w:rPr>
          <w:rFonts w:cs="Times New Roman"/>
          <w:b/>
          <w:lang w:eastAsia="pl-PL"/>
        </w:rPr>
        <w:t>Wykonawca</w:t>
      </w:r>
      <w:r>
        <w:rPr>
          <w:rFonts w:cs="Times New Roman"/>
          <w:lang w:eastAsia="pl-PL"/>
        </w:rPr>
        <w:t xml:space="preserve"> może złożyć wraz z oświadczeniem dokumenty bądź informacje potwierdzające, że powiązania z innym </w:t>
      </w:r>
      <w:r>
        <w:rPr>
          <w:rFonts w:cs="Times New Roman"/>
          <w:b/>
          <w:lang w:eastAsia="pl-PL"/>
        </w:rPr>
        <w:t xml:space="preserve">Wykonawcą </w:t>
      </w:r>
      <w:r>
        <w:rPr>
          <w:rFonts w:cs="Times New Roman"/>
          <w:lang w:eastAsia="pl-PL"/>
        </w:rPr>
        <w:t>nie prowadzą do zakłócenia konkurencji w postępowaniu.</w:t>
      </w:r>
    </w:p>
    <w:p>
      <w:pPr>
        <w:pStyle w:val="Normal"/>
        <w:numPr>
          <w:ilvl w:val="1"/>
          <w:numId w:val="34"/>
        </w:numPr>
        <w:spacing w:lineRule="auto" w:line="240" w:before="0" w:after="0"/>
        <w:ind w:left="900" w:hanging="540"/>
        <w:jc w:val="both"/>
        <w:rPr>
          <w:rFonts w:cs="Times New Roman"/>
        </w:rPr>
      </w:pPr>
      <w:r>
        <w:rPr>
          <w:rFonts w:cs="Times New Roman"/>
          <w:lang w:eastAsia="pl-PL"/>
        </w:rPr>
        <w:t xml:space="preserve">    </w:t>
      </w:r>
      <w:r>
        <w:rPr>
          <w:rFonts w:cs="Times New Roman"/>
          <w:lang w:eastAsia="pl-PL"/>
        </w:rPr>
        <w:t xml:space="preserve">Zgodnie z art. 24 ust. 11 Pzp </w:t>
      </w:r>
      <w:r>
        <w:rPr>
          <w:rFonts w:cs="Times New Roman"/>
          <w:b/>
          <w:lang w:eastAsia="pl-PL"/>
        </w:rPr>
        <w:t>Wykonawca,</w:t>
      </w:r>
      <w:r>
        <w:rPr>
          <w:rFonts w:cs="Times New Roman"/>
          <w:lang w:eastAsia="pl-PL"/>
        </w:rPr>
        <w:t xml:space="preserve"> w terminie 3 dni od zamieszczenia na stronie internetowej informacji dotyczących kwoty, jaką zamierza przeznaczyć na sfinansowanie zamówienia, firm oraz adresów </w:t>
      </w:r>
      <w:r>
        <w:rPr>
          <w:rFonts w:cs="Times New Roman"/>
          <w:b/>
          <w:lang w:eastAsia="pl-PL"/>
        </w:rPr>
        <w:t>Wykonawców</w:t>
      </w:r>
      <w:r>
        <w:rPr>
          <w:rFonts w:cs="Times New Roman"/>
          <w:lang w:eastAsia="pl-PL"/>
        </w:rPr>
        <w:t xml:space="preserve">, którzy złożyli oferty w terminie, ceny, terminu wykonania zamówienia i warunków płatności zawartych w ofertach, przekazuje </w:t>
      </w:r>
      <w:r>
        <w:rPr>
          <w:rFonts w:cs="Times New Roman"/>
          <w:b/>
          <w:lang w:eastAsia="pl-PL"/>
        </w:rPr>
        <w:t>Zamawiającemu</w:t>
      </w:r>
      <w:r>
        <w:rPr>
          <w:rFonts w:cs="Times New Roman"/>
          <w:lang w:eastAsia="pl-PL"/>
        </w:rPr>
        <w:t xml:space="preserve"> oświadczenie o przynależności lub braku przynależności do tej samej grupy kapitałowej, o której mowa w art. 24 ust. 1 pkt 23 Pzp. Wraz ze złożeniem oświadczenia, </w:t>
      </w:r>
      <w:r>
        <w:rPr>
          <w:rFonts w:cs="Times New Roman"/>
          <w:b/>
          <w:lang w:eastAsia="pl-PL"/>
        </w:rPr>
        <w:t xml:space="preserve">Wykonawca </w:t>
      </w:r>
      <w:r>
        <w:rPr>
          <w:rFonts w:cs="Times New Roman"/>
          <w:lang w:eastAsia="pl-PL"/>
        </w:rPr>
        <w:t xml:space="preserve">może przedstawić dowody, że powiązania z innym </w:t>
      </w:r>
      <w:r>
        <w:rPr>
          <w:rFonts w:cs="Times New Roman"/>
          <w:b/>
          <w:lang w:eastAsia="pl-PL"/>
        </w:rPr>
        <w:t xml:space="preserve">Wykonawcą </w:t>
      </w:r>
      <w:r>
        <w:rPr>
          <w:rFonts w:cs="Times New Roman"/>
          <w:lang w:eastAsia="pl-PL"/>
        </w:rPr>
        <w:t xml:space="preserve">nie prowadzą do zakłócenia konkurencji w postępowaniu o udzielenie zamówienia. </w:t>
      </w:r>
      <w:r>
        <w:rPr>
          <w:rFonts w:cs="Times New Roman"/>
          <w:b/>
          <w:lang w:eastAsia="pl-PL"/>
        </w:rPr>
        <w:t xml:space="preserve">Wzór </w:t>
      </w:r>
      <w:r>
        <w:rPr>
          <w:rFonts w:cs="Times New Roman"/>
          <w:b/>
          <w:color w:val="000000"/>
          <w:lang w:eastAsia="pl-PL"/>
        </w:rPr>
        <w:t>oświadczenia o przynależności lub braku przynależności do tej samej grupy kapitałowej, o której mowa w art. 24 ust. 1 pkt 23 Pzp stanowi Załącznik nr 5 do SIWZ.</w:t>
      </w:r>
    </w:p>
    <w:p>
      <w:pPr>
        <w:pStyle w:val="Normal"/>
        <w:numPr>
          <w:ilvl w:val="1"/>
          <w:numId w:val="55"/>
        </w:numPr>
        <w:tabs>
          <w:tab w:val="clear" w:pos="708"/>
          <w:tab w:val="left" w:pos="426" w:leader="none"/>
        </w:tabs>
        <w:spacing w:lineRule="auto" w:line="240" w:before="0" w:after="0"/>
        <w:ind w:left="360" w:hanging="360"/>
        <w:jc w:val="both"/>
        <w:rPr>
          <w:rFonts w:cs="Times New Roman"/>
          <w:lang w:eastAsia="pl-PL"/>
        </w:rPr>
      </w:pPr>
      <w:r>
        <w:rPr>
          <w:rFonts w:cs="Times New Roman"/>
        </w:rPr>
        <w:t>Inne dokumenty składające się na ofertę:</w:t>
      </w:r>
    </w:p>
    <w:p>
      <w:pPr>
        <w:pStyle w:val="Normal"/>
        <w:widowControl w:val="false"/>
        <w:spacing w:lineRule="auto" w:line="240"/>
        <w:ind w:left="900" w:hanging="540"/>
        <w:rPr>
          <w:rFonts w:ascii="Calibri" w:hAnsi="Calibri" w:cs="Times New Roman"/>
          <w:color w:val="auto"/>
          <w:sz w:val="22"/>
          <w:szCs w:val="22"/>
        </w:rPr>
      </w:pPr>
      <w:r>
        <w:rPr>
          <w:rFonts w:cs="Times New Roman"/>
          <w:color w:val="auto"/>
          <w:sz w:val="22"/>
          <w:szCs w:val="22"/>
        </w:rPr>
        <w:t xml:space="preserve">  </w:t>
      </w:r>
      <w:r>
        <w:rPr>
          <w:rFonts w:cs="Times New Roman"/>
          <w:color w:val="auto"/>
          <w:sz w:val="22"/>
          <w:szCs w:val="22"/>
        </w:rPr>
        <w:t>1)   wypełniony i podpisany  formularz oferty,</w:t>
      </w:r>
      <w:r>
        <w:rPr>
          <w:rFonts w:cs="Times New Roman"/>
          <w:color w:val="000000"/>
          <w:sz w:val="22"/>
          <w:szCs w:val="22"/>
        </w:rPr>
        <w:t xml:space="preserve"> stanowiący  </w:t>
      </w:r>
      <w:r>
        <w:rPr>
          <w:rFonts w:cs="Times New Roman"/>
          <w:b/>
          <w:color w:val="000000"/>
          <w:sz w:val="22"/>
          <w:szCs w:val="22"/>
        </w:rPr>
        <w:t>załącznik nr 2 dla ZADANIA NR 1,</w:t>
      </w:r>
      <w:r>
        <w:rPr>
          <w:rFonts w:cs="Times New Roman"/>
          <w:b/>
          <w:color w:val="CE181E"/>
          <w:sz w:val="22"/>
          <w:szCs w:val="22"/>
        </w:rPr>
        <w:t xml:space="preserve"> </w:t>
      </w:r>
      <w:r>
        <w:rPr>
          <w:rFonts w:cs="Times New Roman"/>
          <w:b/>
          <w:color w:val="000000"/>
          <w:sz w:val="22"/>
          <w:szCs w:val="22"/>
        </w:rPr>
        <w:t>załącznik nr 2a dla ZADANIA NR 2 do SIWZ.</w:t>
      </w:r>
      <w:r>
        <w:rPr>
          <w:rFonts w:cs="Times New Roman"/>
          <w:color w:val="000000"/>
          <w:sz w:val="22"/>
          <w:szCs w:val="22"/>
        </w:rPr>
        <w:t xml:space="preserve"> Upoważnienie osób podpisujących ofertę musi </w:t>
      </w:r>
      <w:r>
        <w:rPr>
          <w:rFonts w:cs="Times New Roman"/>
          <w:color w:val="auto"/>
          <w:sz w:val="22"/>
          <w:szCs w:val="22"/>
        </w:rPr>
        <w:t xml:space="preserve">bezpośrednio wynikać z dokumentów dołączonych do oferty. Oznacza to, że jeżeli upoważnienie takie nie wynika wprost z dokumentu stwierdzającego status prawny </w:t>
      </w:r>
      <w:r>
        <w:rPr>
          <w:rFonts w:cs="Times New Roman"/>
          <w:b/>
          <w:color w:val="auto"/>
          <w:sz w:val="22"/>
          <w:szCs w:val="22"/>
        </w:rPr>
        <w:t>Wykonawcy,</w:t>
      </w:r>
      <w:r>
        <w:rPr>
          <w:rFonts w:cs="Times New Roman"/>
          <w:color w:val="auto"/>
          <w:sz w:val="22"/>
          <w:szCs w:val="22"/>
        </w:rPr>
        <w:t xml:space="preserve"> to do oferty należy dołączyć stosowne pełnomocnictwo w formie oryginału lub kserokopii potwierdzonej notarialnie,</w:t>
      </w:r>
    </w:p>
    <w:p>
      <w:pPr>
        <w:pStyle w:val="Normal"/>
        <w:widowControl w:val="false"/>
        <w:spacing w:lineRule="auto" w:line="240" w:before="0" w:after="0"/>
        <w:ind w:left="0" w:firstLine="540"/>
        <w:contextualSpacing/>
        <w:jc w:val="both"/>
        <w:rPr/>
      </w:pPr>
      <w:r>
        <w:rPr>
          <w:rFonts w:cs="Times New Roman"/>
        </w:rPr>
        <w:t>2)</w:t>
      </w:r>
      <w:r>
        <w:rPr>
          <w:rFonts w:cs="Times New Roman"/>
          <w:color w:val="CE181E"/>
        </w:rPr>
        <w:t xml:space="preserve">    </w:t>
      </w:r>
      <w:r>
        <w:rPr>
          <w:rFonts w:cs="Times New Roman"/>
          <w:color w:val="000000"/>
        </w:rPr>
        <w:t>ksero dowodu wpłaty wadium .</w:t>
      </w:r>
    </w:p>
    <w:p>
      <w:pPr>
        <w:pStyle w:val="Normal"/>
        <w:widowControl w:val="false"/>
        <w:spacing w:lineRule="auto" w:line="240" w:before="0" w:after="0"/>
        <w:ind w:left="1080" w:hanging="540"/>
        <w:contextualSpacing/>
        <w:jc w:val="both"/>
        <w:rPr/>
      </w:pPr>
      <w:r>
        <w:rPr>
          <w:rFonts w:cs="Times New Roman"/>
        </w:rPr>
        <w:t xml:space="preserve">3)  </w:t>
      </w:r>
      <w:r>
        <w:rPr>
          <w:rFonts w:cs="Times New Roman"/>
          <w:color w:val="000000"/>
        </w:rPr>
        <w:t xml:space="preserve"> parafowany wzór umowy stanowiący </w:t>
      </w:r>
      <w:r>
        <w:rPr>
          <w:rFonts w:cs="Times New Roman"/>
          <w:b/>
          <w:color w:val="000000"/>
        </w:rPr>
        <w:t xml:space="preserve">załącznik nr 9  do SIWZ. </w:t>
      </w:r>
    </w:p>
    <w:p>
      <w:pPr>
        <w:pStyle w:val="Normal"/>
        <w:numPr>
          <w:ilvl w:val="1"/>
          <w:numId w:val="55"/>
        </w:numPr>
        <w:tabs>
          <w:tab w:val="clear" w:pos="708"/>
          <w:tab w:val="left" w:pos="540" w:leader="none"/>
        </w:tabs>
        <w:spacing w:lineRule="auto" w:line="240" w:before="0" w:after="0"/>
        <w:ind w:left="540" w:hanging="540"/>
        <w:jc w:val="both"/>
        <w:rPr>
          <w:rFonts w:cs="Times New Roman"/>
          <w:lang w:eastAsia="pl-PL"/>
        </w:rPr>
      </w:pPr>
      <w:r>
        <w:rPr>
          <w:rFonts w:cs="Times New Roman"/>
          <w:lang w:eastAsia="pl-PL"/>
        </w:rPr>
        <w:t xml:space="preserve">Jeżeli </w:t>
      </w:r>
      <w:r>
        <w:rPr>
          <w:rFonts w:cs="Times New Roman"/>
          <w:b/>
          <w:lang w:eastAsia="pl-PL"/>
        </w:rPr>
        <w:t>Wykonawca</w:t>
      </w:r>
      <w:r>
        <w:rPr>
          <w:rFonts w:cs="Times New Roman"/>
          <w:lang w:eastAsia="pl-PL"/>
        </w:rPr>
        <w:t xml:space="preserve"> ma siedzibę lub miejsce zamieszkania poza terytorium Rzeczypospolitej Polskiej, zamiast dokumentów, o których mowa w pkt. 6.4. SIWZ: </w:t>
      </w:r>
    </w:p>
    <w:p>
      <w:pPr>
        <w:pStyle w:val="Normal"/>
        <w:numPr>
          <w:ilvl w:val="1"/>
          <w:numId w:val="35"/>
        </w:numPr>
        <w:tabs>
          <w:tab w:val="clear" w:pos="708"/>
          <w:tab w:val="left" w:pos="1080" w:leader="none"/>
        </w:tabs>
        <w:spacing w:lineRule="auto" w:line="240" w:before="0" w:after="0"/>
        <w:ind w:left="1080" w:hanging="540"/>
        <w:jc w:val="both"/>
        <w:rPr>
          <w:lang w:eastAsia="pl-PL"/>
        </w:rPr>
      </w:pPr>
      <w:r>
        <w:rPr>
          <w:u w:val="single"/>
          <w:lang w:eastAsia="pl-PL"/>
        </w:rPr>
        <w:t>ppkt. 1-3</w:t>
      </w:r>
      <w:r>
        <w:rPr>
          <w:lang w:eastAsia="pl-PL"/>
        </w:rPr>
        <w:t xml:space="preserve"> - składa dokument lub dokumenty wystawione w kraju, w którym wykonawca ma siedzibę lub miejsce zamieszkania, potwierdzające odpowiednio,</w:t>
      </w:r>
    </w:p>
    <w:p>
      <w:pPr>
        <w:pStyle w:val="Normal"/>
        <w:tabs>
          <w:tab w:val="clear" w:pos="708"/>
          <w:tab w:val="left" w:pos="1276" w:leader="none"/>
        </w:tabs>
        <w:spacing w:lineRule="auto" w:line="240" w:before="0" w:after="0"/>
        <w:ind w:left="851" w:hanging="0"/>
        <w:jc w:val="both"/>
        <w:rPr>
          <w:lang w:eastAsia="pl-PL"/>
        </w:rPr>
      </w:pPr>
      <w:r>
        <w:rPr>
          <w:lang w:eastAsia="pl-PL"/>
        </w:rPr>
        <w:t xml:space="preserve">     </w:t>
      </w:r>
      <w:r>
        <w:rPr>
          <w:lang w:eastAsia="pl-PL"/>
        </w:rPr>
        <w:t>że:</w:t>
      </w:r>
    </w:p>
    <w:p>
      <w:pPr>
        <w:pStyle w:val="Normal"/>
        <w:numPr>
          <w:ilvl w:val="2"/>
          <w:numId w:val="36"/>
        </w:numPr>
        <w:tabs>
          <w:tab w:val="clear" w:pos="708"/>
          <w:tab w:val="left" w:pos="1080" w:leader="none"/>
        </w:tabs>
        <w:spacing w:lineRule="auto" w:line="240" w:before="0" w:after="0"/>
        <w:ind w:left="1080" w:hanging="540"/>
        <w:jc w:val="both"/>
        <w:rPr>
          <w:lang w:eastAsia="pl-PL"/>
        </w:rPr>
      </w:pPr>
      <w:r>
        <w:rPr>
          <w:lang w:eastAsia="pl-PL"/>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pPr>
        <w:pStyle w:val="Normal"/>
        <w:numPr>
          <w:ilvl w:val="2"/>
          <w:numId w:val="36"/>
        </w:numPr>
        <w:tabs>
          <w:tab w:val="clear" w:pos="708"/>
          <w:tab w:val="left" w:pos="1080" w:leader="none"/>
        </w:tabs>
        <w:spacing w:lineRule="auto" w:line="240" w:before="0" w:after="0"/>
        <w:ind w:left="1701" w:hanging="1161"/>
        <w:jc w:val="both"/>
        <w:rPr>
          <w:lang w:eastAsia="pl-PL"/>
        </w:rPr>
      </w:pPr>
      <w:r>
        <w:rPr>
          <w:lang w:eastAsia="pl-PL"/>
        </w:rPr>
        <w:t>nie otwarto jego likwidacji ani nie ogłoszono upadłości.</w:t>
      </w:r>
    </w:p>
    <w:p>
      <w:pPr>
        <w:pStyle w:val="Normal"/>
        <w:numPr>
          <w:ilvl w:val="1"/>
          <w:numId w:val="55"/>
        </w:numPr>
        <w:tabs>
          <w:tab w:val="clear" w:pos="708"/>
          <w:tab w:val="left" w:pos="540" w:leader="none"/>
        </w:tabs>
        <w:spacing w:lineRule="auto" w:line="240" w:before="0" w:after="0"/>
        <w:ind w:left="540" w:hanging="540"/>
        <w:jc w:val="both"/>
        <w:rPr>
          <w:rFonts w:cs="Times New Roman"/>
          <w:lang w:eastAsia="pl-PL"/>
        </w:rPr>
      </w:pPr>
      <w:r>
        <w:rPr>
          <w:rFonts w:cs="Times New Roman"/>
          <w:lang w:eastAsia="pl-PL"/>
        </w:rPr>
        <w:t>Dokumenty, o których mowa w pkt. 6.6. pkt. 1 lit. b SIWZ, powinny być wystawione nie wcześniej niż 6 miesięcy przed upływem terminu składania ofert albo wniosków o dopuszczenie do udziału w postępowaniu. Dokument, o którym mowa w pkt 6.6. pakt. 1 lit. a SIWZ, powinien być wystawiony nie wcześniej niż 3 miesiące przed upływem tego terminu.</w:t>
      </w:r>
    </w:p>
    <w:p>
      <w:pPr>
        <w:pStyle w:val="Normal"/>
        <w:numPr>
          <w:ilvl w:val="1"/>
          <w:numId w:val="55"/>
        </w:numPr>
        <w:tabs>
          <w:tab w:val="clear" w:pos="708"/>
          <w:tab w:val="left" w:pos="540" w:leader="none"/>
        </w:tabs>
        <w:spacing w:lineRule="auto" w:line="240" w:before="0" w:after="0"/>
        <w:ind w:left="540" w:hanging="540"/>
        <w:jc w:val="both"/>
        <w:rPr>
          <w:rFonts w:cs="Times New Roman"/>
          <w:color w:val="0000FF"/>
          <w:lang w:eastAsia="pl-PL"/>
        </w:rPr>
      </w:pPr>
      <w:r>
        <w:rPr>
          <w:rFonts w:cs="Times New Roman"/>
          <w:lang w:eastAsia="pl-PL"/>
        </w:rPr>
        <w:t xml:space="preserve">Jeżeli w kraju, w którym </w:t>
      </w:r>
      <w:r>
        <w:rPr>
          <w:rFonts w:cs="Times New Roman"/>
          <w:b/>
          <w:lang w:eastAsia="pl-PL"/>
        </w:rPr>
        <w:t>Wykonawca</w:t>
      </w:r>
      <w:r>
        <w:rPr>
          <w:rFonts w:cs="Times New Roman"/>
          <w:lang w:eastAsia="pl-PL"/>
        </w:rPr>
        <w:t xml:space="preserve"> ma siedzibę lub miejsce zamieszkania lub miejsce zamieszkania ma osoba, której dokument dotyczy, nie wydaje się dokumentów, o których mowa w pkt 6.6. SIWZ, zastępuje się je dokumentem zawierającym odpowiednio oświadczenie </w:t>
      </w:r>
      <w:r>
        <w:rPr>
          <w:rFonts w:cs="Times New Roman"/>
          <w:b/>
          <w:lang w:eastAsia="pl-PL"/>
        </w:rPr>
        <w:t>Wykonawcy</w:t>
      </w:r>
      <w:r>
        <w:rPr>
          <w:rFonts w:cs="Times New Roman"/>
          <w:lang w:eastAsia="pl-PL"/>
        </w:rPr>
        <w:t>,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pPr>
        <w:pStyle w:val="Normal"/>
        <w:numPr>
          <w:ilvl w:val="1"/>
          <w:numId w:val="55"/>
        </w:numPr>
        <w:tabs>
          <w:tab w:val="clear" w:pos="708"/>
          <w:tab w:val="left" w:pos="540" w:leader="none"/>
        </w:tabs>
        <w:spacing w:lineRule="auto" w:line="240" w:before="0" w:after="0"/>
        <w:ind w:left="540" w:hanging="540"/>
        <w:jc w:val="both"/>
        <w:rPr>
          <w:rFonts w:cs="Times New Roman"/>
          <w:lang w:eastAsia="pl-PL"/>
        </w:rPr>
      </w:pPr>
      <w:r>
        <w:rPr>
          <w:rFonts w:cs="Times New Roman"/>
          <w:lang w:eastAsia="pl-PL"/>
        </w:rPr>
        <w:t xml:space="preserve">W przypadku wątpliwości co do treści dokumentu złożonego przez </w:t>
      </w:r>
      <w:r>
        <w:rPr>
          <w:rFonts w:cs="Times New Roman"/>
          <w:b/>
          <w:lang w:eastAsia="pl-PL"/>
        </w:rPr>
        <w:t>Wykonawcę</w:t>
      </w:r>
      <w:r>
        <w:rPr>
          <w:rFonts w:cs="Times New Roman"/>
          <w:lang w:eastAsia="pl-PL"/>
        </w:rPr>
        <w:t xml:space="preserve">, </w:t>
      </w:r>
      <w:r>
        <w:rPr>
          <w:rFonts w:cs="Times New Roman"/>
          <w:b/>
          <w:lang w:eastAsia="pl-PL"/>
        </w:rPr>
        <w:t>Zamawiający</w:t>
      </w:r>
      <w:r>
        <w:rPr>
          <w:rFonts w:cs="Times New Roman"/>
          <w:lang w:eastAsia="pl-PL"/>
        </w:rPr>
        <w:t xml:space="preserve"> może zwrócić się do właściwych organów odpowiednio kraju, w którym </w:t>
      </w:r>
      <w:r>
        <w:rPr>
          <w:rFonts w:cs="Times New Roman"/>
          <w:b/>
          <w:lang w:eastAsia="pl-PL"/>
        </w:rPr>
        <w:t>Wykonawca</w:t>
      </w:r>
      <w:r>
        <w:rPr>
          <w:rFonts w:cs="Times New Roman"/>
          <w:lang w:eastAsia="pl-PL"/>
        </w:rPr>
        <w:t xml:space="preserve"> ma siedzibę lub miejsce zamieszkania lub miejsce zamieszkania ma osoba, której dokument dotyczy, o udzielenie niezbędnych informacji dotyczących tego dokumentu.</w:t>
      </w:r>
    </w:p>
    <w:p>
      <w:pPr>
        <w:pStyle w:val="Normal"/>
        <w:numPr>
          <w:ilvl w:val="1"/>
          <w:numId w:val="55"/>
        </w:numPr>
        <w:tabs>
          <w:tab w:val="clear" w:pos="708"/>
          <w:tab w:val="left" w:pos="540" w:leader="none"/>
        </w:tabs>
        <w:spacing w:lineRule="auto" w:line="240" w:before="0" w:after="0"/>
        <w:ind w:left="540" w:hanging="540"/>
        <w:jc w:val="both"/>
        <w:rPr>
          <w:rFonts w:cs="Times New Roman"/>
          <w:lang w:eastAsia="pl-PL"/>
        </w:rPr>
      </w:pPr>
      <w:r>
        <w:rPr>
          <w:rFonts w:cs="Times New Roman"/>
          <w:lang w:eastAsia="pl-PL"/>
        </w:rPr>
        <w:t xml:space="preserve">Zgodnie z art. 24 ust. 8 Pzp </w:t>
      </w:r>
      <w:r>
        <w:rPr>
          <w:rFonts w:cs="Times New Roman"/>
          <w:b/>
          <w:lang w:eastAsia="pl-PL"/>
        </w:rPr>
        <w:t>Wykonawca</w:t>
      </w:r>
      <w:r>
        <w:rPr>
          <w:rFonts w:cs="Times New Roman"/>
          <w:lang w:eastAsia="pl-PL"/>
        </w:rPr>
        <w:t xml:space="preserve">, który podlega wykluczeniu na podstawie art. 24 ust. 1 pkt 13 i 14 oraz 16-20 lub ust. 5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t>
      </w:r>
      <w:r>
        <w:rPr>
          <w:rFonts w:cs="Times New Roman"/>
          <w:b/>
          <w:lang w:eastAsia="pl-PL"/>
        </w:rPr>
        <w:t>Wykonawcy</w:t>
      </w:r>
      <w:r>
        <w:rPr>
          <w:rFonts w:cs="Times New Roman"/>
          <w:lang w:eastAsia="pl-PL"/>
        </w:rPr>
        <w:t xml:space="preserve">, będącego podmiotem zbiorowym, orzeczono prawomocnym wyrokiem sądu zakaz ubiegania się o udzielenie zamówienia oraz nie upłynął określony w tym wyroku okres obowiązywania tego zakazu. </w:t>
      </w:r>
    </w:p>
    <w:p>
      <w:pPr>
        <w:pStyle w:val="Normal"/>
        <w:numPr>
          <w:ilvl w:val="1"/>
          <w:numId w:val="55"/>
        </w:numPr>
        <w:tabs>
          <w:tab w:val="clear" w:pos="708"/>
          <w:tab w:val="left" w:pos="540" w:leader="none"/>
        </w:tabs>
        <w:spacing w:lineRule="auto" w:line="240" w:before="0" w:after="0"/>
        <w:ind w:left="540" w:hanging="540"/>
        <w:jc w:val="both"/>
        <w:rPr>
          <w:rFonts w:cs="Times New Roman"/>
          <w:lang w:eastAsia="pl-PL"/>
        </w:rPr>
      </w:pPr>
      <w:r>
        <w:rPr>
          <w:rFonts w:cs="Times New Roman"/>
          <w:b/>
          <w:lang w:eastAsia="pl-PL"/>
        </w:rPr>
        <w:t>Wykonawca</w:t>
      </w:r>
      <w:r>
        <w:rPr>
          <w:rFonts w:cs="Times New Roman"/>
          <w:lang w:eastAsia="pl-PL"/>
        </w:rPr>
        <w:t xml:space="preserve"> nie podlega wykluczeniu, jeżeli </w:t>
      </w:r>
      <w:r>
        <w:rPr>
          <w:rFonts w:cs="Times New Roman"/>
          <w:b/>
          <w:lang w:eastAsia="pl-PL"/>
        </w:rPr>
        <w:t>Zamawiający</w:t>
      </w:r>
      <w:r>
        <w:rPr>
          <w:rFonts w:cs="Times New Roman"/>
          <w:lang w:eastAsia="pl-PL"/>
        </w:rPr>
        <w:t xml:space="preserve">, uwzględniając wagę i szczególne okoliczności czynu </w:t>
      </w:r>
      <w:r>
        <w:rPr>
          <w:rFonts w:cs="Times New Roman"/>
          <w:b/>
          <w:lang w:eastAsia="pl-PL"/>
        </w:rPr>
        <w:t>Wykonawcy</w:t>
      </w:r>
      <w:r>
        <w:rPr>
          <w:rFonts w:cs="Times New Roman"/>
          <w:lang w:eastAsia="pl-PL"/>
        </w:rPr>
        <w:t>, uzna za wystarczające dowody przedstawione na podstawie art. 24 ust. 8 Pzp.</w:t>
      </w:r>
    </w:p>
    <w:p>
      <w:pPr>
        <w:pStyle w:val="Normal"/>
        <w:numPr>
          <w:ilvl w:val="1"/>
          <w:numId w:val="55"/>
        </w:numPr>
        <w:tabs>
          <w:tab w:val="clear" w:pos="708"/>
          <w:tab w:val="left" w:pos="540" w:leader="none"/>
        </w:tabs>
        <w:spacing w:lineRule="auto" w:line="240" w:before="0" w:after="0"/>
        <w:ind w:left="360" w:hanging="360"/>
        <w:jc w:val="both"/>
        <w:rPr>
          <w:rFonts w:cs="Times New Roman"/>
          <w:lang w:eastAsia="pl-PL"/>
        </w:rPr>
      </w:pPr>
      <w:r>
        <w:rPr>
          <w:rFonts w:cs="Times New Roman"/>
          <w:b/>
          <w:lang w:eastAsia="pl-PL"/>
        </w:rPr>
        <w:t>Zamawiający</w:t>
      </w:r>
      <w:r>
        <w:rPr>
          <w:rFonts w:cs="Times New Roman"/>
          <w:lang w:eastAsia="pl-PL"/>
        </w:rPr>
        <w:t xml:space="preserve"> żąda od </w:t>
      </w:r>
      <w:r>
        <w:rPr>
          <w:rFonts w:cs="Times New Roman"/>
          <w:b/>
          <w:lang w:eastAsia="pl-PL"/>
        </w:rPr>
        <w:t>Wykonawcy</w:t>
      </w:r>
      <w:r>
        <w:rPr>
          <w:rFonts w:cs="Times New Roman"/>
          <w:lang w:eastAsia="pl-PL"/>
        </w:rPr>
        <w:t>, który polega na zdolnościach lub sytuacji innych podmiotów na zasadach określonych w art. 22a Pzp, przedstawienia w odniesieniu do tych podmiotów dokumentów wymienionych w pkt. 6.4. ppkt. 1-10 SIWZ.</w:t>
      </w:r>
    </w:p>
    <w:p>
      <w:pPr>
        <w:pStyle w:val="Normal"/>
        <w:spacing w:lineRule="auto" w:line="240" w:before="0" w:after="0"/>
        <w:ind w:left="0" w:hanging="0"/>
        <w:jc w:val="both"/>
        <w:rPr>
          <w:rFonts w:cs="Times New Roman"/>
          <w:lang w:eastAsia="pl-PL"/>
        </w:rPr>
      </w:pPr>
      <w:r>
        <w:rPr>
          <w:rFonts w:cs="Times New Roman"/>
          <w:lang w:eastAsia="pl-PL"/>
        </w:rPr>
      </w:r>
    </w:p>
    <w:p>
      <w:pPr>
        <w:pStyle w:val="Nagwek1"/>
        <w:numPr>
          <w:ilvl w:val="0"/>
          <w:numId w:val="0"/>
        </w:numPr>
        <w:shd w:val="clear" w:color="auto" w:fill="E6E6E6"/>
        <w:tabs>
          <w:tab w:val="clear" w:pos="708"/>
          <w:tab w:val="left" w:pos="1418" w:leader="none"/>
        </w:tabs>
        <w:jc w:val="both"/>
        <w:rPr>
          <w:rFonts w:cs="Times New Roman"/>
          <w:bCs/>
          <w:i/>
          <w:i/>
          <w:iCs/>
          <w:sz w:val="22"/>
          <w:szCs w:val="22"/>
        </w:rPr>
      </w:pPr>
      <w:r>
        <w:rPr>
          <w:rFonts w:cs="Times New Roman"/>
          <w:bCs/>
          <w:i/>
          <w:sz w:val="22"/>
          <w:szCs w:val="22"/>
        </w:rPr>
        <w:t>Rozdział 7 Wyjaśnianie i zmiany w treści SIWZ</w:t>
      </w:r>
      <w:r>
        <w:rPr>
          <w:rFonts w:cs="Times New Roman"/>
          <w:bCs/>
          <w:i/>
          <w:iCs/>
          <w:sz w:val="22"/>
          <w:szCs w:val="22"/>
        </w:rPr>
        <w:t xml:space="preserve"> </w:t>
      </w:r>
    </w:p>
    <w:p>
      <w:pPr>
        <w:pStyle w:val="Normal"/>
        <w:tabs>
          <w:tab w:val="clear" w:pos="708"/>
          <w:tab w:val="left" w:pos="360" w:leader="none"/>
        </w:tabs>
        <w:spacing w:lineRule="auto" w:line="240" w:before="0" w:after="0"/>
        <w:jc w:val="both"/>
        <w:rPr/>
      </w:pPr>
      <w:r>
        <w:rPr/>
      </w:r>
    </w:p>
    <w:p>
      <w:pPr>
        <w:pStyle w:val="Normal"/>
        <w:numPr>
          <w:ilvl w:val="1"/>
          <w:numId w:val="37"/>
        </w:numPr>
        <w:tabs>
          <w:tab w:val="clear" w:pos="708"/>
          <w:tab w:val="left" w:pos="0" w:leader="none"/>
          <w:tab w:val="left" w:pos="360" w:leader="none"/>
        </w:tabs>
        <w:suppressAutoHyphens w:val="true"/>
        <w:spacing w:lineRule="auto" w:line="240" w:before="0" w:after="0"/>
        <w:ind w:left="426" w:hanging="426"/>
        <w:jc w:val="both"/>
        <w:rPr/>
      </w:pPr>
      <w:r>
        <w:rPr>
          <w:b/>
        </w:rPr>
        <w:t>Wykonawca</w:t>
      </w:r>
      <w:r>
        <w:rPr/>
        <w:t xml:space="preserve"> może zwracać się do </w:t>
      </w:r>
      <w:r>
        <w:rPr>
          <w:b/>
        </w:rPr>
        <w:t>Zamawiającego</w:t>
      </w:r>
      <w:r>
        <w:rPr/>
        <w:t xml:space="preserve"> o wyjaśnienia dotyczące wszelkich </w:t>
      </w:r>
    </w:p>
    <w:p>
      <w:pPr>
        <w:pStyle w:val="Normal"/>
        <w:tabs>
          <w:tab w:val="clear" w:pos="708"/>
          <w:tab w:val="left" w:pos="0" w:leader="none"/>
          <w:tab w:val="left" w:pos="426" w:leader="none"/>
        </w:tabs>
        <w:spacing w:lineRule="auto" w:line="240" w:before="0" w:after="0"/>
        <w:ind w:left="426" w:hanging="0"/>
        <w:jc w:val="both"/>
        <w:rPr/>
      </w:pPr>
      <w:r>
        <w:rPr/>
        <w:t>wątpliwości związanych ze SIWZ, sposobem przygotowania i złożenia oferty, kierując swoje zapytania na piśmie.</w:t>
      </w:r>
    </w:p>
    <w:p>
      <w:pPr>
        <w:pStyle w:val="Normal"/>
        <w:numPr>
          <w:ilvl w:val="1"/>
          <w:numId w:val="37"/>
        </w:numPr>
        <w:tabs>
          <w:tab w:val="clear" w:pos="708"/>
          <w:tab w:val="left" w:pos="0" w:leader="none"/>
          <w:tab w:val="left" w:pos="426" w:leader="none"/>
        </w:tabs>
        <w:suppressAutoHyphens w:val="true"/>
        <w:spacing w:lineRule="auto" w:line="240" w:before="0" w:after="0"/>
        <w:ind w:left="284" w:hanging="284"/>
        <w:jc w:val="both"/>
        <w:rPr/>
      </w:pPr>
      <w:r>
        <w:rPr>
          <w:b/>
        </w:rPr>
        <w:t>Zamawiający</w:t>
      </w:r>
      <w:r>
        <w:rPr/>
        <w:t xml:space="preserve"> niezwłocznie udzieli odpowiedzi na wszelkie zapytania związane z </w:t>
      </w:r>
    </w:p>
    <w:p>
      <w:pPr>
        <w:pStyle w:val="Normal"/>
        <w:tabs>
          <w:tab w:val="clear" w:pos="708"/>
          <w:tab w:val="left" w:pos="0" w:leader="none"/>
          <w:tab w:val="left" w:pos="426" w:leader="none"/>
        </w:tabs>
        <w:spacing w:lineRule="auto" w:line="240" w:before="0" w:after="0"/>
        <w:ind w:left="426" w:hanging="0"/>
        <w:jc w:val="both"/>
        <w:rPr/>
      </w:pPr>
      <w:r>
        <w:rPr/>
        <w:t xml:space="preserve">prowadzonym postępowaniem, jednak nie później niż na 2 dni przed upływem terminu składania ofert, pod warunkiem, że wniosek o wyjaśnienie treści specyfikacji istotnych warunków zamówienia wpłynął do </w:t>
      </w:r>
      <w:r>
        <w:rPr>
          <w:b/>
        </w:rPr>
        <w:t>Zamawiającego</w:t>
      </w:r>
      <w:r>
        <w:rPr/>
        <w:t xml:space="preserve"> nie później niż do końca dnia, w którym upływa połowa wyznaczonego terminu składania ofert.</w:t>
      </w:r>
    </w:p>
    <w:p>
      <w:pPr>
        <w:pStyle w:val="Normal"/>
        <w:numPr>
          <w:ilvl w:val="1"/>
          <w:numId w:val="37"/>
        </w:numPr>
        <w:tabs>
          <w:tab w:val="clear" w:pos="708"/>
          <w:tab w:val="left" w:pos="0" w:leader="none"/>
          <w:tab w:val="left" w:pos="284" w:leader="none"/>
          <w:tab w:val="left" w:pos="426" w:leader="none"/>
        </w:tabs>
        <w:ind w:left="1779" w:hanging="1779"/>
        <w:jc w:val="both"/>
        <w:rPr/>
      </w:pPr>
      <w:r>
        <w:rPr>
          <w:rFonts w:cs="Times New Roman"/>
          <w:b w:val="false"/>
          <w:sz w:val="22"/>
          <w:szCs w:val="22"/>
        </w:rPr>
        <w:t xml:space="preserve">Jeżeli wniosek o wyjaśnienie treści specyfikacji wpłynie do </w:t>
      </w:r>
      <w:r>
        <w:rPr>
          <w:rFonts w:cs="Times New Roman"/>
          <w:sz w:val="22"/>
          <w:szCs w:val="22"/>
        </w:rPr>
        <w:t>Zamawiającego</w:t>
      </w:r>
      <w:r>
        <w:rPr>
          <w:rFonts w:cs="Times New Roman"/>
          <w:b w:val="false"/>
          <w:sz w:val="22"/>
          <w:szCs w:val="22"/>
        </w:rPr>
        <w:t xml:space="preserve"> </w:t>
      </w:r>
    </w:p>
    <w:p>
      <w:pPr>
        <w:pStyle w:val="Normal"/>
        <w:tabs>
          <w:tab w:val="clear" w:pos="708"/>
          <w:tab w:val="left" w:pos="0" w:leader="none"/>
          <w:tab w:val="left" w:pos="284" w:leader="none"/>
        </w:tabs>
        <w:ind w:left="426" w:hanging="0"/>
        <w:jc w:val="both"/>
        <w:rPr/>
      </w:pPr>
      <w:r>
        <w:rPr>
          <w:rFonts w:cs="Times New Roman"/>
          <w:b w:val="false"/>
          <w:sz w:val="22"/>
          <w:szCs w:val="22"/>
        </w:rPr>
        <w:t xml:space="preserve">później niż do końca dnia, w którym upływa połowa wyznaczonego terminu składania ofert lub dotyczy udzielonych wyjaśnień, </w:t>
      </w:r>
      <w:r>
        <w:rPr>
          <w:rFonts w:cs="Times New Roman"/>
          <w:sz w:val="22"/>
          <w:szCs w:val="22"/>
        </w:rPr>
        <w:t>Zamawiający</w:t>
      </w:r>
      <w:r>
        <w:rPr>
          <w:rFonts w:cs="Times New Roman"/>
          <w:b w:val="false"/>
          <w:sz w:val="22"/>
          <w:szCs w:val="22"/>
        </w:rPr>
        <w:t xml:space="preserve"> może udzielić wyjaśnień lub pozostawić wniosek bez rozpoznania.</w:t>
      </w:r>
    </w:p>
    <w:p>
      <w:pPr>
        <w:pStyle w:val="Normal"/>
        <w:numPr>
          <w:ilvl w:val="1"/>
          <w:numId w:val="37"/>
        </w:numPr>
        <w:tabs>
          <w:tab w:val="clear" w:pos="708"/>
          <w:tab w:val="left" w:pos="0" w:leader="none"/>
          <w:tab w:val="left" w:pos="284" w:leader="none"/>
          <w:tab w:val="left" w:pos="426" w:leader="none"/>
        </w:tabs>
        <w:suppressAutoHyphens w:val="true"/>
        <w:spacing w:lineRule="auto" w:line="240" w:before="0" w:after="0"/>
        <w:ind w:left="284" w:hanging="284"/>
        <w:jc w:val="both"/>
        <w:rPr>
          <w:u w:val="single"/>
        </w:rPr>
      </w:pPr>
      <w:r>
        <w:rPr/>
        <w:t xml:space="preserve">Treść zapytań wraz z wyjaśnieniami zostanie przesłana wszystkim </w:t>
      </w:r>
      <w:r>
        <w:rPr>
          <w:b/>
        </w:rPr>
        <w:t>Wykonawcom</w:t>
      </w:r>
      <w:r>
        <w:rPr/>
        <w:t xml:space="preserve">, </w:t>
      </w:r>
    </w:p>
    <w:p>
      <w:pPr>
        <w:pStyle w:val="Normal"/>
        <w:tabs>
          <w:tab w:val="clear" w:pos="708"/>
          <w:tab w:val="left" w:pos="0" w:leader="none"/>
          <w:tab w:val="left" w:pos="426" w:leader="none"/>
          <w:tab w:val="left" w:pos="567" w:leader="none"/>
        </w:tabs>
        <w:spacing w:lineRule="auto" w:line="240" w:before="0" w:after="0"/>
        <w:ind w:left="426" w:hanging="0"/>
        <w:jc w:val="both"/>
        <w:rPr>
          <w:u w:val="single"/>
        </w:rPr>
      </w:pPr>
      <w:r>
        <w:rPr/>
        <w:t xml:space="preserve">którym została przekazana specyfikacja istotnych warunków zamówienia, bez wskazania źródła zapytania oraz opublikowania na stronie internetowej </w:t>
      </w:r>
      <w:r>
        <w:rPr>
          <w:u w:val="single"/>
        </w:rPr>
        <w:t>www. bip.stanislawow.eu.</w:t>
      </w:r>
    </w:p>
    <w:p>
      <w:pPr>
        <w:pStyle w:val="Normal"/>
        <w:numPr>
          <w:ilvl w:val="1"/>
          <w:numId w:val="37"/>
        </w:numPr>
        <w:tabs>
          <w:tab w:val="clear" w:pos="708"/>
          <w:tab w:val="left" w:pos="0" w:leader="none"/>
          <w:tab w:val="left" w:pos="426" w:leader="none"/>
        </w:tabs>
        <w:suppressAutoHyphens w:val="true"/>
        <w:spacing w:lineRule="auto" w:line="240" w:before="0" w:after="0"/>
        <w:ind w:left="284" w:hanging="284"/>
        <w:jc w:val="both"/>
        <w:rPr/>
      </w:pPr>
      <w:r>
        <w:rPr/>
        <w:t>Przedłużenie terminu składania ofert nie wpływa na bieg terminu składania wniosku.</w:t>
      </w:r>
    </w:p>
    <w:p>
      <w:pPr>
        <w:pStyle w:val="Normal"/>
        <w:numPr>
          <w:ilvl w:val="1"/>
          <w:numId w:val="37"/>
        </w:numPr>
        <w:tabs>
          <w:tab w:val="clear" w:pos="708"/>
          <w:tab w:val="left" w:pos="0" w:leader="none"/>
          <w:tab w:val="left" w:pos="284" w:leader="none"/>
          <w:tab w:val="left" w:pos="426" w:leader="none"/>
        </w:tabs>
        <w:suppressAutoHyphens w:val="true"/>
        <w:spacing w:lineRule="auto" w:line="240" w:before="0" w:after="0"/>
        <w:ind w:left="142" w:hanging="142"/>
        <w:jc w:val="both"/>
        <w:rPr/>
      </w:pPr>
      <w:r>
        <w:rPr/>
        <w:t xml:space="preserve">W uzasadnionych przypadkach, przed upływem  terminu składania ofert, </w:t>
      </w:r>
    </w:p>
    <w:p>
      <w:pPr>
        <w:pStyle w:val="Normal"/>
        <w:tabs>
          <w:tab w:val="clear" w:pos="708"/>
          <w:tab w:val="left" w:pos="0" w:leader="none"/>
          <w:tab w:val="left" w:pos="284" w:leader="none"/>
          <w:tab w:val="left" w:pos="2127" w:leader="none"/>
        </w:tabs>
        <w:spacing w:lineRule="auto" w:line="240" w:before="0" w:after="0"/>
        <w:ind w:left="426" w:hanging="0"/>
        <w:jc w:val="both"/>
        <w:rPr/>
      </w:pPr>
      <w:r>
        <w:rPr>
          <w:b/>
        </w:rPr>
        <w:t>Zamawiający</w:t>
      </w:r>
      <w:r>
        <w:rPr/>
        <w:t xml:space="preserve"> może zmienić treść SIWZ. Dokonaną zmianę specyfikacji </w:t>
      </w:r>
      <w:r>
        <w:rPr>
          <w:b/>
        </w:rPr>
        <w:t>Zamawiający</w:t>
      </w:r>
      <w:r>
        <w:rPr/>
        <w:t xml:space="preserve"> udostępnia na stronie internetowej, chyba, że  specyfikacja nie podlega udostępnieniu na stronie internetowej.</w:t>
      </w:r>
    </w:p>
    <w:p>
      <w:pPr>
        <w:pStyle w:val="Normal"/>
        <w:numPr>
          <w:ilvl w:val="1"/>
          <w:numId w:val="37"/>
        </w:numPr>
        <w:tabs>
          <w:tab w:val="clear" w:pos="708"/>
          <w:tab w:val="left" w:pos="0" w:leader="none"/>
          <w:tab w:val="left" w:pos="284" w:leader="none"/>
        </w:tabs>
        <w:suppressAutoHyphens w:val="true"/>
        <w:spacing w:lineRule="auto" w:line="240" w:before="0" w:after="0"/>
        <w:ind w:left="284" w:hanging="360"/>
        <w:jc w:val="both"/>
        <w:rPr/>
      </w:pPr>
      <w:r>
        <w:rPr/>
        <w:t xml:space="preserve">Jeżeli zmiana treści  specyfikacji istotnych warunków zamówienia prowadzi do zmiany </w:t>
      </w:r>
    </w:p>
    <w:p>
      <w:pPr>
        <w:pStyle w:val="Normal"/>
        <w:tabs>
          <w:tab w:val="clear" w:pos="708"/>
          <w:tab w:val="left" w:pos="0" w:leader="none"/>
        </w:tabs>
        <w:spacing w:lineRule="auto" w:line="240" w:before="0" w:after="0"/>
        <w:ind w:left="284" w:hanging="0"/>
        <w:jc w:val="both"/>
        <w:rPr/>
      </w:pPr>
      <w:r>
        <w:rPr/>
        <w:t xml:space="preserve">treści ogłoszenia o zamówieniu, </w:t>
      </w:r>
      <w:r>
        <w:rPr>
          <w:b/>
        </w:rPr>
        <w:t>Zamawiający</w:t>
      </w:r>
      <w:r>
        <w:rPr/>
        <w:t xml:space="preserve"> zamieszcza ogłoszenie o zmianie ogłoszenia w Biuletynie Zamówień Publicznych.</w:t>
      </w:r>
    </w:p>
    <w:p>
      <w:pPr>
        <w:pStyle w:val="Normal"/>
        <w:ind w:left="709" w:right="57" w:hanging="0"/>
        <w:jc w:val="both"/>
        <w:rPr>
          <w:rFonts w:ascii="Calibri" w:hAnsi="Calibri" w:cs="Times New Roman"/>
          <w:b w:val="false"/>
          <w:b w:val="false"/>
          <w:sz w:val="22"/>
          <w:szCs w:val="22"/>
        </w:rPr>
      </w:pPr>
      <w:r>
        <w:rPr>
          <w:rFonts w:cs="Times New Roman"/>
          <w:b w:val="false"/>
          <w:sz w:val="22"/>
          <w:szCs w:val="22"/>
        </w:rPr>
      </w:r>
    </w:p>
    <w:p>
      <w:pPr>
        <w:pStyle w:val="Nagwek1"/>
        <w:numPr>
          <w:ilvl w:val="0"/>
          <w:numId w:val="38"/>
        </w:numPr>
        <w:shd w:val="clear" w:color="auto" w:fill="E6E6E6"/>
        <w:tabs>
          <w:tab w:val="clear" w:pos="708"/>
          <w:tab w:val="left" w:pos="1418" w:leader="none"/>
        </w:tabs>
        <w:jc w:val="both"/>
        <w:rPr>
          <w:rFonts w:cs="Times New Roman"/>
          <w:bCs/>
          <w:i/>
          <w:i/>
          <w:iCs/>
          <w:sz w:val="22"/>
          <w:szCs w:val="22"/>
        </w:rPr>
      </w:pPr>
      <w:r>
        <w:rPr>
          <w:rFonts w:cs="Times New Roman"/>
          <w:bCs/>
          <w:i/>
          <w:iCs/>
          <w:sz w:val="22"/>
          <w:szCs w:val="22"/>
        </w:rPr>
        <w:t xml:space="preserve"> </w:t>
      </w:r>
      <w:r>
        <w:rPr>
          <w:rFonts w:cs="Times New Roman"/>
          <w:bCs/>
          <w:i/>
          <w:iCs/>
          <w:sz w:val="22"/>
          <w:szCs w:val="22"/>
        </w:rPr>
        <w:t xml:space="preserve">Informacje o sposobie porozumiewania się Zamawiającego z Wykonawcami oraz przekazywania oświadczeń i dokumentów, a także wskazanie osób  uprawnionych do porozumiewania się z Wykonawcami </w:t>
      </w:r>
    </w:p>
    <w:p>
      <w:pPr>
        <w:pStyle w:val="Normal"/>
        <w:jc w:val="both"/>
        <w:rPr>
          <w:rFonts w:ascii="Calibri" w:hAnsi="Calibri"/>
          <w:sz w:val="22"/>
          <w:szCs w:val="22"/>
        </w:rPr>
      </w:pPr>
      <w:r>
        <w:rPr>
          <w:sz w:val="22"/>
          <w:szCs w:val="22"/>
        </w:rPr>
      </w:r>
    </w:p>
    <w:p>
      <w:pPr>
        <w:pStyle w:val="Normal"/>
        <w:numPr>
          <w:ilvl w:val="1"/>
          <w:numId w:val="39"/>
        </w:numPr>
        <w:suppressAutoHyphens w:val="true"/>
        <w:spacing w:lineRule="auto" w:line="240" w:before="0" w:after="0"/>
        <w:jc w:val="both"/>
        <w:rPr/>
      </w:pPr>
      <w:r>
        <w:rPr/>
        <w:t xml:space="preserve">W niniejszym postępowaniu wszelkie oświadczenia, wnioski, zawiadomienia oraz informacje przekazywane będą w formie: </w:t>
      </w:r>
    </w:p>
    <w:p>
      <w:pPr>
        <w:pStyle w:val="Normal"/>
        <w:numPr>
          <w:ilvl w:val="0"/>
          <w:numId w:val="40"/>
        </w:numPr>
        <w:suppressAutoHyphens w:val="true"/>
        <w:spacing w:lineRule="auto" w:line="240" w:before="0" w:after="0"/>
        <w:ind w:left="720" w:hanging="294"/>
        <w:jc w:val="both"/>
        <w:rPr/>
      </w:pPr>
      <w:r>
        <w:rPr/>
        <w:t>pisemnej na adres wskazany w rozdziale 1,</w:t>
      </w:r>
    </w:p>
    <w:p>
      <w:pPr>
        <w:pStyle w:val="Normal"/>
        <w:numPr>
          <w:ilvl w:val="0"/>
          <w:numId w:val="40"/>
        </w:numPr>
        <w:suppressAutoHyphens w:val="true"/>
        <w:spacing w:lineRule="auto" w:line="240" w:before="0" w:after="0"/>
        <w:ind w:left="720" w:hanging="294"/>
        <w:jc w:val="both"/>
        <w:rPr/>
      </w:pPr>
      <w:r>
        <w:rPr/>
        <w:t xml:space="preserve">faksem nr  </w:t>
      </w:r>
      <w:r>
        <w:rPr>
          <w:b/>
        </w:rPr>
        <w:t>25 757 58 57</w:t>
      </w:r>
    </w:p>
    <w:p>
      <w:pPr>
        <w:pStyle w:val="Normal"/>
        <w:numPr>
          <w:ilvl w:val="0"/>
          <w:numId w:val="40"/>
        </w:numPr>
        <w:suppressAutoHyphens w:val="true"/>
        <w:spacing w:lineRule="auto" w:line="240" w:before="0" w:after="0"/>
        <w:ind w:left="720" w:hanging="294"/>
        <w:jc w:val="both"/>
        <w:rPr/>
      </w:pPr>
      <w:r>
        <w:rPr/>
        <w:t xml:space="preserve">drogą elektroniczną, adres: </w:t>
      </w:r>
      <w:hyperlink r:id="rId3">
        <w:r>
          <w:rPr>
            <w:rStyle w:val="Czeinternetowe"/>
          </w:rPr>
          <w:t>urząd@stanislawow.pl</w:t>
        </w:r>
      </w:hyperlink>
      <w:r>
        <w:rPr/>
        <w:t xml:space="preserve"> ,</w:t>
      </w:r>
    </w:p>
    <w:p>
      <w:pPr>
        <w:pStyle w:val="Normal"/>
        <w:spacing w:lineRule="auto" w:line="240" w:before="0" w:after="0"/>
        <w:ind w:left="426" w:hanging="0"/>
        <w:jc w:val="both"/>
        <w:rPr>
          <w:bCs/>
          <w:i/>
          <w:i/>
          <w:iCs/>
        </w:rPr>
      </w:pPr>
      <w:r>
        <w:rPr>
          <w:bCs/>
          <w:iCs/>
        </w:rPr>
        <w:t>przy czym zawsze dopuszczalna jest forma pisemna</w:t>
      </w:r>
      <w:r>
        <w:rPr>
          <w:bCs/>
          <w:i/>
          <w:iCs/>
        </w:rPr>
        <w:t xml:space="preserve">. </w:t>
      </w:r>
    </w:p>
    <w:p>
      <w:pPr>
        <w:pStyle w:val="Normal"/>
        <w:widowControl w:val="false"/>
        <w:numPr>
          <w:ilvl w:val="1"/>
          <w:numId w:val="39"/>
        </w:numPr>
        <w:tabs>
          <w:tab w:val="clear" w:pos="708"/>
          <w:tab w:val="left" w:pos="426" w:leader="none"/>
        </w:tabs>
        <w:suppressAutoHyphens w:val="true"/>
        <w:spacing w:lineRule="auto" w:line="240" w:before="0" w:after="0"/>
        <w:jc w:val="both"/>
        <w:rPr/>
      </w:pPr>
      <w:r>
        <w:rPr/>
        <w:t xml:space="preserve">Postępowanie odbywa się w języku polskim, w związku z czym wszelkie pisma, dokumenty, oświadczenia składane w trakcie postępowania między </w:t>
      </w:r>
      <w:r>
        <w:rPr>
          <w:b/>
        </w:rPr>
        <w:t>Zamawiającym</w:t>
      </w:r>
      <w:r>
        <w:rPr/>
        <w:t xml:space="preserve"> a </w:t>
      </w:r>
      <w:r>
        <w:rPr>
          <w:b/>
        </w:rPr>
        <w:t>Wykonawcami</w:t>
      </w:r>
      <w:r>
        <w:rPr/>
        <w:t xml:space="preserve"> muszą być sporządzone w języku polskim. Dokumenty sporządzone w języku obcym są składane wraz z tłumaczeniem na język polski.</w:t>
      </w:r>
    </w:p>
    <w:p>
      <w:pPr>
        <w:pStyle w:val="Normal"/>
        <w:numPr>
          <w:ilvl w:val="1"/>
          <w:numId w:val="39"/>
        </w:numPr>
        <w:tabs>
          <w:tab w:val="clear" w:pos="708"/>
          <w:tab w:val="left" w:pos="426" w:leader="none"/>
        </w:tabs>
        <w:suppressAutoHyphens w:val="true"/>
        <w:spacing w:lineRule="auto" w:line="240" w:before="0" w:after="0"/>
        <w:jc w:val="both"/>
        <w:rPr/>
      </w:pPr>
      <w:r>
        <w:rPr/>
        <w:t xml:space="preserve">Jeżeli </w:t>
      </w:r>
      <w:r>
        <w:rPr>
          <w:b/>
        </w:rPr>
        <w:t>Zamawiający</w:t>
      </w:r>
      <w:r>
        <w:rPr/>
        <w:t xml:space="preserve"> lub </w:t>
      </w:r>
      <w:r>
        <w:rPr>
          <w:b/>
        </w:rPr>
        <w:t>Wykonawca</w:t>
      </w:r>
      <w:r>
        <w:rPr/>
        <w:t xml:space="preserve"> przekazują korespondencję za pomocą faksu lub elektronicznie – każda ze stron na żądanie drugiej niezwłocznie potwierdza fakt ich otrzymania. </w:t>
      </w:r>
    </w:p>
    <w:p>
      <w:pPr>
        <w:pStyle w:val="Normal"/>
        <w:numPr>
          <w:ilvl w:val="1"/>
          <w:numId w:val="39"/>
        </w:numPr>
        <w:tabs>
          <w:tab w:val="clear" w:pos="708"/>
          <w:tab w:val="left" w:pos="426" w:leader="none"/>
        </w:tabs>
        <w:suppressAutoHyphens w:val="true"/>
        <w:spacing w:lineRule="auto" w:line="240" w:before="0" w:after="0"/>
        <w:jc w:val="both"/>
        <w:rPr/>
      </w:pPr>
      <w:r>
        <w:rPr>
          <w:b/>
        </w:rPr>
        <w:t>Wykonawca</w:t>
      </w:r>
      <w:r>
        <w:rPr/>
        <w:t xml:space="preserve"> może zwrócić się (pisemnie, faksem, e-mailem) do </w:t>
      </w:r>
      <w:r>
        <w:rPr>
          <w:b/>
        </w:rPr>
        <w:t>Zamawiającego</w:t>
      </w:r>
      <w:r>
        <w:rPr/>
        <w:t xml:space="preserve"> o przekazanie SIWZ. We wniosku należy podać: </w:t>
      </w:r>
    </w:p>
    <w:p>
      <w:pPr>
        <w:pStyle w:val="Normal"/>
        <w:numPr>
          <w:ilvl w:val="0"/>
          <w:numId w:val="41"/>
        </w:numPr>
        <w:tabs>
          <w:tab w:val="clear" w:pos="708"/>
          <w:tab w:val="left" w:pos="709" w:leader="none"/>
        </w:tabs>
        <w:suppressAutoHyphens w:val="true"/>
        <w:spacing w:lineRule="auto" w:line="240" w:before="0" w:after="0"/>
        <w:ind w:left="709" w:hanging="283"/>
        <w:jc w:val="both"/>
        <w:rPr/>
      </w:pPr>
      <w:r>
        <w:rPr/>
        <w:t xml:space="preserve">nazwę i adres Wykonawcy, </w:t>
      </w:r>
    </w:p>
    <w:p>
      <w:pPr>
        <w:pStyle w:val="Normal"/>
        <w:numPr>
          <w:ilvl w:val="0"/>
          <w:numId w:val="41"/>
        </w:numPr>
        <w:tabs>
          <w:tab w:val="clear" w:pos="708"/>
          <w:tab w:val="left" w:pos="709" w:leader="none"/>
        </w:tabs>
        <w:suppressAutoHyphens w:val="true"/>
        <w:spacing w:lineRule="auto" w:line="240" w:before="0" w:after="0"/>
        <w:ind w:left="709" w:hanging="283"/>
        <w:jc w:val="both"/>
        <w:rPr/>
      </w:pPr>
      <w:r>
        <w:rPr/>
        <w:t>nr telefonu i faksu, e-mail,</w:t>
      </w:r>
    </w:p>
    <w:p>
      <w:pPr>
        <w:pStyle w:val="Normal"/>
        <w:numPr>
          <w:ilvl w:val="0"/>
          <w:numId w:val="41"/>
        </w:numPr>
        <w:tabs>
          <w:tab w:val="clear" w:pos="708"/>
          <w:tab w:val="left" w:pos="709" w:leader="none"/>
        </w:tabs>
        <w:suppressAutoHyphens w:val="true"/>
        <w:spacing w:lineRule="auto" w:line="240" w:before="0" w:after="0"/>
        <w:ind w:left="709" w:hanging="283"/>
        <w:jc w:val="both"/>
        <w:rPr/>
      </w:pPr>
      <w:r>
        <w:rPr/>
        <w:t>znak postępowania – RIiOŚ.271.3.2019,</w:t>
      </w:r>
    </w:p>
    <w:p>
      <w:pPr>
        <w:pStyle w:val="Normal"/>
        <w:numPr>
          <w:ilvl w:val="1"/>
          <w:numId w:val="39"/>
        </w:numPr>
        <w:tabs>
          <w:tab w:val="clear" w:pos="708"/>
          <w:tab w:val="left" w:pos="426" w:leader="none"/>
        </w:tabs>
        <w:suppressAutoHyphens w:val="true"/>
        <w:spacing w:lineRule="auto" w:line="240" w:before="0" w:after="0"/>
        <w:jc w:val="both"/>
        <w:rPr/>
      </w:pPr>
      <w:r>
        <w:rPr/>
        <w:t xml:space="preserve">SIWZ w wersji pisemnej można odebrać w siedzibie </w:t>
      </w:r>
      <w:r>
        <w:rPr>
          <w:b/>
        </w:rPr>
        <w:t>Zamawiającego</w:t>
      </w:r>
      <w:r>
        <w:rPr/>
        <w:t xml:space="preserve">, w Urzędzie Gminy, 05-304 Stanisławów, ul. Rynek 32. </w:t>
      </w:r>
    </w:p>
    <w:p>
      <w:pPr>
        <w:pStyle w:val="Normal"/>
        <w:numPr>
          <w:ilvl w:val="1"/>
          <w:numId w:val="39"/>
        </w:numPr>
        <w:tabs>
          <w:tab w:val="clear" w:pos="708"/>
          <w:tab w:val="left" w:pos="426" w:leader="none"/>
        </w:tabs>
        <w:suppressAutoHyphens w:val="true"/>
        <w:spacing w:lineRule="auto" w:line="240" w:before="0" w:after="0"/>
        <w:jc w:val="both"/>
        <w:rPr/>
      </w:pPr>
      <w:r>
        <w:rPr/>
        <w:t xml:space="preserve">Do kontaktowania się z </w:t>
      </w:r>
      <w:r>
        <w:rPr>
          <w:b/>
        </w:rPr>
        <w:t>Wykonawcami</w:t>
      </w:r>
      <w:r>
        <w:rPr/>
        <w:t xml:space="preserve"> </w:t>
      </w:r>
      <w:r>
        <w:rPr>
          <w:b/>
        </w:rPr>
        <w:t>Zamawiający</w:t>
      </w:r>
      <w:r>
        <w:rPr/>
        <w:t xml:space="preserve"> upoważnia następujące osoby:</w:t>
      </w:r>
    </w:p>
    <w:p>
      <w:pPr>
        <w:pStyle w:val="Normal"/>
        <w:numPr>
          <w:ilvl w:val="0"/>
          <w:numId w:val="0"/>
        </w:numPr>
        <w:suppressAutoHyphens w:val="true"/>
        <w:spacing w:lineRule="auto" w:line="240" w:before="0" w:after="0"/>
        <w:ind w:left="889" w:hanging="0"/>
        <w:jc w:val="both"/>
        <w:rPr/>
      </w:pPr>
      <w:r>
        <w:rPr>
          <w:color w:val="000000"/>
        </w:rPr>
        <w:t xml:space="preserve"> </w:t>
      </w:r>
      <w:r>
        <w:rPr>
          <w:color w:val="000000"/>
        </w:rPr>
        <w:t xml:space="preserve">Magdalena Kubuj , e-mail: </w:t>
      </w:r>
      <w:hyperlink r:id="rId4">
        <w:r>
          <w:rPr>
            <w:rStyle w:val="Czeinternetowe"/>
            <w:color w:val="000000"/>
          </w:rPr>
          <w:t>magdalena.kubuj @stanislawow.pl</w:t>
        </w:r>
      </w:hyperlink>
    </w:p>
    <w:p>
      <w:pPr>
        <w:pStyle w:val="Normal"/>
        <w:numPr>
          <w:ilvl w:val="0"/>
          <w:numId w:val="0"/>
        </w:numPr>
        <w:suppressAutoHyphens w:val="true"/>
        <w:spacing w:lineRule="auto" w:line="240" w:before="0" w:after="0"/>
        <w:ind w:left="889" w:hanging="0"/>
        <w:jc w:val="both"/>
        <w:rPr>
          <w:color w:val="CE181E"/>
        </w:rPr>
      </w:pPr>
      <w:r>
        <w:rPr>
          <w:color w:val="CE181E"/>
        </w:rPr>
      </w:r>
    </w:p>
    <w:p>
      <w:pPr>
        <w:pStyle w:val="Nagwek1"/>
        <w:numPr>
          <w:ilvl w:val="0"/>
          <w:numId w:val="38"/>
        </w:numPr>
        <w:shd w:val="clear" w:color="auto" w:fill="E6E6E6"/>
        <w:tabs>
          <w:tab w:val="clear" w:pos="708"/>
          <w:tab w:val="left" w:pos="1418" w:leader="none"/>
        </w:tabs>
        <w:ind w:left="1560" w:hanging="1560"/>
        <w:jc w:val="both"/>
        <w:rPr>
          <w:rFonts w:cs="Times New Roman"/>
          <w:bCs/>
          <w:i/>
          <w:i/>
          <w:iCs/>
          <w:sz w:val="22"/>
          <w:szCs w:val="22"/>
        </w:rPr>
      </w:pPr>
      <w:r>
        <w:rPr>
          <w:rFonts w:cs="Times New Roman"/>
          <w:bCs/>
          <w:i/>
          <w:iCs/>
          <w:sz w:val="22"/>
          <w:szCs w:val="22"/>
          <w:lang w:val="de-DE"/>
        </w:rPr>
        <w:t xml:space="preserve"> </w:t>
      </w:r>
      <w:r>
        <w:rPr>
          <w:rFonts w:cs="Times New Roman"/>
          <w:bCs/>
          <w:i/>
          <w:iCs/>
          <w:sz w:val="22"/>
          <w:szCs w:val="22"/>
        </w:rPr>
        <w:t>Wymagania dotyczące wadium</w:t>
      </w:r>
    </w:p>
    <w:p>
      <w:pPr>
        <w:pStyle w:val="Normal"/>
        <w:tabs>
          <w:tab w:val="clear" w:pos="708"/>
          <w:tab w:val="left" w:pos="567" w:leader="none"/>
          <w:tab w:val="left" w:pos="851" w:leader="none"/>
        </w:tabs>
        <w:suppressAutoHyphens w:val="true"/>
        <w:spacing w:lineRule="auto" w:line="240" w:before="0" w:after="0"/>
        <w:ind w:left="720" w:hanging="0"/>
        <w:jc w:val="both"/>
        <w:rPr/>
      </w:pPr>
      <w:r>
        <w:rPr/>
      </w:r>
    </w:p>
    <w:p>
      <w:pPr>
        <w:pStyle w:val="Normal"/>
        <w:numPr>
          <w:ilvl w:val="1"/>
          <w:numId w:val="42"/>
        </w:numPr>
        <w:tabs>
          <w:tab w:val="clear" w:pos="708"/>
          <w:tab w:val="left" w:pos="567" w:leader="none"/>
          <w:tab w:val="left" w:pos="851" w:leader="none"/>
        </w:tabs>
        <w:suppressAutoHyphens w:val="true"/>
        <w:spacing w:lineRule="auto" w:line="240" w:before="0" w:after="0"/>
        <w:jc w:val="both"/>
        <w:rPr>
          <w:color w:val="548DD4"/>
        </w:rPr>
      </w:pPr>
      <w:r>
        <w:rPr>
          <w:b/>
        </w:rPr>
        <w:t>Wykonawca</w:t>
      </w:r>
      <w:r>
        <w:rPr/>
        <w:t xml:space="preserve"> ubiegający się o zamówienie zobowiązany jest wnieść wadium w wysokości</w:t>
      </w:r>
      <w:r>
        <w:rPr>
          <w:b/>
        </w:rPr>
        <w:t>:</w:t>
      </w:r>
    </w:p>
    <w:p>
      <w:pPr>
        <w:pStyle w:val="Normal"/>
        <w:numPr>
          <w:ilvl w:val="0"/>
          <w:numId w:val="72"/>
        </w:numPr>
        <w:tabs>
          <w:tab w:val="clear" w:pos="708"/>
          <w:tab w:val="left" w:pos="567" w:leader="none"/>
          <w:tab w:val="left" w:pos="851" w:leader="none"/>
        </w:tabs>
        <w:suppressAutoHyphens w:val="true"/>
        <w:spacing w:lineRule="auto" w:line="240" w:before="0" w:after="0"/>
        <w:jc w:val="both"/>
        <w:rPr/>
      </w:pPr>
      <w:r>
        <w:rPr>
          <w:b/>
          <w:color w:val="000000"/>
        </w:rPr>
        <w:t xml:space="preserve">9.000,00 zł  </w:t>
      </w:r>
      <w:r>
        <w:rPr>
          <w:color w:val="000000"/>
        </w:rPr>
        <w:t>(sło</w:t>
      </w:r>
      <w:r>
        <w:rPr/>
        <w:t>wnie: dziewięć tysięcy złotych) ,</w:t>
      </w:r>
    </w:p>
    <w:p>
      <w:pPr>
        <w:pStyle w:val="Normal"/>
        <w:numPr>
          <w:ilvl w:val="1"/>
          <w:numId w:val="42"/>
        </w:numPr>
        <w:tabs>
          <w:tab w:val="clear" w:pos="708"/>
          <w:tab w:val="left" w:pos="851" w:leader="none"/>
        </w:tabs>
        <w:suppressAutoHyphens w:val="true"/>
        <w:spacing w:lineRule="auto" w:line="240" w:before="0" w:after="0"/>
        <w:jc w:val="both"/>
        <w:rPr/>
      </w:pPr>
      <w:r>
        <w:rPr>
          <w:b/>
        </w:rPr>
        <w:t>Wykonawca</w:t>
      </w:r>
      <w:r>
        <w:rPr/>
        <w:t xml:space="preserve"> może wnieść wadium w jednej lub kilku formach przewidzianych w art. 45 ust. 6 ustawy Pzp, tj.:</w:t>
      </w:r>
    </w:p>
    <w:p>
      <w:pPr>
        <w:pStyle w:val="Normal"/>
        <w:numPr>
          <w:ilvl w:val="0"/>
          <w:numId w:val="43"/>
        </w:numPr>
        <w:tabs>
          <w:tab w:val="clear" w:pos="708"/>
          <w:tab w:val="left" w:pos="993" w:leader="none"/>
        </w:tabs>
        <w:suppressAutoHyphens w:val="true"/>
        <w:spacing w:lineRule="auto" w:line="240" w:before="0" w:after="0"/>
        <w:ind w:left="709" w:hanging="0"/>
        <w:jc w:val="both"/>
        <w:rPr/>
      </w:pPr>
      <w:r>
        <w:rPr/>
        <w:t>pieniądzu,</w:t>
      </w:r>
    </w:p>
    <w:p>
      <w:pPr>
        <w:pStyle w:val="Normal"/>
        <w:numPr>
          <w:ilvl w:val="0"/>
          <w:numId w:val="43"/>
        </w:numPr>
        <w:tabs>
          <w:tab w:val="clear" w:pos="708"/>
          <w:tab w:val="left" w:pos="993" w:leader="none"/>
        </w:tabs>
        <w:suppressAutoHyphens w:val="true"/>
        <w:spacing w:lineRule="auto" w:line="240" w:before="0" w:after="0"/>
        <w:ind w:left="709" w:hanging="0"/>
        <w:jc w:val="both"/>
        <w:rPr/>
      </w:pPr>
      <w:r>
        <w:rPr/>
        <w:t>poręczeniach bankowych lub poręczeniach spółdzielczej kasy oszczędnościowo – kredytowej, z tym że poręczenie kasy jest zawsze poręczeniem pieniężnym,</w:t>
      </w:r>
    </w:p>
    <w:p>
      <w:pPr>
        <w:pStyle w:val="Normal"/>
        <w:numPr>
          <w:ilvl w:val="0"/>
          <w:numId w:val="43"/>
        </w:numPr>
        <w:tabs>
          <w:tab w:val="clear" w:pos="708"/>
          <w:tab w:val="left" w:pos="993" w:leader="none"/>
        </w:tabs>
        <w:suppressAutoHyphens w:val="true"/>
        <w:spacing w:lineRule="auto" w:line="240" w:before="0" w:after="0"/>
        <w:ind w:left="709" w:hanging="0"/>
        <w:jc w:val="both"/>
        <w:rPr/>
      </w:pPr>
      <w:r>
        <w:rPr/>
        <w:t>gwarancjach bankowych,</w:t>
      </w:r>
    </w:p>
    <w:p>
      <w:pPr>
        <w:pStyle w:val="Normal"/>
        <w:numPr>
          <w:ilvl w:val="0"/>
          <w:numId w:val="43"/>
        </w:numPr>
        <w:tabs>
          <w:tab w:val="clear" w:pos="708"/>
          <w:tab w:val="left" w:pos="993" w:leader="none"/>
        </w:tabs>
        <w:suppressAutoHyphens w:val="true"/>
        <w:spacing w:lineRule="auto" w:line="240" w:before="0" w:after="0"/>
        <w:ind w:left="709" w:hanging="0"/>
        <w:jc w:val="both"/>
        <w:rPr/>
      </w:pPr>
      <w:r>
        <w:rPr/>
        <w:t>gwarancjach ubezpieczeniowych,</w:t>
      </w:r>
    </w:p>
    <w:p>
      <w:pPr>
        <w:pStyle w:val="Normal"/>
        <w:numPr>
          <w:ilvl w:val="0"/>
          <w:numId w:val="43"/>
        </w:numPr>
        <w:tabs>
          <w:tab w:val="clear" w:pos="708"/>
          <w:tab w:val="left" w:pos="993" w:leader="none"/>
        </w:tabs>
        <w:suppressAutoHyphens w:val="true"/>
        <w:spacing w:lineRule="auto" w:line="240" w:before="0" w:after="0"/>
        <w:ind w:left="709" w:hanging="0"/>
        <w:jc w:val="both"/>
        <w:rPr/>
      </w:pPr>
      <w:r>
        <w:rPr/>
        <w:t>poręczeniach udzielanych przez podmioty, o których mowa w art. 6 b ust. 5 pkt. 2 ustawy z dnia 9 listopada 2000 r. o utworzeniu Polskiej Agencji Rozwoju Przedsiębiorczości (Dz. U. z 2007 r. Nr 42, poz. 275 ze zm.).</w:t>
      </w:r>
    </w:p>
    <w:p>
      <w:pPr>
        <w:pStyle w:val="Normal"/>
        <w:numPr>
          <w:ilvl w:val="1"/>
          <w:numId w:val="66"/>
        </w:numPr>
        <w:suppressAutoHyphens w:val="true"/>
        <w:spacing w:lineRule="auto" w:line="240" w:before="0" w:after="0"/>
        <w:jc w:val="both"/>
        <w:rPr/>
      </w:pPr>
      <w:r>
        <w:rPr>
          <w:b/>
        </w:rPr>
        <w:t>Wykonawca zobowiązany jest wnieść wadium przed upływem terminu składania ofert</w:t>
      </w:r>
      <w:r>
        <w:rPr/>
        <w:t>.</w:t>
      </w:r>
    </w:p>
    <w:p>
      <w:pPr>
        <w:pStyle w:val="Normal"/>
        <w:numPr>
          <w:ilvl w:val="1"/>
          <w:numId w:val="42"/>
        </w:numPr>
        <w:shd w:val="clear" w:color="auto" w:fill="FFFFFF"/>
        <w:tabs>
          <w:tab w:val="clear" w:pos="708"/>
          <w:tab w:val="left" w:pos="426" w:leader="none"/>
        </w:tabs>
        <w:spacing w:lineRule="auto" w:line="240" w:before="0" w:after="0"/>
        <w:jc w:val="both"/>
        <w:rPr>
          <w:color w:val="000000"/>
          <w:spacing w:val="-7"/>
        </w:rPr>
      </w:pPr>
      <w:r>
        <w:rPr>
          <w:color w:val="000000"/>
        </w:rPr>
        <w:t xml:space="preserve">Jeżeli </w:t>
      </w:r>
      <w:r>
        <w:rPr>
          <w:b/>
          <w:color w:val="000000"/>
        </w:rPr>
        <w:t xml:space="preserve">Wykonawca </w:t>
      </w:r>
      <w:r>
        <w:rPr>
          <w:color w:val="000000"/>
        </w:rPr>
        <w:t xml:space="preserve">wniesie wadium w formie gwarancji bankowej albo gwarancji </w:t>
      </w:r>
    </w:p>
    <w:p>
      <w:pPr>
        <w:pStyle w:val="Normal"/>
        <w:shd w:val="clear" w:color="auto" w:fill="FFFFFF"/>
        <w:spacing w:lineRule="auto" w:line="240" w:before="0" w:after="0"/>
        <w:ind w:left="709" w:hanging="0"/>
        <w:jc w:val="both"/>
        <w:rPr>
          <w:color w:val="000000"/>
          <w:spacing w:val="-7"/>
        </w:rPr>
      </w:pPr>
      <w:r>
        <w:rPr>
          <w:color w:val="000000"/>
        </w:rPr>
        <w:t xml:space="preserve">ubezpieczeniowej, powinna ona zawierać klauzule, że jest gwarancją nieodwołalną, bezwarunkową i płatną na pierwsze żądanie. Treść gwarancji będzie zgodna z postanowieniami art. 46 ust. 4a i 5 Ustawy. </w:t>
      </w:r>
    </w:p>
    <w:p>
      <w:pPr>
        <w:pStyle w:val="Normal"/>
        <w:numPr>
          <w:ilvl w:val="1"/>
          <w:numId w:val="42"/>
        </w:numPr>
        <w:suppressAutoHyphens w:val="true"/>
        <w:spacing w:lineRule="auto" w:line="240" w:before="0" w:after="0"/>
        <w:ind w:left="851" w:hanging="491"/>
        <w:jc w:val="both"/>
        <w:rPr/>
      </w:pPr>
      <w:r>
        <w:rPr/>
        <w:t xml:space="preserve">W przypadku wadium składanego przez podmioty wspólnie  ubiegające się o udzielenie zamówienia w treści gwarancji  ubezpieczeniowej/bankowej winna znaleźć się informacja, że gwarancja zabezpiecza  ofertę składaną  wspólnie przez </w:t>
      </w:r>
      <w:r>
        <w:rPr>
          <w:b/>
        </w:rPr>
        <w:t>Wykonawców</w:t>
      </w:r>
      <w:r>
        <w:rPr/>
        <w:t>.</w:t>
      </w:r>
    </w:p>
    <w:p>
      <w:pPr>
        <w:pStyle w:val="Normal"/>
        <w:numPr>
          <w:ilvl w:val="1"/>
          <w:numId w:val="42"/>
        </w:numPr>
        <w:tabs>
          <w:tab w:val="clear" w:pos="708"/>
          <w:tab w:val="left" w:pos="851" w:leader="none"/>
        </w:tabs>
        <w:suppressAutoHyphens w:val="false"/>
        <w:spacing w:lineRule="auto" w:line="240" w:before="0" w:after="0"/>
        <w:rPr>
          <w:rFonts w:ascii="Calibri" w:hAnsi="Calibri" w:cs="Times New Roman"/>
          <w:sz w:val="22"/>
          <w:szCs w:val="22"/>
        </w:rPr>
      </w:pPr>
      <w:r>
        <w:rPr>
          <w:rFonts w:cs="Times New Roman"/>
          <w:sz w:val="22"/>
          <w:szCs w:val="22"/>
        </w:rPr>
        <w:t xml:space="preserve">Wniesienie wadium w pieniądzu przelewem na rachunek bankowy wskazany </w:t>
      </w:r>
    </w:p>
    <w:p>
      <w:pPr>
        <w:pStyle w:val="Normal"/>
        <w:tabs>
          <w:tab w:val="clear" w:pos="708"/>
          <w:tab w:val="left" w:pos="851" w:leader="none"/>
        </w:tabs>
        <w:suppressAutoHyphens w:val="false"/>
        <w:spacing w:lineRule="auto" w:line="240" w:before="0" w:after="0"/>
        <w:ind w:left="851" w:hanging="0"/>
        <w:rPr>
          <w:rFonts w:ascii="Calibri" w:hAnsi="Calibri" w:cs="Times New Roman"/>
          <w:sz w:val="22"/>
          <w:szCs w:val="22"/>
        </w:rPr>
      </w:pPr>
      <w:r>
        <w:rPr>
          <w:rFonts w:cs="Times New Roman"/>
          <w:sz w:val="22"/>
          <w:szCs w:val="22"/>
        </w:rPr>
        <w:t xml:space="preserve">przez </w:t>
      </w:r>
      <w:r>
        <w:rPr>
          <w:rFonts w:cs="Times New Roman"/>
          <w:b/>
          <w:sz w:val="22"/>
          <w:szCs w:val="22"/>
        </w:rPr>
        <w:t>Zamawiającego</w:t>
      </w:r>
      <w:r>
        <w:rPr>
          <w:rFonts w:cs="Times New Roman"/>
          <w:sz w:val="22"/>
          <w:szCs w:val="22"/>
        </w:rPr>
        <w:t xml:space="preserve"> będzie skuteczne z chwilą uznania tego rachunku bankowego kwotą wadium (jeżeli wpływ środków pieniężnych na rachunek bankowy wskazany przez zamawiającego nastąpi przed upływem terminu składania ofert).</w:t>
      </w:r>
    </w:p>
    <w:p>
      <w:pPr>
        <w:pStyle w:val="Normal"/>
        <w:numPr>
          <w:ilvl w:val="1"/>
          <w:numId w:val="42"/>
        </w:numPr>
        <w:tabs>
          <w:tab w:val="clear" w:pos="708"/>
          <w:tab w:val="left" w:pos="851" w:leader="none"/>
        </w:tabs>
        <w:suppressAutoHyphens w:val="true"/>
        <w:spacing w:lineRule="auto" w:line="240" w:before="0" w:after="0"/>
        <w:jc w:val="both"/>
        <w:rPr/>
      </w:pPr>
      <w:r>
        <w:rPr/>
        <w:t xml:space="preserve">Wadium w pieniądzu należy </w:t>
      </w:r>
      <w:r>
        <w:rPr>
          <w:b/>
        </w:rPr>
        <w:t>wnieść przelewem</w:t>
      </w:r>
      <w:r>
        <w:rPr/>
        <w:t xml:space="preserve">  na rachunek bankowy </w:t>
      </w:r>
    </w:p>
    <w:p>
      <w:pPr>
        <w:pStyle w:val="Normal"/>
        <w:tabs>
          <w:tab w:val="clear" w:pos="708"/>
          <w:tab w:val="left" w:pos="426" w:leader="none"/>
          <w:tab w:val="left" w:pos="851" w:leader="none"/>
        </w:tabs>
        <w:spacing w:lineRule="auto" w:line="240" w:before="0" w:after="0"/>
        <w:jc w:val="both"/>
        <w:rPr>
          <w:b/>
          <w:b/>
        </w:rPr>
      </w:pPr>
      <w:r>
        <w:rPr>
          <w:b/>
        </w:rPr>
        <w:t xml:space="preserve">                  </w:t>
      </w:r>
      <w:r>
        <w:rPr>
          <w:b/>
        </w:rPr>
        <w:t>Zamawiającego</w:t>
      </w:r>
      <w:r>
        <w:rPr/>
        <w:t xml:space="preserve">: </w:t>
      </w:r>
      <w:r>
        <w:rPr>
          <w:b/>
        </w:rPr>
        <w:t xml:space="preserve">89 9226 0005 0035 0583 2000 0030 z dopiskiem na przelewie: </w:t>
      </w:r>
    </w:p>
    <w:p>
      <w:pPr>
        <w:pStyle w:val="Normal"/>
        <w:spacing w:lineRule="auto" w:line="240" w:before="0" w:after="0"/>
        <w:jc w:val="both"/>
        <w:rPr>
          <w:b/>
          <w:b/>
          <w:bCs/>
        </w:rPr>
      </w:pPr>
      <w:r>
        <w:rPr>
          <w:b/>
        </w:rPr>
        <w:t xml:space="preserve">                  </w:t>
      </w:r>
      <w:r>
        <w:rPr>
          <w:b/>
        </w:rPr>
        <w:t xml:space="preserve">Wadium w postępowaniu na wykonanie </w:t>
      </w:r>
      <w:r>
        <w:rPr>
          <w:b/>
          <w:bCs/>
        </w:rPr>
        <w:t xml:space="preserve">„ODBIÓR I ZAGOSPODAROWANIE ODPADÓW </w:t>
      </w:r>
    </w:p>
    <w:p>
      <w:pPr>
        <w:pStyle w:val="Normal"/>
        <w:spacing w:lineRule="auto" w:line="240" w:before="0" w:after="0"/>
        <w:jc w:val="both"/>
        <w:rPr>
          <w:b/>
          <w:b/>
          <w:bCs/>
        </w:rPr>
      </w:pPr>
      <w:r>
        <w:rPr>
          <w:b/>
          <w:bCs/>
        </w:rPr>
        <w:t xml:space="preserve">                  </w:t>
      </w:r>
      <w:r>
        <w:rPr>
          <w:b/>
          <w:bCs/>
        </w:rPr>
        <w:t xml:space="preserve">KOMUNALNYCH NA  TERENIE GMINY STANISŁAWÓW ORAZ Z TERENU JEDNOSTEK </w:t>
      </w:r>
    </w:p>
    <w:p>
      <w:pPr>
        <w:pStyle w:val="Normal"/>
        <w:spacing w:lineRule="auto" w:line="240" w:before="0" w:after="0"/>
        <w:ind w:left="900" w:hanging="0"/>
        <w:jc w:val="both"/>
        <w:rPr/>
      </w:pPr>
      <w:r>
        <w:rPr>
          <w:b/>
          <w:bCs/>
        </w:rPr>
        <w:t xml:space="preserve"> </w:t>
      </w:r>
      <w:r>
        <w:rPr>
          <w:b/>
          <w:bCs/>
        </w:rPr>
        <w:t>ORGANIZACYJNYCH GMINY STANISŁAWÓW  URZĘDU GMINY I GMINNEGO TARGOWISKA  W STANISŁAWOWIE</w:t>
      </w:r>
      <w:r>
        <w:rPr>
          <w:sz w:val="24"/>
          <w:szCs w:val="24"/>
        </w:rPr>
        <w:t xml:space="preserve"> </w:t>
      </w:r>
      <w:r>
        <w:rPr>
          <w:b/>
          <w:bCs/>
        </w:rPr>
        <w:t xml:space="preserve"> ”</w:t>
      </w:r>
      <w:r>
        <w:rPr>
          <w:b/>
          <w:bCs/>
          <w:color w:val="548DD4"/>
        </w:rPr>
        <w:t xml:space="preserve">  </w:t>
      </w:r>
      <w:r>
        <w:rPr>
          <w:b/>
          <w:bCs/>
        </w:rPr>
        <w:t xml:space="preserve">Sprawa RIiOŚ.271.3.2019” </w:t>
      </w:r>
    </w:p>
    <w:p>
      <w:pPr>
        <w:pStyle w:val="Normal"/>
        <w:tabs>
          <w:tab w:val="clear" w:pos="708"/>
          <w:tab w:val="left" w:pos="426" w:leader="none"/>
          <w:tab w:val="left" w:pos="851" w:leader="none"/>
        </w:tabs>
        <w:spacing w:lineRule="auto" w:line="240" w:before="0" w:after="0"/>
        <w:ind w:left="540" w:hanging="540"/>
        <w:jc w:val="both"/>
        <w:rPr/>
      </w:pPr>
      <w:r>
        <w:rPr/>
        <w:tab/>
        <w:t xml:space="preserve">        W przypadku wadium wnoszonego w pieniądzu, jako termin wniesienia wadium  przyjęty  </w:t>
      </w:r>
    </w:p>
    <w:p>
      <w:pPr>
        <w:pStyle w:val="Normal"/>
        <w:tabs>
          <w:tab w:val="clear" w:pos="708"/>
          <w:tab w:val="left" w:pos="426" w:leader="none"/>
          <w:tab w:val="left" w:pos="851" w:leader="none"/>
        </w:tabs>
        <w:spacing w:lineRule="auto" w:line="240" w:before="0" w:after="0"/>
        <w:ind w:left="540" w:hanging="540"/>
        <w:jc w:val="both"/>
        <w:rPr/>
      </w:pPr>
      <w:r>
        <w:rPr/>
        <w:t xml:space="preserve">                 </w:t>
      </w:r>
      <w:r>
        <w:rPr/>
        <w:t xml:space="preserve">zostaje termin uznania kwoty na rachunku </w:t>
      </w:r>
      <w:r>
        <w:rPr>
          <w:b/>
        </w:rPr>
        <w:t>Zamawiającego</w:t>
      </w:r>
      <w:r>
        <w:rPr/>
        <w:t>.</w:t>
      </w:r>
    </w:p>
    <w:p>
      <w:pPr>
        <w:pStyle w:val="Normal"/>
        <w:numPr>
          <w:ilvl w:val="1"/>
          <w:numId w:val="42"/>
        </w:numPr>
        <w:tabs>
          <w:tab w:val="clear" w:pos="708"/>
          <w:tab w:val="left" w:pos="426" w:leader="none"/>
          <w:tab w:val="left" w:pos="851" w:leader="none"/>
        </w:tabs>
        <w:suppressAutoHyphens w:val="true"/>
        <w:spacing w:lineRule="auto" w:line="240" w:before="0" w:after="0"/>
        <w:jc w:val="both"/>
        <w:rPr/>
      </w:pPr>
      <w:r>
        <w:rPr>
          <w:rStyle w:val="Strong"/>
          <w:bCs/>
        </w:rPr>
        <w:t xml:space="preserve">Wadium wnoszone  w formie innej niż pieniądz, </w:t>
      </w:r>
      <w:r>
        <w:rPr/>
        <w:t xml:space="preserve">należy dołączyć do oferty w </w:t>
      </w:r>
    </w:p>
    <w:p>
      <w:pPr>
        <w:pStyle w:val="Normal"/>
        <w:tabs>
          <w:tab w:val="clear" w:pos="708"/>
          <w:tab w:val="left" w:pos="426" w:leader="none"/>
          <w:tab w:val="left" w:pos="851" w:leader="none"/>
        </w:tabs>
        <w:spacing w:lineRule="auto" w:line="240" w:before="0" w:after="0"/>
        <w:ind w:left="851" w:hanging="0"/>
        <w:jc w:val="both"/>
        <w:rPr/>
      </w:pPr>
      <w:r>
        <w:rPr/>
        <w:t xml:space="preserve">następujący sposób: kserokopię dokumentu (potwierdzoną za zgodność z oryginałem)  załączyć do oferty w sposób trwały, natomiast oryginał tego dokumentu należy dołączyć do oferty w sposób umożliwiający dokonanie odłączenia i zwrotu oryginału dokumentu bez uszkodzenia oferty. </w:t>
      </w:r>
    </w:p>
    <w:p>
      <w:pPr>
        <w:pStyle w:val="Normal"/>
        <w:numPr>
          <w:ilvl w:val="1"/>
          <w:numId w:val="42"/>
        </w:numPr>
        <w:tabs>
          <w:tab w:val="clear" w:pos="708"/>
          <w:tab w:val="left" w:pos="426" w:leader="none"/>
          <w:tab w:val="left" w:pos="851" w:leader="none"/>
        </w:tabs>
        <w:suppressAutoHyphens w:val="true"/>
        <w:spacing w:lineRule="auto" w:line="240" w:before="0" w:after="0"/>
        <w:ind w:left="851" w:hanging="491"/>
        <w:jc w:val="both"/>
        <w:rPr/>
      </w:pPr>
      <w:r>
        <w:rPr>
          <w:b/>
        </w:rPr>
        <w:t>Zamawiający</w:t>
      </w:r>
      <w:r>
        <w:rPr/>
        <w:t xml:space="preserve"> zwróci niezwłocznie wadium wszystkim </w:t>
      </w:r>
      <w:r>
        <w:rPr>
          <w:b/>
        </w:rPr>
        <w:t>Wykonawcom</w:t>
      </w:r>
      <w:r>
        <w:rPr/>
        <w:t xml:space="preserve"> po wyborze oferty najkorzystniejszej, z wyjątkiem </w:t>
      </w:r>
      <w:r>
        <w:rPr>
          <w:b/>
        </w:rPr>
        <w:t>Wykonawcy</w:t>
      </w:r>
      <w:r>
        <w:rPr/>
        <w:t>, którego oferta została wybrana, jako najkorzystniejsza, z zastrzeżeniem art. 46 ust. 4a ustawy Pzp.</w:t>
      </w:r>
    </w:p>
    <w:p>
      <w:pPr>
        <w:pStyle w:val="Normal"/>
        <w:numPr>
          <w:ilvl w:val="1"/>
          <w:numId w:val="42"/>
        </w:numPr>
        <w:tabs>
          <w:tab w:val="clear" w:pos="708"/>
          <w:tab w:val="left" w:pos="426" w:leader="none"/>
          <w:tab w:val="left" w:pos="993" w:leader="none"/>
        </w:tabs>
        <w:suppressAutoHyphens w:val="true"/>
        <w:spacing w:lineRule="auto" w:line="240" w:before="0" w:after="0"/>
        <w:jc w:val="both"/>
        <w:rPr/>
      </w:pPr>
      <w:r>
        <w:rPr>
          <w:b/>
        </w:rPr>
        <w:t>Zamawiający</w:t>
      </w:r>
      <w:r>
        <w:rPr/>
        <w:t xml:space="preserve"> będzie żądał ponownego wniesienia wadium przez </w:t>
      </w:r>
      <w:r>
        <w:rPr>
          <w:b/>
        </w:rPr>
        <w:t>Wykonawcę</w:t>
      </w:r>
      <w:r>
        <w:rPr/>
        <w:t xml:space="preserve">, </w:t>
      </w:r>
    </w:p>
    <w:p>
      <w:pPr>
        <w:pStyle w:val="Normal"/>
        <w:tabs>
          <w:tab w:val="clear" w:pos="708"/>
          <w:tab w:val="left" w:pos="426" w:leader="none"/>
        </w:tabs>
        <w:spacing w:lineRule="auto" w:line="240" w:before="0" w:after="0"/>
        <w:ind w:left="993" w:hanging="0"/>
        <w:jc w:val="both"/>
        <w:rPr/>
      </w:pPr>
      <w:r>
        <w:rPr/>
        <w:t xml:space="preserve">któremu zwrócono wadium, jeżeli w wyniku rozstrzygnięcia odwołania jego oferta została wybrana jako najkorzystniejsza. </w:t>
      </w:r>
      <w:r>
        <w:rPr>
          <w:b/>
        </w:rPr>
        <w:t>Wykonawca</w:t>
      </w:r>
      <w:r>
        <w:rPr/>
        <w:t xml:space="preserve"> wniesie wadium w terminie określonym przez </w:t>
      </w:r>
      <w:r>
        <w:rPr>
          <w:b/>
        </w:rPr>
        <w:t>Zamawiającego</w:t>
      </w:r>
      <w:r>
        <w:rPr/>
        <w:t>.</w:t>
      </w:r>
    </w:p>
    <w:p>
      <w:pPr>
        <w:pStyle w:val="Normal"/>
        <w:numPr>
          <w:ilvl w:val="1"/>
          <w:numId w:val="42"/>
        </w:numPr>
        <w:tabs>
          <w:tab w:val="clear" w:pos="708"/>
          <w:tab w:val="left" w:pos="426" w:leader="none"/>
          <w:tab w:val="left" w:pos="993" w:leader="none"/>
        </w:tabs>
        <w:suppressAutoHyphens w:val="true"/>
        <w:spacing w:lineRule="auto" w:line="240" w:before="0" w:after="0"/>
        <w:jc w:val="both"/>
        <w:rPr/>
      </w:pPr>
      <w:r>
        <w:rPr/>
        <w:t xml:space="preserve">W przypadku wniesienia odwołania, </w:t>
      </w:r>
      <w:r>
        <w:rPr>
          <w:b/>
        </w:rPr>
        <w:t>Zamawiający</w:t>
      </w:r>
      <w:r>
        <w:rPr/>
        <w:t xml:space="preserve"> nie później niż na 7 dni </w:t>
      </w:r>
    </w:p>
    <w:p>
      <w:pPr>
        <w:pStyle w:val="Normal"/>
        <w:tabs>
          <w:tab w:val="clear" w:pos="708"/>
          <w:tab w:val="left" w:pos="426" w:leader="none"/>
          <w:tab w:val="left" w:pos="993" w:leader="none"/>
        </w:tabs>
        <w:spacing w:lineRule="auto" w:line="240" w:before="0" w:after="0"/>
        <w:ind w:left="993" w:hanging="0"/>
        <w:jc w:val="both"/>
        <w:rPr/>
      </w:pPr>
      <w:r>
        <w:rPr/>
        <w:t xml:space="preserve">przed upływem ważności wadium, wezwie </w:t>
      </w:r>
      <w:r>
        <w:rPr>
          <w:b/>
        </w:rPr>
        <w:t>Wykonawców</w:t>
      </w:r>
      <w:r>
        <w:rPr/>
        <w:t xml:space="preserve">, pod rygorem wykluczenia z postępowania, do przedłużenia ważności wadium albo wniesienia nowego wadium na okres niezbędny do zabezpieczenia postępowania do zawarcia umowy. Jeżeli odwołanie wniesiono po wyborze oferty najkorzystniejszej, wezwanie skieruje jedynie do </w:t>
      </w:r>
      <w:r>
        <w:rPr>
          <w:b/>
        </w:rPr>
        <w:t>Wykonawcy</w:t>
      </w:r>
      <w:r>
        <w:rPr/>
        <w:t>, którego ofertę wybrano jako najkorzystniejszą.</w:t>
      </w:r>
    </w:p>
    <w:p>
      <w:pPr>
        <w:pStyle w:val="Normal"/>
        <w:numPr>
          <w:ilvl w:val="1"/>
          <w:numId w:val="42"/>
        </w:numPr>
        <w:tabs>
          <w:tab w:val="clear" w:pos="708"/>
          <w:tab w:val="left" w:pos="426" w:leader="none"/>
          <w:tab w:val="left" w:pos="993" w:leader="none"/>
        </w:tabs>
        <w:suppressAutoHyphens w:val="true"/>
        <w:spacing w:lineRule="auto" w:line="240" w:before="0" w:after="0"/>
        <w:jc w:val="both"/>
        <w:rPr/>
      </w:pPr>
      <w:r>
        <w:rPr/>
        <w:t>Zatrzymanie wadium nastąpi w okolicznościach :</w:t>
      </w:r>
    </w:p>
    <w:p>
      <w:pPr>
        <w:pStyle w:val="Normal"/>
        <w:numPr>
          <w:ilvl w:val="0"/>
          <w:numId w:val="44"/>
        </w:numPr>
        <w:tabs>
          <w:tab w:val="clear" w:pos="708"/>
          <w:tab w:val="left" w:pos="993" w:leader="none"/>
        </w:tabs>
        <w:spacing w:lineRule="auto" w:line="240" w:before="0" w:after="0"/>
        <w:ind w:firstLine="65"/>
        <w:jc w:val="both"/>
        <w:rPr/>
      </w:pPr>
      <w:r>
        <w:rPr/>
        <w:t xml:space="preserve">jeżeli </w:t>
      </w:r>
      <w:r>
        <w:rPr>
          <w:b/>
        </w:rPr>
        <w:t>Wykonawca</w:t>
      </w:r>
      <w:r>
        <w:rPr/>
        <w:t xml:space="preserve"> w odpowiedzi na wezwanie, o którym mowa w art. 26 ust. 3 i </w:t>
      </w:r>
    </w:p>
    <w:p>
      <w:pPr>
        <w:pStyle w:val="Normal"/>
        <w:spacing w:lineRule="auto" w:line="240" w:before="0" w:after="0"/>
        <w:ind w:left="993" w:hanging="0"/>
        <w:jc w:val="both"/>
        <w:rPr/>
      </w:pPr>
      <w:r>
        <w:rPr/>
        <w:t>3a Pzp, z przyczyn leżących po jego stronie, nie złoży oświadczeń lub dokumentów potwierdzających okoliczności, o których mowa w art. 25 ust. 1 Pzp, oświadczenia, o którym mowa w art. 25a ust. 1 Pzp, pełnomocnictw lub nie wyrazi zgody na poprawienie omyłki, o której mowa w art. 87 ust. 2 pkt 3 Pzp, co spowoduje brak możliwości wybrania oferty złożonej przez wykonawcę jako najkorzystniejszej,</w:t>
      </w:r>
    </w:p>
    <w:p>
      <w:pPr>
        <w:pStyle w:val="Normal"/>
        <w:numPr>
          <w:ilvl w:val="0"/>
          <w:numId w:val="44"/>
        </w:numPr>
        <w:tabs>
          <w:tab w:val="clear" w:pos="708"/>
          <w:tab w:val="left" w:pos="-1276" w:leader="none"/>
          <w:tab w:val="left" w:pos="-1134" w:leader="none"/>
          <w:tab w:val="left" w:pos="993" w:leader="none"/>
        </w:tabs>
        <w:suppressAutoHyphens w:val="true"/>
        <w:spacing w:lineRule="auto" w:line="240" w:before="0" w:after="0"/>
        <w:ind w:left="709" w:firstLine="65"/>
        <w:jc w:val="both"/>
        <w:rPr>
          <w:b/>
          <w:b/>
        </w:rPr>
      </w:pPr>
      <w:r>
        <w:rPr/>
        <w:t xml:space="preserve">jeżeli </w:t>
      </w:r>
      <w:r>
        <w:rPr>
          <w:b/>
        </w:rPr>
        <w:t>Wykonawca</w:t>
      </w:r>
      <w:r>
        <w:rPr/>
        <w:t xml:space="preserve"> odmówił podpisania umowy w sprawie zamówienia publicznego na warunkach określonych w ofercie</w:t>
      </w:r>
      <w:r>
        <w:rPr>
          <w:b/>
        </w:rPr>
        <w:t>,</w:t>
      </w:r>
    </w:p>
    <w:p>
      <w:pPr>
        <w:pStyle w:val="Normal"/>
        <w:numPr>
          <w:ilvl w:val="0"/>
          <w:numId w:val="44"/>
        </w:numPr>
        <w:tabs>
          <w:tab w:val="clear" w:pos="708"/>
          <w:tab w:val="left" w:pos="-1276" w:leader="none"/>
          <w:tab w:val="left" w:pos="-1134" w:leader="none"/>
          <w:tab w:val="left" w:pos="993" w:leader="none"/>
        </w:tabs>
        <w:suppressAutoHyphens w:val="true"/>
        <w:spacing w:lineRule="auto" w:line="240" w:before="0" w:after="0"/>
        <w:ind w:left="709" w:firstLine="65"/>
        <w:jc w:val="both"/>
        <w:rPr/>
      </w:pPr>
      <w:r>
        <w:rPr/>
        <w:t xml:space="preserve">jeżeli </w:t>
      </w:r>
      <w:r>
        <w:rPr>
          <w:b/>
        </w:rPr>
        <w:t>Wykonawca</w:t>
      </w:r>
      <w:r>
        <w:rPr/>
        <w:t xml:space="preserve"> nie wniósł wymaganego zabezpieczenia należytego </w:t>
      </w:r>
    </w:p>
    <w:p>
      <w:pPr>
        <w:pStyle w:val="Normal"/>
        <w:tabs>
          <w:tab w:val="clear" w:pos="708"/>
          <w:tab w:val="left" w:pos="-1276" w:leader="none"/>
          <w:tab w:val="left" w:pos="-1134" w:leader="none"/>
        </w:tabs>
        <w:spacing w:lineRule="auto" w:line="240" w:before="0" w:after="0"/>
        <w:ind w:left="1134" w:hanging="0"/>
        <w:jc w:val="both"/>
        <w:rPr/>
      </w:pPr>
      <w:r>
        <w:rPr/>
        <w:t xml:space="preserve">wykonania umowy, </w:t>
      </w:r>
    </w:p>
    <w:p>
      <w:pPr>
        <w:pStyle w:val="Normal"/>
        <w:numPr>
          <w:ilvl w:val="0"/>
          <w:numId w:val="44"/>
        </w:numPr>
        <w:tabs>
          <w:tab w:val="clear" w:pos="708"/>
          <w:tab w:val="left" w:pos="-1276" w:leader="none"/>
          <w:tab w:val="left" w:pos="-1134" w:leader="none"/>
          <w:tab w:val="left" w:pos="993" w:leader="none"/>
        </w:tabs>
        <w:suppressAutoHyphens w:val="true"/>
        <w:spacing w:lineRule="auto" w:line="240" w:before="0" w:after="0"/>
        <w:ind w:left="709" w:firstLine="65"/>
        <w:jc w:val="both"/>
        <w:rPr/>
      </w:pPr>
      <w:r>
        <w:rPr/>
        <w:t xml:space="preserve">jeżeli zawarcie umowy w sprawie zamówienia publicznego stało się niemożliwe </w:t>
      </w:r>
    </w:p>
    <w:p>
      <w:pPr>
        <w:pStyle w:val="Normal"/>
        <w:tabs>
          <w:tab w:val="clear" w:pos="708"/>
          <w:tab w:val="left" w:pos="-1276" w:leader="none"/>
          <w:tab w:val="left" w:pos="-1134" w:leader="none"/>
          <w:tab w:val="left" w:pos="993" w:leader="none"/>
        </w:tabs>
        <w:spacing w:lineRule="auto" w:line="240" w:before="0" w:after="0"/>
        <w:ind w:left="1134" w:hanging="141"/>
        <w:jc w:val="both"/>
        <w:rPr/>
      </w:pPr>
      <w:r>
        <w:rPr/>
        <w:t xml:space="preserve">z przyczyn leżących po stronie </w:t>
      </w:r>
      <w:r>
        <w:rPr>
          <w:b/>
        </w:rPr>
        <w:t>Wykonawcy</w:t>
      </w:r>
      <w:r>
        <w:rPr/>
        <w:t>.</w:t>
      </w:r>
    </w:p>
    <w:p>
      <w:pPr>
        <w:pStyle w:val="Normal"/>
        <w:jc w:val="both"/>
        <w:rPr>
          <w:rFonts w:ascii="Calibri" w:hAnsi="Calibri" w:cs="Times New Roman"/>
          <w:sz w:val="22"/>
          <w:szCs w:val="22"/>
        </w:rPr>
      </w:pPr>
      <w:r>
        <w:rPr>
          <w:rFonts w:cs="Times New Roman"/>
          <w:sz w:val="22"/>
          <w:szCs w:val="22"/>
        </w:rPr>
      </w:r>
    </w:p>
    <w:p>
      <w:pPr>
        <w:pStyle w:val="Nagwek1"/>
        <w:numPr>
          <w:ilvl w:val="0"/>
          <w:numId w:val="38"/>
        </w:numPr>
        <w:shd w:val="clear" w:color="auto" w:fill="E6E6E6"/>
        <w:tabs>
          <w:tab w:val="clear" w:pos="708"/>
          <w:tab w:val="left" w:pos="1418" w:leader="none"/>
        </w:tabs>
        <w:ind w:left="1560" w:hanging="1560"/>
        <w:jc w:val="both"/>
        <w:rPr>
          <w:rFonts w:cs="Times New Roman"/>
          <w:bCs/>
          <w:i/>
          <w:i/>
          <w:iCs/>
          <w:sz w:val="22"/>
          <w:szCs w:val="22"/>
        </w:rPr>
      </w:pPr>
      <w:r>
        <w:rPr>
          <w:rFonts w:cs="Times New Roman"/>
          <w:bCs/>
          <w:i/>
          <w:iCs/>
          <w:sz w:val="22"/>
          <w:szCs w:val="22"/>
        </w:rPr>
        <w:t>Termin związania ofertą</w:t>
      </w:r>
    </w:p>
    <w:p>
      <w:pPr>
        <w:pStyle w:val="Normal"/>
        <w:jc w:val="both"/>
        <w:rPr>
          <w:rFonts w:ascii="Calibri" w:hAnsi="Calibri"/>
          <w:sz w:val="22"/>
          <w:szCs w:val="22"/>
        </w:rPr>
      </w:pPr>
      <w:r>
        <w:rPr>
          <w:sz w:val="22"/>
          <w:szCs w:val="22"/>
        </w:rPr>
      </w:r>
    </w:p>
    <w:p>
      <w:pPr>
        <w:pStyle w:val="Normal"/>
        <w:numPr>
          <w:ilvl w:val="1"/>
          <w:numId w:val="45"/>
        </w:numPr>
        <w:spacing w:lineRule="auto" w:line="240" w:before="0" w:after="0"/>
        <w:ind w:left="567" w:hanging="480"/>
        <w:jc w:val="both"/>
        <w:rPr>
          <w:lang w:eastAsia="pl-PL"/>
        </w:rPr>
      </w:pPr>
      <w:r>
        <w:rPr>
          <w:lang w:eastAsia="pl-PL"/>
        </w:rPr>
        <w:t>Termin związania ofertą wynosi 30 dni. Bieg terminu związania ofertą rozpoczyna się wraz z upływem terminu składania ofert.</w:t>
      </w:r>
    </w:p>
    <w:p>
      <w:pPr>
        <w:pStyle w:val="Normal"/>
        <w:numPr>
          <w:ilvl w:val="1"/>
          <w:numId w:val="45"/>
        </w:numPr>
        <w:spacing w:lineRule="auto" w:line="240" w:before="0" w:after="0"/>
        <w:ind w:left="567" w:hanging="480"/>
        <w:jc w:val="both"/>
        <w:rPr>
          <w:lang w:eastAsia="pl-PL"/>
        </w:rPr>
      </w:pPr>
      <w:r>
        <w:rPr>
          <w:b/>
          <w:lang w:eastAsia="pl-PL"/>
        </w:rPr>
        <w:t>Wykonawca</w:t>
      </w:r>
      <w:r>
        <w:rPr>
          <w:lang w:eastAsia="pl-PL"/>
        </w:rPr>
        <w:t xml:space="preserve"> samodzielnie lub na wniosek </w:t>
      </w:r>
      <w:r>
        <w:rPr>
          <w:b/>
          <w:lang w:eastAsia="pl-PL"/>
        </w:rPr>
        <w:t>Zamawiającego</w:t>
      </w:r>
      <w:r>
        <w:rPr>
          <w:lang w:eastAsia="pl-PL"/>
        </w:rPr>
        <w:t xml:space="preserve"> może przedłużyć termin związania ofertą, z tym że </w:t>
      </w:r>
      <w:r>
        <w:rPr>
          <w:b/>
          <w:lang w:eastAsia="pl-PL"/>
        </w:rPr>
        <w:t>Zamawiający</w:t>
      </w:r>
      <w:r>
        <w:rPr>
          <w:lang w:eastAsia="pl-PL"/>
        </w:rPr>
        <w:t xml:space="preserve"> może tylko raz, co najmniej na 3 dni przed upływem terminu związania ofertą, zwrócić się do </w:t>
      </w:r>
      <w:r>
        <w:rPr>
          <w:b/>
          <w:lang w:eastAsia="pl-PL"/>
        </w:rPr>
        <w:t>Wykonawców</w:t>
      </w:r>
      <w:r>
        <w:rPr>
          <w:lang w:eastAsia="pl-PL"/>
        </w:rPr>
        <w:t xml:space="preserve"> o wyrażenie zgody na przedłużenie tego terminu o oznaczony okres, nie dłuższy jednak niż 60 dni. </w:t>
      </w:r>
    </w:p>
    <w:p>
      <w:pPr>
        <w:pStyle w:val="Normal"/>
        <w:numPr>
          <w:ilvl w:val="1"/>
          <w:numId w:val="45"/>
        </w:numPr>
        <w:spacing w:lineRule="auto" w:line="240" w:before="0" w:after="0"/>
        <w:ind w:left="567" w:hanging="480"/>
        <w:jc w:val="both"/>
        <w:rPr>
          <w:lang w:eastAsia="pl-PL"/>
        </w:rPr>
      </w:pPr>
      <w:r>
        <w:rPr>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ormal"/>
        <w:numPr>
          <w:ilvl w:val="1"/>
          <w:numId w:val="45"/>
        </w:numPr>
        <w:spacing w:lineRule="auto" w:line="240" w:before="0" w:after="0"/>
        <w:ind w:left="567" w:hanging="480"/>
        <w:jc w:val="both"/>
        <w:rPr>
          <w:lang w:eastAsia="pl-PL"/>
        </w:rPr>
      </w:pPr>
      <w:r>
        <w:rPr>
          <w:lang w:eastAsia="pl-PL"/>
        </w:rPr>
        <w:t>Odmowa wyrażenia zgody, o której mowa w pkt. 10.2., nie powoduje utraty wadium.</w:t>
      </w:r>
    </w:p>
    <w:p>
      <w:pPr>
        <w:pStyle w:val="Normal"/>
        <w:numPr>
          <w:ilvl w:val="1"/>
          <w:numId w:val="45"/>
        </w:numPr>
        <w:spacing w:lineRule="auto" w:line="240" w:before="0" w:after="0"/>
        <w:ind w:left="567" w:hanging="480"/>
        <w:jc w:val="both"/>
        <w:rPr>
          <w:lang w:eastAsia="pl-PL"/>
        </w:rPr>
      </w:pPr>
      <w:r>
        <w:rPr>
          <w:lang w:eastAsia="pl-PL"/>
        </w:rPr>
        <w:t xml:space="preserve">Na podstawie art. 89 ust. 1 pkt. 7a Pzp </w:t>
      </w:r>
      <w:r>
        <w:rPr>
          <w:b/>
          <w:lang w:eastAsia="pl-PL"/>
        </w:rPr>
        <w:t>Zamawiający</w:t>
      </w:r>
      <w:r>
        <w:rPr>
          <w:lang w:eastAsia="pl-PL"/>
        </w:rPr>
        <w:t xml:space="preserve"> odrzuci ofertę, jeżeli </w:t>
      </w:r>
      <w:r>
        <w:rPr>
          <w:b/>
          <w:lang w:eastAsia="pl-PL"/>
        </w:rPr>
        <w:t xml:space="preserve">Wykonawca </w:t>
      </w:r>
      <w:r>
        <w:rPr>
          <w:lang w:eastAsia="pl-PL"/>
        </w:rPr>
        <w:t>nie wyrazi zgody, o której mowa w art. 85 ust. 2 Pzp, na przedłużenie terminu związania ofertą.</w:t>
      </w:r>
    </w:p>
    <w:p>
      <w:pPr>
        <w:pStyle w:val="Normal"/>
        <w:spacing w:lineRule="auto" w:line="240" w:before="0" w:after="0"/>
        <w:ind w:left="567" w:hanging="0"/>
        <w:jc w:val="both"/>
        <w:rPr>
          <w:lang w:eastAsia="pl-PL"/>
        </w:rPr>
      </w:pPr>
      <w:r>
        <w:rPr>
          <w:lang w:eastAsia="pl-PL"/>
        </w:rPr>
      </w:r>
    </w:p>
    <w:p>
      <w:pPr>
        <w:pStyle w:val="Normal"/>
        <w:spacing w:lineRule="auto" w:line="240" w:before="0" w:after="0"/>
        <w:ind w:left="87" w:hanging="0"/>
        <w:jc w:val="both"/>
        <w:rPr>
          <w:lang w:eastAsia="pl-PL"/>
        </w:rPr>
      </w:pPr>
      <w:r>
        <w:rPr>
          <w:lang w:eastAsia="pl-PL"/>
        </w:rPr>
      </w:r>
    </w:p>
    <w:p>
      <w:pPr>
        <w:pStyle w:val="Nagwek1"/>
        <w:numPr>
          <w:ilvl w:val="0"/>
          <w:numId w:val="38"/>
        </w:numPr>
        <w:shd w:val="clear" w:color="auto" w:fill="E6E6E6"/>
        <w:tabs>
          <w:tab w:val="clear" w:pos="708"/>
          <w:tab w:val="left" w:pos="1560" w:leader="none"/>
        </w:tabs>
        <w:ind w:left="1560" w:hanging="1560"/>
        <w:jc w:val="both"/>
        <w:rPr>
          <w:rFonts w:cs="Times New Roman"/>
          <w:bCs/>
          <w:i/>
          <w:i/>
          <w:iCs/>
          <w:sz w:val="22"/>
          <w:szCs w:val="22"/>
        </w:rPr>
      </w:pPr>
      <w:r>
        <w:rPr>
          <w:rFonts w:cs="Times New Roman"/>
          <w:bCs/>
          <w:i/>
          <w:iCs/>
          <w:sz w:val="22"/>
          <w:szCs w:val="22"/>
        </w:rPr>
        <w:t>Opis sposobu przygotowania ofert</w:t>
      </w:r>
    </w:p>
    <w:p>
      <w:pPr>
        <w:pStyle w:val="Normal"/>
        <w:jc w:val="both"/>
        <w:rPr>
          <w:rFonts w:ascii="Calibri" w:hAnsi="Calibri"/>
          <w:sz w:val="22"/>
          <w:szCs w:val="22"/>
        </w:rPr>
      </w:pPr>
      <w:r>
        <w:rPr>
          <w:sz w:val="22"/>
          <w:szCs w:val="22"/>
        </w:rPr>
      </w:r>
    </w:p>
    <w:p>
      <w:pPr>
        <w:pStyle w:val="Normal"/>
        <w:numPr>
          <w:ilvl w:val="1"/>
          <w:numId w:val="46"/>
        </w:numPr>
        <w:tabs>
          <w:tab w:val="clear" w:pos="708"/>
          <w:tab w:val="left" w:pos="851" w:leader="none"/>
        </w:tabs>
        <w:spacing w:lineRule="auto" w:line="240" w:before="0" w:after="0"/>
        <w:jc w:val="both"/>
        <w:rPr>
          <w:rFonts w:cs="Times New Roman"/>
        </w:rPr>
      </w:pPr>
      <w:r>
        <w:rPr>
          <w:rFonts w:cs="Times New Roman"/>
          <w:color w:val="000000"/>
        </w:rPr>
        <w:t xml:space="preserve">Wzór formularza oferty stanowi </w:t>
      </w:r>
      <w:r>
        <w:rPr>
          <w:rFonts w:cs="Times New Roman"/>
          <w:b/>
          <w:color w:val="000000"/>
        </w:rPr>
        <w:t>załącznik nr 2 dla ZADANIA NR 1 i załącznik nr 2a dla ZADANIA NR 2, które Wykonawca ma obowiązek dołączyć  odpowiednio do oferty .</w:t>
      </w:r>
    </w:p>
    <w:p>
      <w:pPr>
        <w:pStyle w:val="Normal"/>
        <w:numPr>
          <w:ilvl w:val="1"/>
          <w:numId w:val="46"/>
        </w:numPr>
        <w:tabs>
          <w:tab w:val="clear" w:pos="708"/>
          <w:tab w:val="left" w:pos="851" w:leader="none"/>
        </w:tabs>
        <w:spacing w:lineRule="auto" w:line="240" w:before="0" w:after="0"/>
        <w:jc w:val="both"/>
        <w:rPr/>
      </w:pPr>
      <w:r>
        <w:rPr>
          <w:rFonts w:cs="Times New Roman"/>
        </w:rPr>
        <w:t xml:space="preserve"> </w:t>
      </w:r>
      <w:r>
        <w:rPr>
          <w:rFonts w:cs="Times New Roman"/>
        </w:rPr>
        <w:t xml:space="preserve">Do oferty </w:t>
      </w:r>
      <w:r>
        <w:rPr>
          <w:rFonts w:cs="Times New Roman"/>
          <w:b/>
        </w:rPr>
        <w:t>Wykonawca</w:t>
      </w:r>
      <w:r>
        <w:rPr>
          <w:rFonts w:cs="Times New Roman"/>
        </w:rPr>
        <w:t xml:space="preserve"> </w:t>
      </w:r>
      <w:r>
        <w:rPr>
          <w:rFonts w:cs="Times New Roman"/>
          <w:u w:val="single"/>
        </w:rPr>
        <w:t>dołącza aktualne na dzień składania ofert oświadczenia</w:t>
      </w:r>
      <w:r>
        <w:rPr>
          <w:rFonts w:cs="Times New Roman"/>
        </w:rPr>
        <w:t xml:space="preserve"> w zakresie  wskazanym przez </w:t>
      </w:r>
      <w:r>
        <w:rPr>
          <w:rFonts w:cs="Times New Roman"/>
          <w:b/>
        </w:rPr>
        <w:t>Zamawiającego</w:t>
      </w:r>
      <w:r>
        <w:rPr>
          <w:rFonts w:cs="Times New Roman"/>
        </w:rPr>
        <w:t xml:space="preserve"> w ogłoszeniu o zamówieniu lub w specyfikacji istotnych warunków zamówienia. Informacje zawarte w oświadczeniach stanowią wstępne potwierdzenie, że </w:t>
      </w:r>
      <w:r>
        <w:rPr>
          <w:rFonts w:cs="Times New Roman"/>
          <w:b/>
        </w:rPr>
        <w:t>Wykonawca</w:t>
      </w:r>
      <w:r>
        <w:rPr>
          <w:rFonts w:cs="Times New Roman"/>
        </w:rPr>
        <w:t xml:space="preserve"> nie podlega wykluczeniu oraz spełnia warunki udziału w postępowaniu. Wzory oświadczeń stanowią załączniki </w:t>
      </w:r>
      <w:r>
        <w:rPr>
          <w:rFonts w:cs="Times New Roman"/>
          <w:b/>
          <w:color w:val="000000"/>
        </w:rPr>
        <w:t xml:space="preserve"> nr 3 i 4  do SIWZ,</w:t>
      </w:r>
    </w:p>
    <w:p>
      <w:pPr>
        <w:pStyle w:val="Normal"/>
        <w:numPr>
          <w:ilvl w:val="1"/>
          <w:numId w:val="46"/>
        </w:numPr>
        <w:tabs>
          <w:tab w:val="clear" w:pos="708"/>
          <w:tab w:val="left" w:pos="851" w:leader="none"/>
        </w:tabs>
        <w:spacing w:lineRule="auto" w:line="240" w:before="0" w:after="0"/>
        <w:jc w:val="both"/>
        <w:rPr/>
      </w:pPr>
      <w:r>
        <w:rPr>
          <w:rFonts w:cs="Times New Roman"/>
          <w:b/>
        </w:rPr>
        <w:t xml:space="preserve">Do oferty Wykonawca dołącza  </w:t>
      </w:r>
      <w:r>
        <w:rPr>
          <w:rFonts w:cs="Times New Roman"/>
          <w:color w:val="0000FF"/>
        </w:rPr>
        <w:t xml:space="preserve"> </w:t>
      </w:r>
      <w:r>
        <w:rPr>
          <w:rFonts w:cs="Times New Roman"/>
        </w:rPr>
        <w:t>ksero dowodu wpłaty wadium.</w:t>
      </w:r>
    </w:p>
    <w:p>
      <w:pPr>
        <w:pStyle w:val="Normal"/>
        <w:numPr>
          <w:ilvl w:val="1"/>
          <w:numId w:val="46"/>
        </w:numPr>
        <w:tabs>
          <w:tab w:val="clear" w:pos="708"/>
          <w:tab w:val="left" w:pos="851" w:leader="none"/>
        </w:tabs>
        <w:spacing w:lineRule="auto" w:line="240" w:before="0" w:after="0"/>
        <w:jc w:val="both"/>
        <w:rPr/>
      </w:pPr>
      <w:r>
        <w:rPr>
          <w:rFonts w:cs="Times New Roman"/>
        </w:rPr>
        <w:t>Do oferty Wykonawca dołącza parafowany wzór umowy stanowiący załącznik</w:t>
      </w:r>
      <w:r>
        <w:rPr>
          <w:rFonts w:cs="Times New Roman"/>
          <w:color w:val="CE181E"/>
        </w:rPr>
        <w:t xml:space="preserve"> </w:t>
      </w:r>
      <w:r>
        <w:rPr>
          <w:rFonts w:cs="Times New Roman"/>
          <w:b/>
          <w:color w:val="000000"/>
        </w:rPr>
        <w:t>nr 9 do SIWZ.</w:t>
      </w:r>
      <w:r>
        <w:rPr>
          <w:rFonts w:cs="Times New Roman"/>
          <w:b/>
          <w:color w:val="CE181E"/>
        </w:rPr>
        <w:t xml:space="preserve">   </w:t>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tabs>
          <w:tab w:val="clear" w:pos="708"/>
          <w:tab w:val="left" w:pos="851" w:leader="none"/>
        </w:tabs>
        <w:spacing w:lineRule="auto" w:line="240" w:before="0" w:after="0"/>
        <w:jc w:val="both"/>
        <w:rPr>
          <w:rFonts w:cs="Times New Roman"/>
          <w:b/>
          <w:b/>
          <w:color w:val="CE181E"/>
        </w:rPr>
      </w:pPr>
      <w:r>
        <w:rPr/>
      </w:r>
    </w:p>
    <w:p>
      <w:pPr>
        <w:pStyle w:val="Normal"/>
        <w:numPr>
          <w:ilvl w:val="1"/>
          <w:numId w:val="46"/>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b w:val="false"/>
          <w:color w:val="000000"/>
          <w:sz w:val="22"/>
          <w:szCs w:val="22"/>
        </w:rPr>
        <w:t>Opakowanie i adresowanie oferty:</w:t>
      </w:r>
    </w:p>
    <w:p>
      <w:pPr>
        <w:pStyle w:val="Normal"/>
        <w:ind w:right="57" w:hanging="0"/>
        <w:jc w:val="both"/>
        <w:rPr/>
      </w:pPr>
      <w:r>
        <w:rPr>
          <w:rFonts w:cs="Times New Roman"/>
          <w:b w:val="false"/>
          <w:sz w:val="22"/>
          <w:szCs w:val="22"/>
        </w:rPr>
        <w:tab/>
        <w:t xml:space="preserve">Ofertę należy umieścić w zamkniętym, nieprzezroczystym opakowaniu (np. koperta) </w:t>
        <w:tab/>
        <w:t>zaadresowanym i opisanym:</w:t>
      </w:r>
    </w:p>
    <w:p>
      <w:pPr>
        <w:pStyle w:val="Normal"/>
        <w:ind w:left="426" w:right="57" w:hanging="0"/>
        <w:jc w:val="both"/>
        <w:rPr>
          <w:rFonts w:ascii="Calibri" w:hAnsi="Calibri" w:cs="Times New Roman"/>
          <w:b w:val="false"/>
          <w:b w:val="false"/>
          <w:sz w:val="22"/>
          <w:szCs w:val="22"/>
        </w:rPr>
      </w:pPr>
      <w:r>
        <w:rPr>
          <w:rFonts w:cs="Times New Roman"/>
          <w:b w:val="false"/>
          <w:sz w:val="22"/>
          <w:szCs w:val="22"/>
        </w:rPr>
        <w:tab/>
      </w:r>
    </w:p>
    <w:p>
      <w:pPr>
        <w:pStyle w:val="Normal"/>
        <w:pBdr>
          <w:top w:val="single" w:sz="4" w:space="1" w:color="000000"/>
          <w:left w:val="single" w:sz="4" w:space="4" w:color="000000"/>
          <w:bottom w:val="single" w:sz="4" w:space="7" w:color="000000"/>
          <w:right w:val="single" w:sz="4" w:space="4" w:color="000000"/>
        </w:pBdr>
        <w:spacing w:lineRule="auto" w:line="240" w:before="0" w:after="0"/>
        <w:jc w:val="center"/>
        <w:rPr>
          <w:b/>
          <w:b/>
        </w:rPr>
      </w:pPr>
      <w:r>
        <w:rPr>
          <w:b/>
        </w:rPr>
        <w:t>Nadawca:</w:t>
      </w:r>
    </w:p>
    <w:p>
      <w:pPr>
        <w:pStyle w:val="Normal"/>
        <w:pBdr>
          <w:top w:val="single" w:sz="4" w:space="1" w:color="000000"/>
          <w:left w:val="single" w:sz="4" w:space="4" w:color="000000"/>
          <w:bottom w:val="single" w:sz="4" w:space="7" w:color="000000"/>
          <w:right w:val="single" w:sz="4" w:space="4" w:color="000000"/>
        </w:pBdr>
        <w:tabs>
          <w:tab w:val="clear" w:pos="708"/>
          <w:tab w:val="left" w:pos="864" w:leader="none"/>
          <w:tab w:val="left" w:pos="4032" w:leader="none"/>
        </w:tabs>
        <w:spacing w:lineRule="auto" w:line="240" w:before="0" w:after="0"/>
        <w:jc w:val="center"/>
        <w:rPr/>
      </w:pPr>
      <w:r>
        <w:rPr/>
        <w:t>Nazwa i adres Wykonawcy (pieczęć)</w:t>
      </w:r>
    </w:p>
    <w:p>
      <w:pPr>
        <w:pStyle w:val="Normal"/>
        <w:pBdr>
          <w:top w:val="single" w:sz="4" w:space="1" w:color="000000"/>
          <w:left w:val="single" w:sz="4" w:space="4" w:color="000000"/>
          <w:bottom w:val="single" w:sz="4" w:space="7" w:color="000000"/>
          <w:right w:val="single" w:sz="4" w:space="4" w:color="000000"/>
        </w:pBdr>
        <w:spacing w:lineRule="auto" w:line="240" w:before="0" w:after="0"/>
        <w:jc w:val="center"/>
        <w:rPr>
          <w:b/>
          <w:b/>
        </w:rPr>
      </w:pPr>
      <w:r>
        <w:rPr>
          <w:b/>
        </w:rPr>
        <w:t>Adresat:</w:t>
      </w:r>
    </w:p>
    <w:p>
      <w:pPr>
        <w:pStyle w:val="Normal"/>
        <w:pBdr>
          <w:top w:val="single" w:sz="4" w:space="1" w:color="000000"/>
          <w:left w:val="single" w:sz="4" w:space="4" w:color="000000"/>
          <w:bottom w:val="single" w:sz="4" w:space="7" w:color="000000"/>
          <w:right w:val="single" w:sz="4" w:space="4" w:color="000000"/>
        </w:pBdr>
        <w:tabs>
          <w:tab w:val="clear" w:pos="708"/>
          <w:tab w:val="left" w:pos="284" w:leader="none"/>
        </w:tabs>
        <w:spacing w:lineRule="auto" w:line="240" w:before="0" w:after="0"/>
        <w:jc w:val="center"/>
        <w:rPr>
          <w:b/>
          <w:b/>
        </w:rPr>
      </w:pPr>
      <w:r>
        <w:rPr>
          <w:b/>
        </w:rPr>
        <w:t>Urząd Gminy Stanisławów,</w:t>
      </w:r>
    </w:p>
    <w:p>
      <w:pPr>
        <w:pStyle w:val="Normal"/>
        <w:pBdr>
          <w:top w:val="single" w:sz="4" w:space="1" w:color="000000"/>
          <w:left w:val="single" w:sz="4" w:space="4" w:color="000000"/>
          <w:bottom w:val="single" w:sz="4" w:space="7" w:color="000000"/>
          <w:right w:val="single" w:sz="4" w:space="4" w:color="000000"/>
        </w:pBdr>
        <w:tabs>
          <w:tab w:val="clear" w:pos="708"/>
          <w:tab w:val="left" w:pos="284" w:leader="none"/>
        </w:tabs>
        <w:spacing w:lineRule="auto" w:line="240" w:before="0" w:after="0"/>
        <w:jc w:val="center"/>
        <w:rPr>
          <w:b/>
          <w:b/>
        </w:rPr>
      </w:pPr>
      <w:r>
        <w:rPr>
          <w:b/>
        </w:rPr>
        <w:t>05-304 Stanisławów,</w:t>
      </w:r>
    </w:p>
    <w:p>
      <w:pPr>
        <w:pStyle w:val="Normal"/>
        <w:pBdr>
          <w:top w:val="single" w:sz="4" w:space="1" w:color="000000"/>
          <w:left w:val="single" w:sz="4" w:space="4" w:color="000000"/>
          <w:bottom w:val="single" w:sz="4" w:space="7" w:color="000000"/>
          <w:right w:val="single" w:sz="4" w:space="4" w:color="000000"/>
        </w:pBdr>
        <w:tabs>
          <w:tab w:val="clear" w:pos="708"/>
          <w:tab w:val="left" w:pos="284" w:leader="none"/>
        </w:tabs>
        <w:spacing w:lineRule="auto" w:line="240" w:before="0" w:after="0"/>
        <w:jc w:val="center"/>
        <w:rPr>
          <w:b/>
          <w:b/>
        </w:rPr>
      </w:pPr>
      <w:r>
        <w:rPr>
          <w:b/>
        </w:rPr>
        <w:t>ul. Rynek 32.</w:t>
      </w:r>
    </w:p>
    <w:p>
      <w:pPr>
        <w:pStyle w:val="Normal"/>
        <w:pBdr>
          <w:top w:val="single" w:sz="4" w:space="1" w:color="000000"/>
          <w:left w:val="single" w:sz="4" w:space="4" w:color="000000"/>
          <w:bottom w:val="single" w:sz="4" w:space="7" w:color="000000"/>
          <w:right w:val="single" w:sz="4" w:space="4" w:color="000000"/>
        </w:pBdr>
        <w:tabs>
          <w:tab w:val="clear" w:pos="708"/>
          <w:tab w:val="left" w:pos="284" w:leader="none"/>
        </w:tabs>
        <w:spacing w:lineRule="auto" w:line="240" w:before="0" w:after="0"/>
        <w:jc w:val="center"/>
        <w:rPr/>
      </w:pPr>
      <w:r>
        <w:rPr>
          <w:b/>
        </w:rPr>
        <w:t>Sprawa Nr RIiOŚ.271.3.2019</w:t>
      </w:r>
    </w:p>
    <w:p>
      <w:pPr>
        <w:pStyle w:val="Normal"/>
        <w:pBdr>
          <w:top w:val="single" w:sz="4" w:space="1" w:color="000000"/>
          <w:left w:val="single" w:sz="4" w:space="4" w:color="000000"/>
          <w:bottom w:val="single" w:sz="4" w:space="7" w:color="000000"/>
          <w:right w:val="single" w:sz="4" w:space="4" w:color="000000"/>
        </w:pBdr>
        <w:tabs>
          <w:tab w:val="clear" w:pos="708"/>
          <w:tab w:val="left" w:pos="284" w:leader="none"/>
        </w:tabs>
        <w:spacing w:lineRule="auto" w:line="240" w:before="0" w:after="0"/>
        <w:jc w:val="center"/>
        <w:rPr>
          <w:b/>
          <w:b/>
        </w:rPr>
      </w:pPr>
      <w:r>
        <w:rPr>
          <w:b/>
        </w:rPr>
        <w:t>Oferta w przetargu nieograniczonym na:</w:t>
      </w:r>
    </w:p>
    <w:p>
      <w:pPr>
        <w:pStyle w:val="Normal"/>
        <w:pBdr>
          <w:top w:val="single" w:sz="4" w:space="1" w:color="000000"/>
          <w:left w:val="single" w:sz="4" w:space="4" w:color="000000"/>
          <w:bottom w:val="single" w:sz="4" w:space="7" w:color="000000"/>
          <w:right w:val="single" w:sz="4" w:space="4" w:color="000000"/>
        </w:pBdr>
        <w:tabs>
          <w:tab w:val="clear" w:pos="708"/>
          <w:tab w:val="left" w:pos="284" w:leader="none"/>
        </w:tabs>
        <w:spacing w:lineRule="auto" w:line="240" w:before="0" w:after="0"/>
        <w:jc w:val="center"/>
        <w:rPr/>
      </w:pPr>
      <w:r>
        <w:rPr>
          <w:b/>
        </w:rPr>
        <w:t>„</w:t>
      </w:r>
      <w:r>
        <w:rPr>
          <w:b/>
        </w:rPr>
        <w:t>Odbiór i zagospodarowanie odpadów komunalnych z nieruchomości zamieszkałych na terenie gminy Stanisławów oraz z terenu jednostek organizacyjnych gminy Stanisławów  Urzędu Gminy i gminnego targowiska w Stanisławowie”</w:t>
      </w:r>
    </w:p>
    <w:p>
      <w:pPr>
        <w:pStyle w:val="Normal"/>
        <w:pBdr>
          <w:top w:val="single" w:sz="4" w:space="1" w:color="000000"/>
          <w:left w:val="single" w:sz="4" w:space="4" w:color="000000"/>
          <w:bottom w:val="single" w:sz="4" w:space="7" w:color="000000"/>
          <w:right w:val="single" w:sz="4" w:space="4" w:color="000000"/>
        </w:pBdr>
        <w:tabs>
          <w:tab w:val="clear" w:pos="708"/>
          <w:tab w:val="left" w:pos="6300" w:leader="none"/>
        </w:tabs>
        <w:jc w:val="center"/>
        <w:rPr>
          <w:rFonts w:ascii="Calibri" w:hAnsi="Calibri" w:cs="Times New Roman"/>
          <w:b w:val="false"/>
          <w:b w:val="false"/>
          <w:i/>
          <w:i/>
          <w:color w:val="CE181E"/>
          <w:sz w:val="22"/>
          <w:szCs w:val="22"/>
          <w:u w:val="single"/>
        </w:rPr>
      </w:pPr>
      <w:r>
        <w:rPr>
          <w:rFonts w:cs="Times New Roman"/>
          <w:b w:val="false"/>
          <w:i/>
          <w:color w:val="CE181E"/>
          <w:sz w:val="22"/>
          <w:szCs w:val="22"/>
          <w:u w:val="single"/>
        </w:rPr>
      </w:r>
    </w:p>
    <w:p>
      <w:pPr>
        <w:pStyle w:val="Normal"/>
        <w:pBdr>
          <w:top w:val="single" w:sz="4" w:space="1" w:color="000000"/>
          <w:left w:val="single" w:sz="4" w:space="4" w:color="000000"/>
          <w:bottom w:val="single" w:sz="4" w:space="7" w:color="000000"/>
          <w:right w:val="single" w:sz="4" w:space="4" w:color="000000"/>
        </w:pBdr>
        <w:tabs>
          <w:tab w:val="clear" w:pos="708"/>
          <w:tab w:val="left" w:pos="6300" w:leader="none"/>
        </w:tabs>
        <w:jc w:val="center"/>
        <w:rPr/>
      </w:pPr>
      <w:r>
        <w:rPr>
          <w:rFonts w:cs="Times New Roman"/>
          <w:color w:val="000000"/>
          <w:sz w:val="22"/>
          <w:szCs w:val="22"/>
        </w:rPr>
        <w:t>NIE OTWIERAĆ PRZED 1</w:t>
      </w:r>
      <w:r>
        <w:rPr>
          <w:rFonts w:cs="Times New Roman"/>
          <w:color w:val="000000"/>
          <w:sz w:val="22"/>
          <w:szCs w:val="22"/>
        </w:rPr>
        <w:t>8</w:t>
      </w:r>
      <w:r>
        <w:rPr>
          <w:rFonts w:cs="Times New Roman"/>
          <w:color w:val="000000"/>
          <w:sz w:val="22"/>
          <w:szCs w:val="22"/>
        </w:rPr>
        <w:t>.02.2019</w:t>
      </w:r>
      <w:r>
        <w:rPr>
          <w:rFonts w:cs="Times New Roman"/>
          <w:bCs w:val="false"/>
          <w:color w:val="000000"/>
          <w:sz w:val="22"/>
          <w:szCs w:val="22"/>
        </w:rPr>
        <w:t xml:space="preserve"> r. godz.  10:15</w:t>
      </w:r>
    </w:p>
    <w:p>
      <w:pPr>
        <w:pStyle w:val="Normal"/>
        <w:ind w:left="426" w:right="57" w:hanging="0"/>
        <w:jc w:val="both"/>
        <w:rPr>
          <w:rFonts w:ascii="Calibri" w:hAnsi="Calibri" w:cs="Times New Roman"/>
          <w:b w:val="false"/>
          <w:b w:val="false"/>
          <w:sz w:val="22"/>
          <w:szCs w:val="22"/>
        </w:rPr>
      </w:pPr>
      <w:r>
        <w:rPr>
          <w:rFonts w:cs="Times New Roman"/>
          <w:b w:val="false"/>
          <w:sz w:val="22"/>
          <w:szCs w:val="22"/>
        </w:rPr>
      </w:r>
    </w:p>
    <w:p>
      <w:pPr>
        <w:pStyle w:val="Normal"/>
        <w:numPr>
          <w:ilvl w:val="1"/>
          <w:numId w:val="46"/>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b w:val="false"/>
          <w:sz w:val="22"/>
          <w:szCs w:val="22"/>
        </w:rPr>
        <w:t>Oferta i oświadczenia muszą być podpisane przez:</w:t>
      </w:r>
    </w:p>
    <w:p>
      <w:pPr>
        <w:pStyle w:val="Normal"/>
        <w:numPr>
          <w:ilvl w:val="0"/>
          <w:numId w:val="47"/>
        </w:numPr>
        <w:ind w:left="709" w:right="57" w:hanging="283"/>
        <w:jc w:val="both"/>
        <w:rPr>
          <w:rFonts w:ascii="Calibri" w:hAnsi="Calibri" w:cs="Times New Roman"/>
          <w:b w:val="false"/>
          <w:b w:val="false"/>
          <w:sz w:val="22"/>
          <w:szCs w:val="22"/>
        </w:rPr>
      </w:pPr>
      <w:r>
        <w:rPr>
          <w:rFonts w:cs="Times New Roman"/>
          <w:b w:val="false"/>
          <w:sz w:val="22"/>
          <w:szCs w:val="22"/>
        </w:rPr>
        <w:t xml:space="preserve">osobę/osoby upoważnione do reprezentowania </w:t>
      </w:r>
      <w:r>
        <w:rPr>
          <w:rFonts w:cs="Times New Roman"/>
          <w:sz w:val="22"/>
          <w:szCs w:val="22"/>
        </w:rPr>
        <w:t>Wykonawcy/Wykonawców</w:t>
      </w:r>
      <w:r>
        <w:rPr>
          <w:rFonts w:cs="Times New Roman"/>
          <w:b w:val="false"/>
          <w:sz w:val="22"/>
          <w:szCs w:val="22"/>
        </w:rPr>
        <w:t xml:space="preserve"> w obrocie prawnym zgodnie z danymi ujawnionymi w KRS – rejestrze przedsiębiorców albo w ewidencji działalności gospodarczej lub Pełnomocnika,</w:t>
      </w:r>
    </w:p>
    <w:p>
      <w:pPr>
        <w:pStyle w:val="Normal"/>
        <w:numPr>
          <w:ilvl w:val="0"/>
          <w:numId w:val="47"/>
        </w:numPr>
        <w:ind w:left="709" w:right="57" w:hanging="283"/>
        <w:jc w:val="both"/>
        <w:rPr>
          <w:rFonts w:ascii="Calibri" w:hAnsi="Calibri" w:cs="Times New Roman"/>
          <w:b w:val="false"/>
          <w:b w:val="false"/>
          <w:sz w:val="22"/>
          <w:szCs w:val="22"/>
        </w:rPr>
      </w:pPr>
      <w:r>
        <w:rPr>
          <w:rFonts w:cs="Times New Roman"/>
          <w:b w:val="false"/>
          <w:sz w:val="22"/>
          <w:szCs w:val="22"/>
        </w:rPr>
        <w:t xml:space="preserve">w przypadku </w:t>
      </w:r>
      <w:r>
        <w:rPr>
          <w:rFonts w:cs="Times New Roman"/>
          <w:sz w:val="22"/>
          <w:szCs w:val="22"/>
        </w:rPr>
        <w:t>Wykonawców</w:t>
      </w:r>
      <w:r>
        <w:rPr>
          <w:rFonts w:cs="Times New Roman"/>
          <w:b w:val="false"/>
          <w:sz w:val="22"/>
          <w:szCs w:val="22"/>
        </w:rPr>
        <w:t xml:space="preserve"> wspólnie ubiegających się o zamówienie ofertę podpisuje osoba umocowana do tej czynności prawnej, co powinno wynikać z dokumentów (pełnomocnictwa) załączonych do oferty. </w:t>
      </w:r>
    </w:p>
    <w:p>
      <w:pPr>
        <w:pStyle w:val="Normal"/>
        <w:numPr>
          <w:ilvl w:val="1"/>
          <w:numId w:val="46"/>
        </w:numPr>
        <w:tabs>
          <w:tab w:val="clear" w:pos="708"/>
          <w:tab w:val="left" w:pos="567" w:leader="none"/>
        </w:tabs>
        <w:suppressAutoHyphens w:val="false"/>
        <w:spacing w:lineRule="auto" w:line="240" w:before="0" w:after="0"/>
        <w:rPr>
          <w:rFonts w:ascii="Calibri" w:hAnsi="Calibri" w:cs="Times New Roman"/>
          <w:sz w:val="22"/>
          <w:szCs w:val="22"/>
        </w:rPr>
      </w:pPr>
      <w:r>
        <w:rPr>
          <w:rFonts w:cs="Times New Roman"/>
          <w:sz w:val="22"/>
          <w:szCs w:val="22"/>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Pr>
          <w:rFonts w:cs="Times New Roman"/>
          <w:b/>
          <w:sz w:val="22"/>
          <w:szCs w:val="22"/>
        </w:rPr>
        <w:t>Wykonawca nie może zastrzec nazwy (firmy) oraz jego adresu, a także informacji dotyczących ceny, terminu wykonania zamówienia, okresu gwarancji i warunków płatności zawartych w jego ofercie.</w:t>
      </w:r>
    </w:p>
    <w:p>
      <w:pPr>
        <w:pStyle w:val="Normal"/>
        <w:numPr>
          <w:ilvl w:val="1"/>
          <w:numId w:val="46"/>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b w:val="false"/>
          <w:sz w:val="22"/>
          <w:szCs w:val="22"/>
        </w:rPr>
        <w:t>Informacje pozostałe:</w:t>
      </w:r>
    </w:p>
    <w:p>
      <w:pPr>
        <w:pStyle w:val="Normal"/>
        <w:numPr>
          <w:ilvl w:val="0"/>
          <w:numId w:val="48"/>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sz w:val="22"/>
          <w:szCs w:val="22"/>
        </w:rPr>
        <w:t>Wykonawca</w:t>
      </w:r>
      <w:r>
        <w:rPr>
          <w:rFonts w:cs="Times New Roman"/>
          <w:b w:val="false"/>
          <w:sz w:val="22"/>
          <w:szCs w:val="22"/>
        </w:rPr>
        <w:t xml:space="preserve"> ponosi wszelkie koszty związane z przygotowaniem i złożeniem oferty,</w:t>
      </w:r>
    </w:p>
    <w:p>
      <w:pPr>
        <w:pStyle w:val="Normal"/>
        <w:numPr>
          <w:ilvl w:val="0"/>
          <w:numId w:val="48"/>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sz w:val="22"/>
          <w:szCs w:val="22"/>
        </w:rPr>
        <w:t>Wykonawca</w:t>
      </w:r>
      <w:r>
        <w:rPr>
          <w:rFonts w:cs="Times New Roman"/>
          <w:b w:val="false"/>
          <w:sz w:val="22"/>
          <w:szCs w:val="22"/>
        </w:rPr>
        <w:t xml:space="preserve"> może złożyć tylko </w:t>
      </w:r>
      <w:r>
        <w:rPr>
          <w:rFonts w:cs="Times New Roman"/>
          <w:sz w:val="22"/>
          <w:szCs w:val="22"/>
        </w:rPr>
        <w:t xml:space="preserve">jedną ofertę </w:t>
      </w:r>
      <w:r>
        <w:rPr>
          <w:rFonts w:cs="Times New Roman"/>
          <w:b w:val="false"/>
          <w:sz w:val="22"/>
          <w:szCs w:val="22"/>
        </w:rPr>
        <w:t>przygotowaną według wymagań określonych w niniejszej SIWZ,</w:t>
      </w:r>
    </w:p>
    <w:p>
      <w:pPr>
        <w:pStyle w:val="Normal"/>
        <w:numPr>
          <w:ilvl w:val="0"/>
          <w:numId w:val="48"/>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Oferta musi być sporządzona:</w:t>
      </w:r>
    </w:p>
    <w:p>
      <w:pPr>
        <w:pStyle w:val="Normal"/>
        <w:numPr>
          <w:ilvl w:val="0"/>
          <w:numId w:val="49"/>
        </w:numPr>
        <w:tabs>
          <w:tab w:val="clear" w:pos="708"/>
          <w:tab w:val="left" w:pos="709" w:leader="none"/>
          <w:tab w:val="left" w:pos="851" w:leader="none"/>
        </w:tabs>
        <w:ind w:left="709" w:right="57" w:hanging="0"/>
        <w:jc w:val="both"/>
        <w:rPr>
          <w:rFonts w:ascii="Calibri" w:hAnsi="Calibri" w:cs="Times New Roman"/>
          <w:b w:val="false"/>
          <w:b w:val="false"/>
          <w:sz w:val="22"/>
          <w:szCs w:val="22"/>
        </w:rPr>
      </w:pPr>
      <w:r>
        <w:rPr>
          <w:rFonts w:cs="Times New Roman"/>
          <w:b w:val="false"/>
          <w:sz w:val="22"/>
          <w:szCs w:val="22"/>
        </w:rPr>
        <w:t xml:space="preserve">w języku polskim, </w:t>
      </w:r>
    </w:p>
    <w:p>
      <w:pPr>
        <w:pStyle w:val="Normal"/>
        <w:numPr>
          <w:ilvl w:val="0"/>
          <w:numId w:val="49"/>
        </w:numPr>
        <w:tabs>
          <w:tab w:val="clear" w:pos="708"/>
          <w:tab w:val="left" w:pos="709" w:leader="none"/>
          <w:tab w:val="left" w:pos="851" w:leader="none"/>
        </w:tabs>
        <w:ind w:left="709" w:right="57" w:hanging="0"/>
        <w:jc w:val="both"/>
        <w:rPr>
          <w:rFonts w:ascii="Calibri" w:hAnsi="Calibri" w:cs="Times New Roman"/>
          <w:b w:val="false"/>
          <w:b w:val="false"/>
          <w:sz w:val="22"/>
          <w:szCs w:val="22"/>
        </w:rPr>
      </w:pPr>
      <w:r>
        <w:rPr>
          <w:rFonts w:cs="Times New Roman"/>
          <w:b w:val="false"/>
          <w:sz w:val="22"/>
          <w:szCs w:val="22"/>
        </w:rPr>
        <w:t>w formie pisemnej.</w:t>
      </w:r>
    </w:p>
    <w:p>
      <w:pPr>
        <w:pStyle w:val="Normal"/>
        <w:numPr>
          <w:ilvl w:val="1"/>
          <w:numId w:val="46"/>
        </w:numPr>
        <w:ind w:left="480" w:right="57" w:hanging="480"/>
        <w:jc w:val="both"/>
        <w:rPr>
          <w:rFonts w:ascii="Calibri" w:hAnsi="Calibri" w:cs="Times New Roman"/>
          <w:b w:val="false"/>
          <w:b w:val="false"/>
          <w:sz w:val="22"/>
          <w:szCs w:val="22"/>
        </w:rPr>
      </w:pPr>
      <w:r>
        <w:rPr>
          <w:rFonts w:cs="Times New Roman"/>
          <w:b w:val="false"/>
          <w:sz w:val="22"/>
          <w:szCs w:val="22"/>
        </w:rPr>
        <w:t>Zaleca się, aby:</w:t>
      </w:r>
    </w:p>
    <w:p>
      <w:pPr>
        <w:pStyle w:val="Normal"/>
        <w:numPr>
          <w:ilvl w:val="0"/>
          <w:numId w:val="50"/>
        </w:numPr>
        <w:tabs>
          <w:tab w:val="clear" w:pos="708"/>
          <w:tab w:val="left" w:pos="709" w:leader="none"/>
        </w:tabs>
        <w:ind w:left="720" w:right="57" w:hanging="360"/>
        <w:jc w:val="both"/>
        <w:rPr>
          <w:rFonts w:ascii="Calibri" w:hAnsi="Calibri" w:cs="Times New Roman"/>
          <w:b w:val="false"/>
          <w:b w:val="false"/>
          <w:sz w:val="22"/>
          <w:szCs w:val="22"/>
        </w:rPr>
      </w:pPr>
      <w:r>
        <w:rPr>
          <w:rFonts w:cs="Times New Roman"/>
          <w:b w:val="false"/>
          <w:sz w:val="22"/>
          <w:szCs w:val="22"/>
        </w:rPr>
        <w:t xml:space="preserve">ewentualne poprawki i skreślenia lub zmiany w tekście oferty (i w załącznikach do oferty) były parafowane przez osobę upoważnioną do reprezentowania </w:t>
      </w:r>
      <w:r>
        <w:rPr>
          <w:rFonts w:cs="Times New Roman"/>
          <w:sz w:val="22"/>
          <w:szCs w:val="22"/>
        </w:rPr>
        <w:t xml:space="preserve">Wykonawcy </w:t>
      </w:r>
      <w:r>
        <w:rPr>
          <w:rFonts w:cs="Times New Roman"/>
          <w:b w:val="false"/>
          <w:sz w:val="22"/>
          <w:szCs w:val="22"/>
        </w:rPr>
        <w:t>lub posiadającą pełnomocnictwo,</w:t>
      </w:r>
    </w:p>
    <w:p>
      <w:pPr>
        <w:pStyle w:val="Normal"/>
        <w:numPr>
          <w:ilvl w:val="0"/>
          <w:numId w:val="50"/>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każda zapisana strona oferty (wraz z załącznikami do oferty) była parafowana i oznaczona kolejnymi numerami,</w:t>
      </w:r>
    </w:p>
    <w:p>
      <w:pPr>
        <w:pStyle w:val="Normal"/>
        <w:numPr>
          <w:ilvl w:val="0"/>
          <w:numId w:val="50"/>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kartki oferty były trwale spięte (z zastrzeżeniem, że część stanowiąca tajemnicę przedsiębiorstwa może stanowić odrębną część oferty),</w:t>
      </w:r>
    </w:p>
    <w:p>
      <w:pPr>
        <w:pStyle w:val="Normal"/>
        <w:numPr>
          <w:ilvl w:val="0"/>
          <w:numId w:val="50"/>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oferta została opracowana zgodnie ze wzorem załączonym do specyfikacji.</w:t>
      </w:r>
    </w:p>
    <w:p>
      <w:pPr>
        <w:pStyle w:val="Normal"/>
        <w:numPr>
          <w:ilvl w:val="1"/>
          <w:numId w:val="46"/>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b w:val="false"/>
          <w:sz w:val="22"/>
          <w:szCs w:val="22"/>
        </w:rPr>
        <w:t>Zmiana / wycofanie oferty:</w:t>
      </w:r>
    </w:p>
    <w:p>
      <w:pPr>
        <w:pStyle w:val="Normal"/>
        <w:numPr>
          <w:ilvl w:val="0"/>
          <w:numId w:val="51"/>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zgodnie z art. 84 ustawy Pzp Wykonawca może przed upływem terminu składania ofert zmienić lub wycofać ofertę,</w:t>
      </w:r>
    </w:p>
    <w:p>
      <w:pPr>
        <w:pStyle w:val="Normal"/>
        <w:numPr>
          <w:ilvl w:val="0"/>
          <w:numId w:val="51"/>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o wprowadzeniu zmian lub wycofaniu oferty należy pisemnie powiadomić Zamawiającego, przed upływem terminu składania ofert,</w:t>
      </w:r>
    </w:p>
    <w:p>
      <w:pPr>
        <w:pStyle w:val="Normal"/>
        <w:numPr>
          <w:ilvl w:val="0"/>
          <w:numId w:val="51"/>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pismo należy złożyć zgodnie z opisem podanym w ust. 1 oznaczając odpowiednio „ZMIANA OFERTY”/„WYCOFANIE OFERTY”,</w:t>
      </w:r>
    </w:p>
    <w:p>
      <w:pPr>
        <w:pStyle w:val="Normal"/>
        <w:numPr>
          <w:ilvl w:val="0"/>
          <w:numId w:val="51"/>
        </w:numPr>
        <w:tabs>
          <w:tab w:val="clear" w:pos="708"/>
          <w:tab w:val="left" w:pos="709" w:leader="none"/>
        </w:tabs>
        <w:ind w:left="709" w:right="57" w:hanging="283"/>
        <w:jc w:val="both"/>
        <w:rPr>
          <w:rFonts w:ascii="Calibri" w:hAnsi="Calibri" w:cs="Times New Roman"/>
          <w:b w:val="false"/>
          <w:b w:val="false"/>
          <w:sz w:val="22"/>
          <w:szCs w:val="22"/>
        </w:rPr>
      </w:pPr>
      <w:r>
        <w:rPr>
          <w:rFonts w:cs="Times New Roman"/>
          <w:b w:val="false"/>
          <w:sz w:val="22"/>
          <w:szCs w:val="22"/>
        </w:rPr>
        <w:t>do pisma o wycofaniu oferty musi być załączony dokument, z którego wynika prawo osoby podpisującej informację do reprezentowania Wykonawcy.</w:t>
      </w:r>
    </w:p>
    <w:p>
      <w:pPr>
        <w:pStyle w:val="Normal"/>
        <w:numPr>
          <w:ilvl w:val="1"/>
          <w:numId w:val="46"/>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b w:val="false"/>
          <w:sz w:val="22"/>
          <w:szCs w:val="22"/>
        </w:rPr>
        <w:t xml:space="preserve">Ofertę złożoną po terminie składania ofert </w:t>
      </w:r>
      <w:r>
        <w:rPr>
          <w:rFonts w:cs="Times New Roman"/>
          <w:sz w:val="22"/>
          <w:szCs w:val="22"/>
        </w:rPr>
        <w:t>Zamawiający</w:t>
      </w:r>
      <w:r>
        <w:rPr>
          <w:rFonts w:cs="Times New Roman"/>
          <w:b w:val="false"/>
          <w:sz w:val="22"/>
          <w:szCs w:val="22"/>
        </w:rPr>
        <w:t xml:space="preserve"> zwróci niezwłocznie </w:t>
      </w:r>
      <w:r>
        <w:rPr>
          <w:rFonts w:cs="Times New Roman"/>
          <w:sz w:val="22"/>
          <w:szCs w:val="22"/>
        </w:rPr>
        <w:t>Wykonawcy.</w:t>
      </w:r>
    </w:p>
    <w:p>
      <w:pPr>
        <w:pStyle w:val="Normal"/>
        <w:numPr>
          <w:ilvl w:val="1"/>
          <w:numId w:val="46"/>
        </w:numPr>
        <w:spacing w:lineRule="auto" w:line="240" w:before="0" w:after="0"/>
        <w:jc w:val="both"/>
        <w:rPr>
          <w:rFonts w:cs="Times New Roman"/>
        </w:rPr>
      </w:pPr>
      <w:r>
        <w:rPr>
          <w:rFonts w:cs="Times New Roman"/>
        </w:rPr>
        <w:t xml:space="preserve">W przypadku wskazania przez </w:t>
      </w:r>
      <w:r>
        <w:rPr>
          <w:rFonts w:cs="Times New Roman"/>
          <w:b/>
        </w:rPr>
        <w:t>Wykonawcę</w:t>
      </w:r>
      <w:r>
        <w:rPr>
          <w:rFonts w:cs="Times New Roman"/>
        </w:rPr>
        <w:t xml:space="preserve"> dostępności oświadczeń lub </w:t>
      </w:r>
    </w:p>
    <w:p>
      <w:pPr>
        <w:pStyle w:val="Normal"/>
        <w:tabs>
          <w:tab w:val="clear" w:pos="708"/>
          <w:tab w:val="left" w:pos="851" w:leader="none"/>
        </w:tabs>
        <w:spacing w:lineRule="auto" w:line="240" w:before="0" w:after="0"/>
        <w:ind w:left="482" w:hanging="0"/>
        <w:jc w:val="both"/>
        <w:rPr>
          <w:rFonts w:cs="Times New Roman"/>
          <w:b/>
          <w:b/>
        </w:rPr>
      </w:pPr>
      <w:r>
        <w:rPr>
          <w:rFonts w:cs="Times New Roman"/>
        </w:rPr>
        <w:t xml:space="preserve">dokumentów, składanych w celu potwierdzenia braku podstaw wykluczenia </w:t>
      </w:r>
      <w:r>
        <w:rPr>
          <w:rFonts w:cs="Times New Roman"/>
          <w:b/>
        </w:rPr>
        <w:t>Wykonawcy</w:t>
      </w:r>
      <w:r>
        <w:rPr>
          <w:rFonts w:cs="Times New Roman"/>
        </w:rPr>
        <w:t xml:space="preserve"> z udziału w postępowaniu i składanych w celu potwierdzenia braku podstaw wykluczenia </w:t>
      </w:r>
      <w:r>
        <w:rPr>
          <w:rFonts w:cs="Times New Roman"/>
          <w:b/>
        </w:rPr>
        <w:t>Wykonawcy</w:t>
      </w:r>
      <w:r>
        <w:rPr>
          <w:rFonts w:cs="Times New Roman"/>
        </w:rPr>
        <w:t xml:space="preserve"> z udziału w postępowaniu przez </w:t>
      </w:r>
      <w:r>
        <w:rPr>
          <w:rFonts w:cs="Times New Roman"/>
          <w:b/>
        </w:rPr>
        <w:t xml:space="preserve">Wykonawcę </w:t>
      </w:r>
      <w:r>
        <w:rPr>
          <w:rFonts w:cs="Times New Roman"/>
        </w:rPr>
        <w:t xml:space="preserve">mającego siedzibę lub miejsce zamieszkania poza terytorium Rzeczypospolitej Polskiej, rozporządzenia Ministra Rozwoju z dnia 26 lipca 2016 r. </w:t>
      </w:r>
      <w:r>
        <w:rPr>
          <w:rFonts w:cs="Times New Roman"/>
          <w:bCs/>
        </w:rPr>
        <w:t>w sprawie rodzajów dokumentów, jakich mo</w:t>
      </w:r>
      <w:r>
        <w:rPr>
          <w:rFonts w:cs="Times New Roman"/>
        </w:rPr>
        <w:t>ż</w:t>
      </w:r>
      <w:r>
        <w:rPr>
          <w:rFonts w:cs="Times New Roman"/>
          <w:bCs/>
        </w:rPr>
        <w:t xml:space="preserve">e </w:t>
      </w:r>
      <w:r>
        <w:rPr>
          <w:rFonts w:cs="Times New Roman"/>
        </w:rPr>
        <w:t>żą</w:t>
      </w:r>
      <w:r>
        <w:rPr>
          <w:rFonts w:cs="Times New Roman"/>
          <w:bCs/>
        </w:rPr>
        <w:t>da</w:t>
      </w:r>
      <w:r>
        <w:rPr>
          <w:rFonts w:cs="Times New Roman"/>
        </w:rPr>
        <w:t xml:space="preserve">ć </w:t>
      </w:r>
      <w:r>
        <w:rPr>
          <w:rFonts w:cs="Times New Roman"/>
          <w:bCs/>
        </w:rPr>
        <w:t>zamawiaj</w:t>
      </w:r>
      <w:r>
        <w:rPr>
          <w:rFonts w:cs="Times New Roman"/>
        </w:rPr>
        <w:t>ą</w:t>
      </w:r>
      <w:r>
        <w:rPr>
          <w:rFonts w:cs="Times New Roman"/>
          <w:bCs/>
        </w:rPr>
        <w:t xml:space="preserve">cy od </w:t>
      </w:r>
      <w:r>
        <w:rPr>
          <w:rFonts w:cs="Times New Roman"/>
          <w:b/>
          <w:bCs/>
        </w:rPr>
        <w:t>Wykonawcy</w:t>
      </w:r>
      <w:r>
        <w:rPr>
          <w:rFonts w:cs="Times New Roman"/>
          <w:bCs/>
        </w:rPr>
        <w:t>, okresu ich wa</w:t>
      </w:r>
      <w:r>
        <w:rPr>
          <w:rFonts w:cs="Times New Roman"/>
        </w:rPr>
        <w:t>ż</w:t>
      </w:r>
      <w:r>
        <w:rPr>
          <w:rFonts w:cs="Times New Roman"/>
          <w:bCs/>
        </w:rPr>
        <w:t>no</w:t>
      </w:r>
      <w:r>
        <w:rPr>
          <w:rFonts w:cs="Times New Roman"/>
        </w:rPr>
        <w:t>ś</w:t>
      </w:r>
      <w:r>
        <w:rPr>
          <w:rFonts w:cs="Times New Roman"/>
          <w:bCs/>
        </w:rPr>
        <w:t>ci oraz form, w jakich dokumenty te mog</w:t>
      </w:r>
      <w:r>
        <w:rPr>
          <w:rFonts w:cs="Times New Roman"/>
        </w:rPr>
        <w:t xml:space="preserve">ą </w:t>
      </w:r>
      <w:r>
        <w:rPr>
          <w:rFonts w:cs="Times New Roman"/>
          <w:bCs/>
        </w:rPr>
        <w:t>by</w:t>
      </w:r>
      <w:r>
        <w:rPr>
          <w:rFonts w:cs="Times New Roman"/>
        </w:rPr>
        <w:t xml:space="preserve">ć </w:t>
      </w:r>
      <w:r>
        <w:rPr>
          <w:rFonts w:cs="Times New Roman"/>
          <w:bCs/>
        </w:rPr>
        <w:t>składane (Dz. U. z 2016 r. poz. 1126)</w:t>
      </w:r>
      <w:r>
        <w:rPr>
          <w:rFonts w:cs="Times New Roman"/>
        </w:rPr>
        <w:t xml:space="preserve"> w formie elektronicznej pod określonymi adresami internetowymi ogólnodostępnych i bezpłatnych baz danych, </w:t>
      </w:r>
      <w:r>
        <w:rPr>
          <w:rFonts w:cs="Times New Roman"/>
          <w:b/>
        </w:rPr>
        <w:t xml:space="preserve">Zamawiający </w:t>
      </w:r>
      <w:r>
        <w:rPr>
          <w:rFonts w:cs="Times New Roman"/>
        </w:rPr>
        <w:t xml:space="preserve">pobiera samodzielnie z tych baz danych wskazane przez </w:t>
      </w:r>
      <w:r>
        <w:rPr>
          <w:rFonts w:cs="Times New Roman"/>
          <w:b/>
        </w:rPr>
        <w:t xml:space="preserve">Wykonawcę </w:t>
      </w:r>
      <w:r>
        <w:rPr>
          <w:rFonts w:cs="Times New Roman"/>
        </w:rPr>
        <w:t xml:space="preserve">oświadczenia lub dokumenty. </w:t>
      </w:r>
    </w:p>
    <w:p>
      <w:pPr>
        <w:pStyle w:val="Normal"/>
        <w:numPr>
          <w:ilvl w:val="1"/>
          <w:numId w:val="46"/>
        </w:numPr>
        <w:spacing w:lineRule="auto" w:line="240" w:before="0" w:after="0"/>
        <w:ind w:left="482" w:hanging="480"/>
        <w:jc w:val="both"/>
        <w:rPr>
          <w:rFonts w:eastAsia="SimSun" w:cs="Times New Roman"/>
          <w:kern w:val="2"/>
          <w:lang w:eastAsia="hi-IN" w:bidi="hi-IN"/>
        </w:rPr>
      </w:pPr>
      <w:r>
        <w:rPr>
          <w:rFonts w:cs="Times New Roman"/>
        </w:rPr>
        <w:t xml:space="preserve">W przypadku wskazania przez </w:t>
      </w:r>
      <w:r>
        <w:rPr>
          <w:rFonts w:cs="Times New Roman"/>
          <w:b/>
        </w:rPr>
        <w:t>Wykonawcę</w:t>
      </w:r>
      <w:r>
        <w:rPr>
          <w:rFonts w:cs="Times New Roman"/>
        </w:rPr>
        <w:t xml:space="preserve"> oświadczeń lub dokumentów, składanych w celu potwierdzenia braku podstaw wykluczenia </w:t>
      </w:r>
      <w:r>
        <w:rPr>
          <w:rFonts w:cs="Times New Roman"/>
          <w:b/>
        </w:rPr>
        <w:t>Wykonawcy</w:t>
      </w:r>
      <w:r>
        <w:rPr>
          <w:rFonts w:cs="Times New Roman"/>
        </w:rPr>
        <w:t xml:space="preserve"> z udziału w postępowaniu składanych w celu potwierdzenia braku podstaw wykluczenia </w:t>
      </w:r>
      <w:r>
        <w:rPr>
          <w:rFonts w:cs="Times New Roman"/>
          <w:b/>
        </w:rPr>
        <w:t>Wykonawcy</w:t>
      </w:r>
      <w:r>
        <w:rPr>
          <w:rFonts w:cs="Times New Roman"/>
        </w:rPr>
        <w:t xml:space="preserve"> z udziału w postępowaniu przez </w:t>
      </w:r>
      <w:r>
        <w:rPr>
          <w:rFonts w:cs="Times New Roman"/>
          <w:b/>
        </w:rPr>
        <w:t>Wykonawcę</w:t>
      </w:r>
      <w:r>
        <w:rPr>
          <w:rFonts w:cs="Times New Roman"/>
        </w:rPr>
        <w:t xml:space="preserve"> mającego siedzibę lub miejsce zamieszkania poza terytorium Rzeczypospolitej Polskiej, o których mowa w pkt 6.4. SIWZ) rozporządzenia Ministra Rozwoju z dnia 26 lipca 2016 r., które znajdują się w posiadaniu </w:t>
      </w:r>
      <w:r>
        <w:rPr>
          <w:rFonts w:cs="Times New Roman"/>
          <w:b/>
        </w:rPr>
        <w:t>Zamawiającego</w:t>
      </w:r>
      <w:r>
        <w:rPr>
          <w:rFonts w:cs="Times New Roman"/>
        </w:rPr>
        <w:t xml:space="preserve">, w szczególności oświadczeń lub dokumentów przechowywanych przez </w:t>
      </w:r>
      <w:r>
        <w:rPr>
          <w:rFonts w:cs="Times New Roman"/>
          <w:b/>
        </w:rPr>
        <w:t>Zamawiającego</w:t>
      </w:r>
      <w:r>
        <w:rPr>
          <w:rFonts w:cs="Times New Roman"/>
        </w:rPr>
        <w:t xml:space="preserve"> zgodnie z art. 97 ust. 1 Pzp, </w:t>
      </w:r>
      <w:r>
        <w:rPr>
          <w:rFonts w:cs="Times New Roman"/>
          <w:b/>
        </w:rPr>
        <w:t>Zamawiający</w:t>
      </w:r>
      <w:r>
        <w:rPr>
          <w:rFonts w:cs="Times New Roman"/>
        </w:rPr>
        <w:t xml:space="preserve"> w celu potwierdzenia okoliczności, o których mowa w art. 25 ust. 1 pkt. 1 i 3 Pzp, korzysta z posiadanych oświadczeń lub dokumentów, o ile są one aktualne.</w:t>
      </w:r>
    </w:p>
    <w:p>
      <w:pPr>
        <w:pStyle w:val="Normal"/>
        <w:ind w:right="57" w:hanging="0"/>
        <w:jc w:val="both"/>
        <w:rPr>
          <w:rFonts w:ascii="Calibri" w:hAnsi="Calibri" w:cs="Times New Roman"/>
          <w:b w:val="false"/>
          <w:b w:val="false"/>
          <w:sz w:val="22"/>
          <w:szCs w:val="22"/>
        </w:rPr>
      </w:pPr>
      <w:r>
        <w:rPr>
          <w:rFonts w:cs="Times New Roman"/>
          <w:b w:val="false"/>
          <w:sz w:val="22"/>
          <w:szCs w:val="22"/>
        </w:rPr>
      </w:r>
    </w:p>
    <w:p>
      <w:pPr>
        <w:pStyle w:val="Nagwek1"/>
        <w:numPr>
          <w:ilvl w:val="0"/>
          <w:numId w:val="38"/>
        </w:numPr>
        <w:shd w:val="clear" w:color="auto" w:fill="E6E6E6"/>
        <w:tabs>
          <w:tab w:val="clear" w:pos="708"/>
          <w:tab w:val="left" w:pos="1560" w:leader="none"/>
        </w:tabs>
        <w:ind w:left="1560" w:hanging="1560"/>
        <w:jc w:val="both"/>
        <w:rPr>
          <w:rFonts w:cs="Times New Roman"/>
          <w:bCs/>
          <w:i/>
          <w:i/>
          <w:iCs/>
          <w:sz w:val="22"/>
          <w:szCs w:val="22"/>
        </w:rPr>
      </w:pPr>
      <w:r>
        <w:rPr>
          <w:rFonts w:cs="Times New Roman"/>
          <w:bCs/>
          <w:i/>
          <w:iCs/>
          <w:sz w:val="22"/>
          <w:szCs w:val="22"/>
        </w:rPr>
        <w:t>Miejsce oraz termin składania i otwarcia ofert</w:t>
      </w:r>
    </w:p>
    <w:p>
      <w:pPr>
        <w:pStyle w:val="Normal"/>
        <w:spacing w:lineRule="auto" w:line="240" w:before="0" w:after="0"/>
        <w:ind w:left="0" w:hanging="0"/>
        <w:rPr>
          <w:rFonts w:ascii="Calibri" w:hAnsi="Calibri" w:cs="Times New Roman"/>
          <w:sz w:val="22"/>
          <w:szCs w:val="22"/>
        </w:rPr>
      </w:pPr>
      <w:r>
        <w:rPr>
          <w:rFonts w:cs="Times New Roman"/>
          <w:sz w:val="22"/>
          <w:szCs w:val="22"/>
        </w:rPr>
      </w:r>
    </w:p>
    <w:p>
      <w:pPr>
        <w:pStyle w:val="Normal"/>
        <w:numPr>
          <w:ilvl w:val="1"/>
          <w:numId w:val="52"/>
        </w:numPr>
        <w:shd w:val="clear" w:color="auto" w:fill="FFFFFF"/>
        <w:ind w:left="426" w:hanging="426"/>
        <w:jc w:val="both"/>
        <w:rPr/>
      </w:pPr>
      <w:r>
        <w:rPr>
          <w:rFonts w:cs="Times New Roman"/>
          <w:sz w:val="22"/>
          <w:szCs w:val="22"/>
        </w:rPr>
        <w:t xml:space="preserve">Ofertę należy złożyć </w:t>
      </w:r>
      <w:r>
        <w:rPr>
          <w:rFonts w:cs="Times New Roman"/>
          <w:b w:val="false"/>
          <w:sz w:val="22"/>
          <w:szCs w:val="22"/>
        </w:rPr>
        <w:t>w Urzędzie Gminy Stanisławów, 05-304 Stanisławów,                               ul. Rynek 32,</w:t>
      </w:r>
      <w:r>
        <w:rPr>
          <w:rFonts w:cs="Times New Roman"/>
          <w:b w:val="false"/>
          <w:color w:val="000000"/>
          <w:sz w:val="22"/>
          <w:szCs w:val="22"/>
        </w:rPr>
        <w:t xml:space="preserve"> </w:t>
      </w:r>
      <w:r>
        <w:rPr>
          <w:rFonts w:cs="Times New Roman"/>
          <w:color w:val="000000"/>
          <w:sz w:val="22"/>
          <w:szCs w:val="22"/>
        </w:rPr>
        <w:t>w terminie do dnia 1</w:t>
      </w:r>
      <w:r>
        <w:rPr>
          <w:rFonts w:cs="Times New Roman"/>
          <w:color w:val="000000"/>
          <w:sz w:val="22"/>
          <w:szCs w:val="22"/>
        </w:rPr>
        <w:t>8</w:t>
      </w:r>
      <w:r>
        <w:rPr>
          <w:rFonts w:cs="Times New Roman"/>
          <w:color w:val="000000"/>
          <w:sz w:val="22"/>
          <w:szCs w:val="22"/>
        </w:rPr>
        <w:t xml:space="preserve">.02.2019 </w:t>
      </w:r>
      <w:r>
        <w:rPr>
          <w:rFonts w:cs="Times New Roman"/>
          <w:bCs w:val="false"/>
          <w:color w:val="000000"/>
          <w:sz w:val="22"/>
          <w:szCs w:val="22"/>
        </w:rPr>
        <w:t xml:space="preserve"> r.,</w:t>
      </w:r>
      <w:r>
        <w:rPr>
          <w:rFonts w:cs="Times New Roman"/>
          <w:color w:val="000000"/>
          <w:sz w:val="22"/>
          <w:szCs w:val="22"/>
        </w:rPr>
        <w:t xml:space="preserve"> godz. 10:00. </w:t>
      </w:r>
    </w:p>
    <w:p>
      <w:pPr>
        <w:pStyle w:val="Normal"/>
        <w:numPr>
          <w:ilvl w:val="1"/>
          <w:numId w:val="52"/>
        </w:numPr>
        <w:shd w:val="clear" w:color="auto" w:fill="FFFFFF"/>
        <w:ind w:left="426" w:hanging="480"/>
        <w:jc w:val="both"/>
        <w:rPr/>
      </w:pPr>
      <w:r>
        <w:rPr>
          <w:rFonts w:cs="Times New Roman"/>
          <w:sz w:val="22"/>
          <w:szCs w:val="22"/>
        </w:rPr>
        <w:t xml:space="preserve">Otwarcie ofert nastąpi </w:t>
      </w:r>
      <w:r>
        <w:rPr>
          <w:rFonts w:cs="Times New Roman"/>
          <w:color w:val="000000"/>
          <w:sz w:val="22"/>
          <w:szCs w:val="22"/>
        </w:rPr>
        <w:t>w dniu 1</w:t>
      </w:r>
      <w:r>
        <w:rPr>
          <w:rFonts w:cs="Times New Roman"/>
          <w:color w:val="000000"/>
          <w:sz w:val="22"/>
          <w:szCs w:val="22"/>
        </w:rPr>
        <w:t>8</w:t>
      </w:r>
      <w:r>
        <w:rPr>
          <w:rFonts w:cs="Times New Roman"/>
          <w:color w:val="000000"/>
          <w:sz w:val="22"/>
          <w:szCs w:val="22"/>
        </w:rPr>
        <w:t xml:space="preserve">.02.2019 r. w Urzędzie Gminy w Stanisławowie,                                        05-304 Stanisławów, ul. Rynek 32,  godz. 10:15. </w:t>
      </w:r>
    </w:p>
    <w:p>
      <w:pPr>
        <w:pStyle w:val="Normal"/>
        <w:numPr>
          <w:ilvl w:val="1"/>
          <w:numId w:val="52"/>
        </w:numPr>
        <w:suppressAutoHyphens w:val="true"/>
        <w:spacing w:lineRule="auto" w:line="240" w:before="0" w:after="0"/>
        <w:ind w:left="426" w:hanging="480"/>
        <w:jc w:val="both"/>
        <w:rPr/>
      </w:pPr>
      <w:r>
        <w:rPr>
          <w:b/>
        </w:rPr>
        <w:t xml:space="preserve">Wykonawcy </w:t>
      </w:r>
      <w:r>
        <w:rPr/>
        <w:t xml:space="preserve">mogą być obecni przy otwieraniu ofert. </w:t>
      </w:r>
    </w:p>
    <w:p>
      <w:pPr>
        <w:pStyle w:val="Normal"/>
        <w:numPr>
          <w:ilvl w:val="1"/>
          <w:numId w:val="52"/>
        </w:numPr>
        <w:suppressAutoHyphens w:val="true"/>
        <w:spacing w:lineRule="auto" w:line="240" w:before="0" w:after="0"/>
        <w:ind w:left="426" w:hanging="480"/>
        <w:jc w:val="both"/>
        <w:rPr>
          <w:color w:val="FF0000"/>
        </w:rPr>
      </w:pPr>
      <w:r>
        <w:rPr/>
        <w:t xml:space="preserve">Bezpośrednio przed otwarciem ofert </w:t>
      </w:r>
      <w:r>
        <w:rPr>
          <w:b/>
        </w:rPr>
        <w:t>Zamawiający</w:t>
      </w:r>
      <w:r>
        <w:rPr/>
        <w:t xml:space="preserve"> poda kwotę, jaką zamierza przeznaczyć</w:t>
      </w:r>
      <w:r>
        <w:rPr>
          <w:color w:val="FF0000"/>
        </w:rPr>
        <w:t xml:space="preserve"> </w:t>
      </w:r>
      <w:r>
        <w:rPr/>
        <w:t>na sfinansowanie zamówienia.</w:t>
      </w:r>
      <w:r>
        <w:rPr>
          <w:color w:val="FF0000"/>
        </w:rPr>
        <w:t xml:space="preserve"> </w:t>
      </w:r>
    </w:p>
    <w:p>
      <w:pPr>
        <w:pStyle w:val="Normal"/>
        <w:numPr>
          <w:ilvl w:val="1"/>
          <w:numId w:val="52"/>
        </w:numPr>
        <w:suppressAutoHyphens w:val="true"/>
        <w:spacing w:lineRule="auto" w:line="240" w:before="0" w:after="0"/>
        <w:ind w:left="426" w:hanging="480"/>
        <w:jc w:val="both"/>
        <w:rPr/>
      </w:pPr>
      <w:r>
        <w:rPr/>
        <w:t xml:space="preserve">Otwierając oferty </w:t>
      </w:r>
      <w:r>
        <w:rPr>
          <w:b/>
        </w:rPr>
        <w:t>Zamawiający</w:t>
      </w:r>
      <w:r>
        <w:rPr/>
        <w:t xml:space="preserve"> poda nazwy (firmy) oraz adresy </w:t>
      </w:r>
      <w:r>
        <w:rPr>
          <w:b/>
        </w:rPr>
        <w:t>Wykonawców</w:t>
      </w:r>
      <w:r>
        <w:rPr/>
        <w:t xml:space="preserve">, którzy złożyli oferty, a także informacje dotyczące cen, terminu wykonania zamówienia, kryteriów i warunki płatności zawartych w ofertach. </w:t>
      </w:r>
    </w:p>
    <w:p>
      <w:pPr>
        <w:pStyle w:val="Normal"/>
        <w:keepNext w:val="true"/>
        <w:numPr>
          <w:ilvl w:val="1"/>
          <w:numId w:val="52"/>
        </w:numPr>
        <w:spacing w:lineRule="auto" w:line="240" w:before="0" w:after="0"/>
        <w:ind w:left="425" w:hanging="480"/>
        <w:jc w:val="both"/>
        <w:rPr>
          <w:lang w:eastAsia="pl-PL"/>
        </w:rPr>
      </w:pPr>
      <w:r>
        <w:rPr>
          <w:lang w:eastAsia="pl-PL"/>
        </w:rPr>
        <w:t xml:space="preserve">Zgodnie z art. 86 ust. 5 Pzp niezwłocznie po otwarciu ofert </w:t>
      </w:r>
      <w:r>
        <w:rPr>
          <w:b/>
          <w:lang w:eastAsia="pl-PL"/>
        </w:rPr>
        <w:t xml:space="preserve">Zamawiający </w:t>
      </w:r>
      <w:r>
        <w:rPr>
          <w:lang w:eastAsia="pl-PL"/>
        </w:rPr>
        <w:t>zamieszcza na stronie internetowej informacje dotyczące:</w:t>
      </w:r>
    </w:p>
    <w:p>
      <w:pPr>
        <w:pStyle w:val="Normal"/>
        <w:numPr>
          <w:ilvl w:val="3"/>
          <w:numId w:val="53"/>
        </w:numPr>
        <w:tabs>
          <w:tab w:val="clear" w:pos="708"/>
          <w:tab w:val="left" w:pos="720" w:leader="none"/>
        </w:tabs>
        <w:spacing w:lineRule="auto" w:line="240" w:before="0" w:after="0"/>
        <w:ind w:left="425" w:hanging="283"/>
        <w:jc w:val="both"/>
        <w:rPr>
          <w:bCs/>
          <w:lang w:eastAsia="pl-PL"/>
        </w:rPr>
      </w:pPr>
      <w:r>
        <w:rPr>
          <w:bCs/>
          <w:lang w:eastAsia="pl-PL"/>
        </w:rPr>
        <w:t>kwoty, jaką zamierza przeznaczyć na sfinansowanie zamówienia;</w:t>
      </w:r>
    </w:p>
    <w:p>
      <w:pPr>
        <w:pStyle w:val="Normal"/>
        <w:numPr>
          <w:ilvl w:val="3"/>
          <w:numId w:val="53"/>
        </w:numPr>
        <w:tabs>
          <w:tab w:val="clear" w:pos="708"/>
          <w:tab w:val="left" w:pos="720" w:leader="none"/>
        </w:tabs>
        <w:spacing w:lineRule="auto" w:line="240" w:before="0" w:after="0"/>
        <w:ind w:left="425" w:hanging="283"/>
        <w:jc w:val="both"/>
        <w:rPr>
          <w:bCs/>
          <w:lang w:eastAsia="pl-PL"/>
        </w:rPr>
      </w:pPr>
      <w:r>
        <w:rPr>
          <w:bCs/>
          <w:lang w:eastAsia="pl-PL"/>
        </w:rPr>
        <w:t>firm oraz adresów wykonawców, którzy złożyli oferty w terminie;</w:t>
      </w:r>
    </w:p>
    <w:p>
      <w:pPr>
        <w:pStyle w:val="Normal"/>
        <w:numPr>
          <w:ilvl w:val="3"/>
          <w:numId w:val="53"/>
        </w:numPr>
        <w:tabs>
          <w:tab w:val="clear" w:pos="708"/>
          <w:tab w:val="left" w:pos="720" w:leader="none"/>
        </w:tabs>
        <w:spacing w:lineRule="auto" w:line="240" w:before="0" w:after="0"/>
        <w:ind w:left="425" w:hanging="283"/>
        <w:jc w:val="both"/>
        <w:rPr>
          <w:bCs/>
          <w:lang w:eastAsia="pl-PL"/>
        </w:rPr>
      </w:pPr>
      <w:r>
        <w:rPr>
          <w:bCs/>
          <w:lang w:eastAsia="pl-PL"/>
        </w:rPr>
        <w:t>ceny, terminu wykonania zamówienia</w:t>
      </w:r>
      <w:r>
        <w:rPr>
          <w:bCs/>
          <w:color w:val="000000"/>
          <w:lang w:eastAsia="pl-PL"/>
        </w:rPr>
        <w:t>, kryteriów</w:t>
      </w:r>
      <w:r>
        <w:rPr>
          <w:bCs/>
          <w:color w:val="0000FF"/>
          <w:lang w:eastAsia="pl-PL"/>
        </w:rPr>
        <w:t xml:space="preserve"> </w:t>
      </w:r>
      <w:r>
        <w:rPr>
          <w:bCs/>
          <w:lang w:eastAsia="pl-PL"/>
        </w:rPr>
        <w:t>i warunków płatności zawartych w ofertach.</w:t>
      </w:r>
    </w:p>
    <w:p>
      <w:pPr>
        <w:pStyle w:val="Normal"/>
        <w:numPr>
          <w:ilvl w:val="1"/>
          <w:numId w:val="52"/>
        </w:numPr>
        <w:tabs>
          <w:tab w:val="clear" w:pos="708"/>
          <w:tab w:val="left" w:pos="720" w:leader="none"/>
        </w:tabs>
        <w:suppressAutoHyphens w:val="true"/>
        <w:spacing w:lineRule="auto" w:line="240" w:before="0" w:after="0"/>
        <w:ind w:left="426" w:hanging="480"/>
        <w:jc w:val="both"/>
        <w:rPr>
          <w:color w:val="000000"/>
          <w:lang w:eastAsia="ar-SA"/>
        </w:rPr>
      </w:pPr>
      <w:r>
        <w:rPr>
          <w:color w:val="000000"/>
          <w:lang w:eastAsia="pl-PL"/>
        </w:rPr>
        <w:t xml:space="preserve">W toku badania i oceny złożonych ofert </w:t>
      </w:r>
      <w:r>
        <w:rPr>
          <w:b/>
          <w:color w:val="000000"/>
          <w:lang w:eastAsia="pl-PL"/>
        </w:rPr>
        <w:t>Zamawiający</w:t>
      </w:r>
      <w:r>
        <w:rPr>
          <w:color w:val="000000"/>
          <w:lang w:eastAsia="pl-PL"/>
        </w:rPr>
        <w:t xml:space="preserve"> może żądać udzielenia przez </w:t>
      </w:r>
      <w:r>
        <w:rPr>
          <w:b/>
          <w:color w:val="000000"/>
          <w:lang w:eastAsia="pl-PL"/>
        </w:rPr>
        <w:t>Wykonawców</w:t>
      </w:r>
      <w:r>
        <w:rPr>
          <w:color w:val="000000"/>
          <w:lang w:eastAsia="ar-SA"/>
        </w:rPr>
        <w:t xml:space="preserve"> </w:t>
      </w:r>
      <w:r>
        <w:rPr>
          <w:color w:val="000000"/>
          <w:lang w:eastAsia="pl-PL"/>
        </w:rPr>
        <w:t>wyjaśnień dotyczących treści złożonych ofert.</w:t>
      </w:r>
    </w:p>
    <w:p>
      <w:pPr>
        <w:pStyle w:val="Normal"/>
        <w:numPr>
          <w:ilvl w:val="1"/>
          <w:numId w:val="52"/>
        </w:numPr>
        <w:tabs>
          <w:tab w:val="clear" w:pos="708"/>
          <w:tab w:val="left" w:pos="720" w:leader="none"/>
        </w:tabs>
        <w:suppressAutoHyphens w:val="true"/>
        <w:spacing w:lineRule="auto" w:line="240" w:before="0" w:after="0"/>
        <w:ind w:left="426" w:hanging="480"/>
        <w:jc w:val="both"/>
        <w:rPr>
          <w:color w:val="000000"/>
          <w:lang w:eastAsia="ar-SA"/>
        </w:rPr>
      </w:pPr>
      <w:r>
        <w:rPr>
          <w:b/>
          <w:color w:val="000000"/>
          <w:lang w:eastAsia="pl-PL"/>
        </w:rPr>
        <w:t>Zamawiający</w:t>
      </w:r>
      <w:r>
        <w:rPr>
          <w:color w:val="000000"/>
          <w:lang w:eastAsia="pl-PL"/>
        </w:rPr>
        <w:t xml:space="preserve"> poprawia w ofercie:</w:t>
      </w:r>
    </w:p>
    <w:p>
      <w:pPr>
        <w:pStyle w:val="Normal"/>
        <w:spacing w:lineRule="auto" w:line="240" w:before="0" w:after="0"/>
        <w:ind w:firstLine="426"/>
        <w:jc w:val="both"/>
        <w:rPr>
          <w:color w:val="000000"/>
          <w:lang w:eastAsia="pl-PL"/>
        </w:rPr>
      </w:pPr>
      <w:r>
        <w:rPr>
          <w:color w:val="000000"/>
          <w:lang w:eastAsia="pl-PL"/>
        </w:rPr>
        <w:t>1)</w:t>
        <w:tab/>
        <w:t xml:space="preserve"> oczywiste omyłki pisarskie,</w:t>
      </w:r>
    </w:p>
    <w:p>
      <w:pPr>
        <w:pStyle w:val="Normal"/>
        <w:spacing w:lineRule="auto" w:line="240" w:before="0" w:after="0"/>
        <w:ind w:left="426" w:hanging="0"/>
        <w:jc w:val="both"/>
        <w:rPr>
          <w:color w:val="000000"/>
          <w:lang w:eastAsia="pl-PL"/>
        </w:rPr>
      </w:pPr>
      <w:r>
        <w:rPr>
          <w:color w:val="000000"/>
          <w:lang w:eastAsia="pl-PL"/>
        </w:rPr>
        <w:t>2) oczywiste omyłki rachunkowe, z uwzględnieniem konsekwencji rachunkowych dokonywanych poprawek,</w:t>
      </w:r>
    </w:p>
    <w:p>
      <w:pPr>
        <w:pStyle w:val="Normal"/>
        <w:spacing w:lineRule="auto" w:line="240" w:before="0" w:after="0"/>
        <w:ind w:left="426" w:hanging="0"/>
        <w:jc w:val="both"/>
        <w:rPr>
          <w:color w:val="000000"/>
          <w:lang w:eastAsia="pl-PL"/>
        </w:rPr>
      </w:pPr>
      <w:r>
        <w:rPr>
          <w:color w:val="000000"/>
          <w:lang w:eastAsia="pl-PL"/>
        </w:rPr>
        <w:t>3)</w:t>
        <w:tab/>
        <w:t>inne omyłki polegające na niezgodności z SIWZ, niepowodujące istotnych zmian w treści oferty,</w:t>
      </w:r>
    </w:p>
    <w:p>
      <w:pPr>
        <w:pStyle w:val="Normal"/>
        <w:tabs>
          <w:tab w:val="clear" w:pos="708"/>
          <w:tab w:val="left" w:pos="426" w:leader="none"/>
        </w:tabs>
        <w:suppressAutoHyphens w:val="true"/>
        <w:spacing w:lineRule="auto" w:line="240" w:before="0" w:after="0"/>
        <w:jc w:val="both"/>
        <w:rPr>
          <w:b/>
          <w:b/>
        </w:rPr>
      </w:pPr>
      <w:r>
        <w:rPr>
          <w:b/>
        </w:rPr>
      </w:r>
    </w:p>
    <w:p>
      <w:pPr>
        <w:pStyle w:val="Normal"/>
        <w:tabs>
          <w:tab w:val="clear" w:pos="708"/>
          <w:tab w:val="left" w:pos="426" w:leader="none"/>
        </w:tabs>
        <w:suppressAutoHyphens w:val="true"/>
        <w:spacing w:lineRule="auto" w:line="240" w:before="0" w:after="0"/>
        <w:ind w:left="360" w:hanging="0"/>
        <w:jc w:val="both"/>
        <w:rPr>
          <w:lang w:eastAsia="ar-SA"/>
        </w:rPr>
      </w:pPr>
      <w:r>
        <w:rPr>
          <w:b/>
        </w:rPr>
        <w:t xml:space="preserve">UWAGA – </w:t>
      </w:r>
      <w:r>
        <w:rPr/>
        <w:t>za termin złożenia oferty przyjmuje się datę i godzinę wpływu oferty do Zamawiającego.</w:t>
      </w:r>
    </w:p>
    <w:p>
      <w:pPr>
        <w:pStyle w:val="Normal"/>
        <w:spacing w:lineRule="auto" w:line="240" w:before="0" w:after="0"/>
        <w:jc w:val="both"/>
        <w:rPr/>
      </w:pPr>
      <w:r>
        <w:rPr/>
      </w:r>
    </w:p>
    <w:p>
      <w:pPr>
        <w:pStyle w:val="Nagwek1"/>
        <w:numPr>
          <w:ilvl w:val="0"/>
          <w:numId w:val="38"/>
        </w:numPr>
        <w:shd w:val="clear" w:color="auto" w:fill="E6E6E6"/>
        <w:tabs>
          <w:tab w:val="clear" w:pos="708"/>
          <w:tab w:val="left" w:pos="1560" w:leader="none"/>
        </w:tabs>
        <w:ind w:left="1560" w:hanging="1560"/>
        <w:jc w:val="both"/>
        <w:rPr>
          <w:rFonts w:cs="Times New Roman"/>
          <w:bCs/>
          <w:i/>
          <w:i/>
          <w:iCs/>
          <w:sz w:val="22"/>
          <w:szCs w:val="22"/>
        </w:rPr>
      </w:pPr>
      <w:r>
        <w:rPr>
          <w:rFonts w:cs="Times New Roman"/>
          <w:bCs/>
          <w:i/>
          <w:iCs/>
          <w:sz w:val="22"/>
          <w:szCs w:val="22"/>
        </w:rPr>
        <w:t>Opis sposobu obliczenia ceny</w:t>
      </w:r>
    </w:p>
    <w:p>
      <w:pPr>
        <w:pStyle w:val="Normal"/>
        <w:spacing w:lineRule="auto" w:line="240" w:before="0" w:after="0"/>
        <w:jc w:val="both"/>
        <w:rPr>
          <w:color w:val="000000"/>
          <w:lang w:eastAsia="pl-PL"/>
        </w:rPr>
      </w:pPr>
      <w:r>
        <w:rPr>
          <w:color w:val="000000"/>
          <w:lang w:eastAsia="pl-PL"/>
        </w:rPr>
      </w:r>
    </w:p>
    <w:p>
      <w:pPr>
        <w:pStyle w:val="Normal"/>
        <w:numPr>
          <w:ilvl w:val="1"/>
          <w:numId w:val="54"/>
        </w:numPr>
        <w:tabs>
          <w:tab w:val="clear" w:pos="708"/>
          <w:tab w:val="left" w:pos="284" w:leader="none"/>
        </w:tabs>
        <w:spacing w:lineRule="auto" w:line="240" w:before="0" w:after="0"/>
        <w:ind w:left="0" w:hanging="0"/>
        <w:jc w:val="both"/>
        <w:rPr/>
      </w:pPr>
      <w:r>
        <w:rPr>
          <w:rFonts w:cs="Times New Roman"/>
          <w:lang w:eastAsia="pl-PL"/>
        </w:rPr>
        <w:t xml:space="preserve">Dla </w:t>
      </w:r>
      <w:r>
        <w:rPr>
          <w:rFonts w:cs="Times New Roman"/>
          <w:b/>
          <w:lang w:eastAsia="pl-PL"/>
        </w:rPr>
        <w:t>ZADANIA NR 1</w:t>
      </w:r>
      <w:r>
        <w:rPr>
          <w:rFonts w:cs="Times New Roman"/>
          <w:lang w:eastAsia="pl-PL"/>
        </w:rPr>
        <w:t xml:space="preserve"> - Cenę oferty obejmującą Przedmiot Zamówienia należy wskazać w Formularzu Oferty (załącznik </w:t>
      </w:r>
      <w:r>
        <w:rPr>
          <w:rFonts w:cs="Times New Roman"/>
          <w:b/>
          <w:lang w:eastAsia="pl-PL"/>
        </w:rPr>
        <w:t>nr 2 do SIWZ</w:t>
      </w:r>
      <w:r>
        <w:rPr>
          <w:rFonts w:cs="Times New Roman"/>
          <w:lang w:eastAsia="pl-PL"/>
        </w:rPr>
        <w:t xml:space="preserve">) </w:t>
      </w:r>
      <w:r>
        <w:rPr>
          <w:rFonts w:cs="Times New Roman"/>
          <w:b/>
          <w:lang w:eastAsia="pl-PL"/>
        </w:rPr>
        <w:t xml:space="preserve">w formie ceny ryczałtowej, za wszystkie pozycje w zadaniu </w:t>
      </w:r>
      <w:r>
        <w:rPr>
          <w:rFonts w:cs="Times New Roman"/>
          <w:lang w:eastAsia="pl-PL"/>
        </w:rPr>
        <w:t xml:space="preserve"> w pełnej zgodności z SIWZ, obejmującą podatek VAT w ustawowej wysokości, z uwzględnieniem wprowadzonych zmian na etapie postępowania przetargowego oraz uwzględniając </w:t>
      </w:r>
      <w:r>
        <w:rPr>
          <w:rFonts w:cs="Times New Roman"/>
        </w:rPr>
        <w:t xml:space="preserve">ewentualne upusty i rabaty uwagi na długi okres udzielenia zamówienia. </w:t>
      </w:r>
    </w:p>
    <w:p>
      <w:pPr>
        <w:pStyle w:val="Normal"/>
        <w:numPr>
          <w:ilvl w:val="1"/>
          <w:numId w:val="54"/>
        </w:numPr>
        <w:tabs>
          <w:tab w:val="clear" w:pos="708"/>
          <w:tab w:val="left" w:pos="284" w:leader="none"/>
        </w:tabs>
        <w:spacing w:lineRule="auto" w:line="240" w:before="0" w:after="0"/>
        <w:ind w:left="0" w:hanging="0"/>
        <w:jc w:val="both"/>
        <w:rPr/>
      </w:pPr>
      <w:r>
        <w:rPr>
          <w:rFonts w:cs="Times New Roman"/>
        </w:rPr>
        <w:t xml:space="preserve">Dla </w:t>
      </w:r>
      <w:r>
        <w:rPr>
          <w:rFonts w:cs="Times New Roman"/>
          <w:b/>
        </w:rPr>
        <w:t>ZADANIE NR 2</w:t>
      </w:r>
      <w:r>
        <w:rPr>
          <w:rFonts w:cs="Times New Roman"/>
        </w:rPr>
        <w:t xml:space="preserve"> </w:t>
      </w:r>
      <w:r>
        <w:rPr>
          <w:rFonts w:cs="Times New Roman"/>
          <w:lang w:eastAsia="pl-PL"/>
        </w:rPr>
        <w:t xml:space="preserve">- Cenę oferty obejmującą Przedmiot Zamówienia należy wskazać w Formularzu Oferty (załącznik </w:t>
      </w:r>
      <w:r>
        <w:rPr>
          <w:rFonts w:cs="Times New Roman"/>
          <w:b/>
          <w:lang w:eastAsia="pl-PL"/>
        </w:rPr>
        <w:t>nr 2a do SIWZ</w:t>
      </w:r>
      <w:r>
        <w:rPr>
          <w:rFonts w:cs="Times New Roman"/>
          <w:lang w:eastAsia="pl-PL"/>
        </w:rPr>
        <w:t xml:space="preserve">) </w:t>
      </w:r>
      <w:r>
        <w:rPr>
          <w:rFonts w:cs="Times New Roman"/>
          <w:b/>
          <w:lang w:eastAsia="pl-PL"/>
        </w:rPr>
        <w:t xml:space="preserve">jako cenę za odbiór odpadów komunalnych znajdujących się w jednym kontenerze/jednym pojemniku za </w:t>
      </w:r>
      <w:r>
        <w:rPr>
          <w:rFonts w:cs="Times New Roman"/>
          <w:b/>
          <w:lang w:eastAsia="pl-PL"/>
        </w:rPr>
        <w:t>wyszczególnione</w:t>
      </w:r>
      <w:r>
        <w:rPr>
          <w:rFonts w:cs="Times New Roman"/>
          <w:b/>
          <w:lang w:eastAsia="pl-PL"/>
        </w:rPr>
        <w:t xml:space="preserve"> pozycje w zadaniach </w:t>
      </w:r>
      <w:r>
        <w:rPr>
          <w:rFonts w:cs="Times New Roman"/>
          <w:b/>
          <w:lang w:eastAsia="pl-PL"/>
        </w:rPr>
        <w:t>oraz cenę ryczałtową na wyszczególnione pozycje,</w:t>
      </w:r>
      <w:r>
        <w:rPr>
          <w:rFonts w:cs="Times New Roman"/>
          <w:lang w:eastAsia="pl-PL"/>
        </w:rPr>
        <w:t xml:space="preserve"> w pełnej zgodności z SIWZ, obejmującą podatek VAT w ustawowej wysokości, z uwzględnieniem wprowadzonych zmian na etapie postępowania przetargowego oraz uwzględniając </w:t>
      </w:r>
      <w:r>
        <w:rPr>
          <w:rFonts w:cs="Times New Roman"/>
        </w:rPr>
        <w:t>ewentualne upusty i rabaty uwagi na długi okres udzielenia zamówienia.</w:t>
      </w:r>
    </w:p>
    <w:p>
      <w:pPr>
        <w:pStyle w:val="Normal"/>
        <w:numPr>
          <w:ilvl w:val="1"/>
          <w:numId w:val="54"/>
        </w:numPr>
        <w:tabs>
          <w:tab w:val="clear" w:pos="708"/>
          <w:tab w:val="left" w:pos="284" w:leader="none"/>
        </w:tabs>
        <w:spacing w:lineRule="auto" w:line="240" w:before="0" w:after="0"/>
        <w:ind w:left="0" w:hanging="0"/>
        <w:jc w:val="both"/>
        <w:rPr>
          <w:rFonts w:cs="Times New Roman"/>
          <w:color w:val="000000"/>
        </w:rPr>
      </w:pPr>
      <w:r>
        <w:rPr>
          <w:rFonts w:cs="Times New Roman"/>
          <w:color w:val="000000"/>
        </w:rPr>
        <w:t>Należy pamiętać, że cena oferty powinna zawierać wszystkie koszty niezbędne do zrealizowania zamówienia wynikające wprost z dokumentacji przetargowej</w:t>
      </w:r>
    </w:p>
    <w:p>
      <w:pPr>
        <w:pStyle w:val="Normal"/>
        <w:numPr>
          <w:ilvl w:val="1"/>
          <w:numId w:val="54"/>
        </w:numPr>
        <w:tabs>
          <w:tab w:val="clear" w:pos="708"/>
          <w:tab w:val="left" w:pos="284" w:leader="none"/>
        </w:tabs>
        <w:spacing w:lineRule="auto" w:line="240" w:before="0" w:after="0"/>
        <w:ind w:left="0" w:hanging="0"/>
        <w:jc w:val="both"/>
        <w:rPr>
          <w:rFonts w:cs="Times New Roman"/>
          <w:color w:val="000000"/>
        </w:rPr>
      </w:pPr>
      <w:r>
        <w:rPr>
          <w:rFonts w:cs="Times New Roman"/>
          <w:color w:val="000000"/>
        </w:rPr>
        <w:t xml:space="preserve">Cena oferty ma być wyrażona w PLN zgodnie z polskim systemem płatniczym, z dokładnością do drugiego miejsca po przecinku. </w:t>
      </w:r>
    </w:p>
    <w:p>
      <w:pPr>
        <w:pStyle w:val="Normal"/>
        <w:numPr>
          <w:ilvl w:val="1"/>
          <w:numId w:val="54"/>
        </w:numPr>
        <w:tabs>
          <w:tab w:val="clear" w:pos="708"/>
          <w:tab w:val="left" w:pos="284" w:leader="none"/>
        </w:tabs>
        <w:spacing w:lineRule="auto" w:line="240" w:before="0" w:after="0"/>
        <w:ind w:left="0" w:hanging="0"/>
        <w:jc w:val="both"/>
        <w:rPr>
          <w:rFonts w:cs="Times New Roman"/>
          <w:color w:val="000000"/>
        </w:rPr>
      </w:pPr>
      <w:r>
        <w:rPr>
          <w:rFonts w:cs="Times New Roman"/>
          <w:color w:val="000000"/>
          <w:u w:val="single"/>
        </w:rPr>
        <w:t xml:space="preserve">Zadeklarowane ceny przez cały okres realizacji umowy nie będą podlegała zmianom z wyjątkiem okoliczności przewidzianych we wzorach  umów, odpowiednich dla </w:t>
      </w:r>
      <w:r>
        <w:rPr>
          <w:rFonts w:cs="Times New Roman"/>
          <w:b/>
          <w:color w:val="000000"/>
          <w:u w:val="single"/>
        </w:rPr>
        <w:t xml:space="preserve">ZADAŃ </w:t>
      </w:r>
    </w:p>
    <w:p>
      <w:pPr>
        <w:pStyle w:val="Normal"/>
        <w:numPr>
          <w:ilvl w:val="1"/>
          <w:numId w:val="54"/>
        </w:numPr>
        <w:tabs>
          <w:tab w:val="clear" w:pos="708"/>
          <w:tab w:val="left" w:pos="284" w:leader="none"/>
        </w:tabs>
        <w:spacing w:lineRule="auto" w:line="240" w:before="0" w:after="0"/>
        <w:ind w:left="0" w:hanging="0"/>
        <w:jc w:val="both"/>
        <w:rPr>
          <w:rFonts w:cs="Times New Roman"/>
          <w:color w:val="000000"/>
        </w:rPr>
      </w:pPr>
      <w:r>
        <w:rPr>
          <w:rFonts w:cs="Times New Roman"/>
          <w:color w:val="000000"/>
          <w:lang w:eastAsia="pl-PL"/>
        </w:rPr>
        <w:t>Przyjmuje się, że prawidłowo podano cen bez względu na sposób jej obliczenia.</w:t>
      </w:r>
    </w:p>
    <w:p>
      <w:pPr>
        <w:pStyle w:val="Normal"/>
        <w:numPr>
          <w:ilvl w:val="1"/>
          <w:numId w:val="54"/>
        </w:numPr>
        <w:tabs>
          <w:tab w:val="clear" w:pos="708"/>
          <w:tab w:val="left" w:pos="284" w:leader="none"/>
        </w:tabs>
        <w:spacing w:lineRule="auto" w:line="240" w:before="0" w:after="0"/>
        <w:ind w:left="0" w:hanging="0"/>
        <w:jc w:val="both"/>
        <w:rPr>
          <w:rFonts w:cs="Times New Roman"/>
        </w:rPr>
      </w:pPr>
      <w:r>
        <w:rPr>
          <w:rFonts w:cs="Times New Roman"/>
        </w:rPr>
        <w:t xml:space="preserve">Zgodnie z art. 91 ust. 3a Pzp jeżeli złożono ofertę, której wybór prowadziłby do powstania u </w:t>
      </w:r>
      <w:r>
        <w:rPr>
          <w:rFonts w:cs="Times New Roman"/>
          <w:b/>
        </w:rPr>
        <w:t>Zamawiającego</w:t>
      </w:r>
      <w:r>
        <w:rPr>
          <w:rFonts w:cs="Times New Roman"/>
        </w:rPr>
        <w:t xml:space="preserve"> obowiązku podatkowego zgodnie z przepisami o podatku od towarów i usług,</w:t>
      </w:r>
      <w:r>
        <w:rPr>
          <w:rFonts w:cs="Times New Roman"/>
          <w:b/>
        </w:rPr>
        <w:t xml:space="preserve"> Zamawiający</w:t>
      </w:r>
      <w:r>
        <w:rPr>
          <w:rFonts w:cs="Times New Roman"/>
        </w:rPr>
        <w:t xml:space="preserve"> w celu oceny takiej oferty dolicza do przedstawionej w niej ceny podatek od towarów i usług, który miałby obowiązek rozliczyć zgodnie z tymi przepisami. </w:t>
      </w:r>
      <w:r>
        <w:rPr>
          <w:rFonts w:cs="Times New Roman"/>
          <w:b/>
        </w:rPr>
        <w:t>Wykonawca</w:t>
      </w:r>
      <w:r>
        <w:rPr>
          <w:rFonts w:cs="Times New Roman"/>
        </w:rPr>
        <w:t xml:space="preserve">, składając ofertę, informuje </w:t>
      </w:r>
      <w:r>
        <w:rPr>
          <w:rFonts w:cs="Times New Roman"/>
          <w:b/>
        </w:rPr>
        <w:t>Zamawiającego</w:t>
      </w:r>
      <w:r>
        <w:rPr>
          <w:rFonts w:cs="Times New Roman"/>
        </w:rPr>
        <w:t xml:space="preserve">, czy wybór oferty będzie prowadzić do powstania u </w:t>
      </w:r>
      <w:r>
        <w:rPr>
          <w:rFonts w:cs="Times New Roman"/>
          <w:b/>
        </w:rPr>
        <w:t xml:space="preserve">Zamawiającego </w:t>
      </w:r>
      <w:r>
        <w:rPr>
          <w:rFonts w:cs="Times New Roman"/>
        </w:rPr>
        <w:t xml:space="preserve"> obowiązku podatkowego, wskazując nazwę usługi , której świadczenie będzie prowadzić do jego powstania, oraz wskazując jej wartość bez kwoty podatku.</w:t>
      </w:r>
    </w:p>
    <w:p>
      <w:pPr>
        <w:pStyle w:val="Normal"/>
        <w:numPr>
          <w:ilvl w:val="1"/>
          <w:numId w:val="54"/>
        </w:numPr>
        <w:tabs>
          <w:tab w:val="clear" w:pos="708"/>
          <w:tab w:val="left" w:pos="284" w:leader="none"/>
        </w:tabs>
        <w:spacing w:lineRule="auto" w:line="240" w:before="0" w:after="0"/>
        <w:ind w:left="0" w:hanging="0"/>
        <w:jc w:val="both"/>
        <w:rPr/>
      </w:pPr>
      <w:r>
        <w:rPr>
          <w:rFonts w:cs="Times New Roman"/>
        </w:rPr>
        <w:t>Rozliczenie świadczonych usług wywozu odpadów komunalnych następować będzie  zgodnie z zapisami wzoru umowy – załącznik Nr 9 do SIWZ .</w:t>
      </w:r>
    </w:p>
    <w:p>
      <w:pPr>
        <w:pStyle w:val="Normal"/>
        <w:spacing w:lineRule="auto" w:line="240" w:before="0" w:after="0"/>
        <w:ind w:left="0" w:hanging="0"/>
        <w:rPr>
          <w:rFonts w:ascii="Calibri" w:hAnsi="Calibri" w:cs="Times New Roman"/>
          <w:sz w:val="22"/>
          <w:szCs w:val="22"/>
        </w:rPr>
      </w:pPr>
      <w:r>
        <w:rPr>
          <w:rFonts w:cs="Times New Roman"/>
          <w:sz w:val="22"/>
          <w:szCs w:val="22"/>
        </w:rPr>
      </w:r>
    </w:p>
    <w:p>
      <w:pPr>
        <w:pStyle w:val="Nagwek1"/>
        <w:numPr>
          <w:ilvl w:val="0"/>
          <w:numId w:val="38"/>
        </w:numPr>
        <w:shd w:val="clear" w:color="auto" w:fill="E6E6E6"/>
        <w:tabs>
          <w:tab w:val="clear" w:pos="708"/>
          <w:tab w:val="left" w:pos="1560" w:leader="none"/>
        </w:tabs>
        <w:ind w:left="1560" w:hanging="1560"/>
        <w:jc w:val="both"/>
        <w:rPr>
          <w:rFonts w:cs="Times New Roman"/>
          <w:bCs/>
          <w:i/>
          <w:i/>
          <w:iCs/>
          <w:sz w:val="22"/>
          <w:szCs w:val="22"/>
        </w:rPr>
      </w:pPr>
      <w:r>
        <w:rPr>
          <w:rFonts w:cs="Times New Roman"/>
          <w:bCs/>
          <w:i/>
          <w:iCs/>
          <w:sz w:val="22"/>
          <w:szCs w:val="22"/>
        </w:rPr>
        <w:t>Opis kryteriów, którymi Zamawiający będzie się kierował przy wyborze oferty, wraz z podaniem znaczenia tych kryteriów i sposobu oceny ofert</w:t>
      </w:r>
    </w:p>
    <w:p>
      <w:pPr>
        <w:pStyle w:val="Normal"/>
        <w:spacing w:lineRule="auto" w:line="240" w:before="0" w:after="0"/>
        <w:jc w:val="both"/>
        <w:rPr>
          <w:b/>
          <w:b/>
        </w:rPr>
      </w:pPr>
      <w:r>
        <w:rPr>
          <w:b/>
        </w:rPr>
      </w:r>
    </w:p>
    <w:p>
      <w:pPr>
        <w:pStyle w:val="Normal"/>
        <w:spacing w:lineRule="auto" w:line="240" w:before="0" w:after="0"/>
        <w:jc w:val="both"/>
        <w:rPr>
          <w:b/>
          <w:b/>
          <w:u w:val="single"/>
        </w:rPr>
      </w:pPr>
      <w:r>
        <w:rPr>
          <w:b/>
          <w:u w:val="single"/>
        </w:rPr>
        <w:t>DLA ZADANIA NR 1</w:t>
      </w:r>
    </w:p>
    <w:p>
      <w:pPr>
        <w:pStyle w:val="Normal"/>
        <w:widowControl w:val="false"/>
        <w:numPr>
          <w:ilvl w:val="1"/>
          <w:numId w:val="59"/>
        </w:numPr>
        <w:tabs>
          <w:tab w:val="clear" w:pos="708"/>
          <w:tab w:val="left" w:pos="0" w:leader="none"/>
        </w:tabs>
        <w:suppressAutoHyphens w:val="false"/>
        <w:spacing w:lineRule="auto" w:line="240" w:before="0" w:after="0"/>
        <w:ind w:left="0" w:hanging="0"/>
        <w:rPr>
          <w:rFonts w:ascii="Calibri" w:hAnsi="Calibri" w:cs="Times New Roman"/>
          <w:sz w:val="22"/>
          <w:szCs w:val="22"/>
        </w:rPr>
      </w:pPr>
      <w:r>
        <w:rPr>
          <w:rFonts w:cs="Times New Roman"/>
          <w:sz w:val="22"/>
          <w:szCs w:val="22"/>
        </w:rPr>
        <w:t xml:space="preserve">Wybrana zostanie oferta, która przedstawia najkorzystniejszy bilans ceny i kryterium „Aspektu społecznego” </w:t>
      </w:r>
    </w:p>
    <w:p>
      <w:pPr>
        <w:pStyle w:val="Normal"/>
        <w:widowControl w:val="false"/>
        <w:numPr>
          <w:ilvl w:val="1"/>
          <w:numId w:val="59"/>
        </w:numPr>
        <w:tabs>
          <w:tab w:val="clear" w:pos="708"/>
          <w:tab w:val="left" w:pos="0" w:leader="none"/>
        </w:tabs>
        <w:spacing w:lineRule="auto" w:line="240" w:before="0" w:after="0"/>
        <w:ind w:left="0" w:hanging="0"/>
        <w:rPr>
          <w:rFonts w:ascii="Calibri" w:hAnsi="Calibri" w:cs="Times New Roman"/>
          <w:bCs/>
          <w:sz w:val="22"/>
          <w:szCs w:val="22"/>
          <w:lang w:eastAsia="pl-PL"/>
        </w:rPr>
      </w:pPr>
      <w:r>
        <w:rPr>
          <w:rFonts w:cs="Times New Roman"/>
          <w:sz w:val="22"/>
          <w:szCs w:val="22"/>
        </w:rPr>
        <w:t xml:space="preserve">Kryteria oceny ofert i ich znaczenie oraz opis sposobu oceny ofert </w:t>
      </w:r>
    </w:p>
    <w:p>
      <w:pPr>
        <w:pStyle w:val="Normal"/>
        <w:spacing w:lineRule="auto" w:line="240" w:before="0" w:after="0"/>
        <w:jc w:val="both"/>
        <w:rPr>
          <w:lang w:eastAsia="pl-PL"/>
        </w:rPr>
      </w:pPr>
      <w:r>
        <w:rPr>
          <w:bCs/>
          <w:lang w:eastAsia="pl-PL"/>
        </w:rPr>
        <w:t>a) Kryterium 1: Cena C˳– waga punktowa</w:t>
      </w:r>
      <w:r>
        <w:rPr>
          <w:bCs/>
          <w:color w:val="000000"/>
          <w:lang w:eastAsia="pl-PL"/>
        </w:rPr>
        <w:t xml:space="preserve"> </w:t>
      </w:r>
      <w:r>
        <w:rPr>
          <w:bCs/>
          <w:color w:val="000000"/>
          <w:lang w:eastAsia="pl-PL"/>
        </w:rPr>
        <w:t xml:space="preserve">60 pkt. </w:t>
      </w:r>
    </w:p>
    <w:p>
      <w:pPr>
        <w:pStyle w:val="Normal"/>
        <w:spacing w:lineRule="auto" w:line="240" w:before="0" w:after="0"/>
        <w:jc w:val="both"/>
        <w:rPr>
          <w:lang w:eastAsia="pl-PL"/>
        </w:rPr>
      </w:pPr>
      <w:r>
        <w:rPr>
          <w:bCs/>
          <w:lang w:eastAsia="pl-PL"/>
        </w:rPr>
        <w:t xml:space="preserve">b) Kryterium 2: Aspekt społeczny Z- waga punktowa </w:t>
      </w:r>
      <w:r>
        <w:rPr>
          <w:bCs/>
          <w:color w:val="000000"/>
          <w:lang w:eastAsia="pl-PL"/>
        </w:rPr>
        <w:t>40 pkt .</w:t>
      </w:r>
    </w:p>
    <w:p>
      <w:pPr>
        <w:pStyle w:val="Normal"/>
        <w:spacing w:lineRule="auto" w:line="240" w:before="0" w:after="0"/>
        <w:jc w:val="both"/>
        <w:rPr>
          <w:lang w:eastAsia="pl-PL"/>
        </w:rPr>
      </w:pPr>
      <w:r>
        <w:rPr>
          <w:lang w:eastAsia="pl-PL"/>
        </w:rPr>
      </w:r>
    </w:p>
    <w:p>
      <w:pPr>
        <w:pStyle w:val="Normal"/>
        <w:spacing w:lineRule="auto" w:line="240" w:before="0" w:after="0"/>
        <w:jc w:val="both"/>
        <w:rPr>
          <w:lang w:eastAsia="pl-PL"/>
        </w:rPr>
      </w:pPr>
      <w:r>
        <w:rPr>
          <w:lang w:eastAsia="pl-PL"/>
        </w:rPr>
        <w:t xml:space="preserve">W trakcie oceny ofert, kolejno ocenianym ofertom, zostaną przyznane punkty wg poniższego wzoru: </w:t>
      </w:r>
    </w:p>
    <w:p>
      <w:pPr>
        <w:pStyle w:val="Normal"/>
        <w:spacing w:lineRule="auto" w:line="240" w:before="0" w:after="0"/>
        <w:jc w:val="both"/>
        <w:rPr>
          <w:bCs/>
          <w:lang w:eastAsia="pl-PL"/>
        </w:rPr>
      </w:pPr>
      <w:r>
        <w:rPr>
          <w:bCs/>
          <w:lang w:eastAsia="pl-PL"/>
        </w:rPr>
      </w:r>
    </w:p>
    <w:p>
      <w:pPr>
        <w:pStyle w:val="Normal"/>
        <w:spacing w:lineRule="auto" w:line="240" w:before="0" w:after="0"/>
        <w:jc w:val="both"/>
        <w:rPr/>
      </w:pPr>
      <w:r>
        <w:rPr>
          <w:bCs/>
          <w:lang w:eastAsia="pl-PL"/>
        </w:rPr>
        <w:t xml:space="preserve">P = C˳ + Z Suma punktów (P) stanowiąca sumę „Ceny oferty” C˳  i „Aspektu społecznego” Z  wyliczona wg poniższych wzorów </w:t>
      </w:r>
    </w:p>
    <w:p>
      <w:pPr>
        <w:pStyle w:val="Normal"/>
        <w:spacing w:lineRule="auto" w:line="240" w:before="0" w:after="0"/>
        <w:jc w:val="both"/>
        <w:rPr>
          <w:bCs/>
          <w:lang w:eastAsia="pl-PL"/>
        </w:rPr>
      </w:pPr>
      <w:r>
        <w:rPr>
          <w:bCs/>
          <w:lang w:eastAsia="pl-PL"/>
        </w:rPr>
        <w:t xml:space="preserve"> </w:t>
      </w:r>
    </w:p>
    <w:p>
      <w:pPr>
        <w:pStyle w:val="Normal"/>
        <w:spacing w:lineRule="auto" w:line="240" w:before="0" w:after="0"/>
        <w:jc w:val="both"/>
        <w:rPr>
          <w:b/>
          <w:b/>
          <w:bCs/>
          <w:vertAlign w:val="subscript"/>
          <w:lang w:eastAsia="pl-PL"/>
        </w:rPr>
      </w:pPr>
      <w:r>
        <w:rPr>
          <w:b/>
          <w:bCs/>
          <w:lang w:eastAsia="pl-PL"/>
        </w:rPr>
        <w:t>Kryterium: „Cena ” - C</w:t>
      </w:r>
      <w:r>
        <w:rPr>
          <w:b/>
          <w:bCs/>
          <w:vertAlign w:val="subscript"/>
          <w:lang w:eastAsia="pl-PL"/>
        </w:rPr>
        <w:t>o</w:t>
      </w:r>
    </w:p>
    <w:p>
      <w:pPr>
        <w:pStyle w:val="Normal"/>
        <w:spacing w:lineRule="auto" w:line="240" w:before="0" w:after="0"/>
        <w:jc w:val="both"/>
        <w:rPr>
          <w:b/>
          <w:b/>
          <w:bCs/>
          <w:lang w:eastAsia="pl-PL"/>
        </w:rPr>
      </w:pPr>
      <w:r>
        <w:rPr>
          <w:b/>
          <w:bCs/>
          <w:lang w:eastAsia="pl-PL"/>
        </w:rPr>
      </w:r>
    </w:p>
    <w:p>
      <w:pPr>
        <w:pStyle w:val="Normal"/>
        <w:spacing w:lineRule="auto" w:line="240" w:before="0" w:after="0"/>
        <w:ind w:left="708" w:hanging="0"/>
        <w:jc w:val="both"/>
        <w:rPr>
          <w:lang w:eastAsia="pl-PL"/>
        </w:rPr>
      </w:pPr>
      <w:r>
        <w:rPr>
          <w:bCs/>
          <w:lang w:eastAsia="pl-PL"/>
        </w:rPr>
        <w:t xml:space="preserve">Najniższa oferowana cena spośród wszystkich ofert </w:t>
      </w:r>
    </w:p>
    <w:p>
      <w:pPr>
        <w:pStyle w:val="Normal"/>
        <w:spacing w:lineRule="auto" w:line="240" w:before="0" w:after="0"/>
        <w:jc w:val="both"/>
        <w:rPr>
          <w:lang w:eastAsia="pl-PL"/>
        </w:rPr>
      </w:pPr>
      <w:r>
        <w:rPr>
          <w:bCs/>
          <w:lang w:eastAsia="pl-PL"/>
        </w:rPr>
        <w:t xml:space="preserve">C˳ =------------------------------------------------------------------------- x 60 pkt </w:t>
      </w:r>
    </w:p>
    <w:p>
      <w:pPr>
        <w:pStyle w:val="Normal"/>
        <w:spacing w:lineRule="auto" w:line="240" w:before="0" w:after="0"/>
        <w:jc w:val="both"/>
        <w:rPr>
          <w:lang w:eastAsia="pl-PL"/>
        </w:rPr>
      </w:pPr>
      <w:r>
        <w:rPr>
          <w:lang w:eastAsia="pl-PL"/>
        </w:rPr>
        <w:t xml:space="preserve">            </w:t>
      </w:r>
      <w:r>
        <w:rPr>
          <w:bCs/>
          <w:lang w:eastAsia="pl-PL"/>
        </w:rPr>
        <w:t xml:space="preserve">Cena oferowana badanej oferty </w:t>
      </w:r>
    </w:p>
    <w:p>
      <w:pPr>
        <w:pStyle w:val="Normal"/>
        <w:spacing w:lineRule="auto" w:line="240" w:before="0" w:after="0"/>
        <w:jc w:val="both"/>
        <w:rPr>
          <w:bCs/>
          <w:lang w:eastAsia="pl-PL"/>
        </w:rPr>
      </w:pPr>
      <w:r>
        <w:rPr>
          <w:bCs/>
          <w:lang w:eastAsia="pl-PL"/>
        </w:rPr>
      </w:r>
    </w:p>
    <w:p>
      <w:pPr>
        <w:pStyle w:val="Normal"/>
        <w:spacing w:lineRule="auto" w:line="240" w:before="0" w:after="0"/>
        <w:jc w:val="both"/>
        <w:rPr>
          <w:b/>
          <w:b/>
          <w:bCs/>
          <w:lang w:eastAsia="pl-PL"/>
        </w:rPr>
      </w:pPr>
      <w:r>
        <w:rPr>
          <w:b/>
          <w:bCs/>
          <w:lang w:eastAsia="pl-PL"/>
        </w:rPr>
        <w:t>Kryterium:  „Aspekt społeczny”-  Z</w:t>
      </w:r>
    </w:p>
    <w:p>
      <w:pPr>
        <w:pStyle w:val="Normal"/>
        <w:spacing w:lineRule="auto" w:line="240" w:before="0" w:after="0"/>
        <w:jc w:val="both"/>
        <w:rPr>
          <w:bCs/>
          <w:lang w:eastAsia="pl-PL"/>
        </w:rPr>
      </w:pPr>
      <w:r>
        <w:rPr>
          <w:bCs/>
          <w:lang w:eastAsia="pl-PL"/>
        </w:rPr>
      </w:r>
    </w:p>
    <w:p>
      <w:pPr>
        <w:pStyle w:val="Normal"/>
        <w:spacing w:lineRule="auto" w:line="240" w:before="0" w:after="0"/>
        <w:jc w:val="both"/>
        <w:rPr>
          <w:lang w:eastAsia="pl-PL"/>
        </w:rPr>
      </w:pPr>
      <w:r>
        <w:rPr>
          <w:bCs/>
          <w:lang w:eastAsia="pl-PL"/>
        </w:rPr>
        <w:t xml:space="preserve">Kryterium „Aspekt społeczny” będzie rozpatrywane na podstawie liczby, zadeklarowanej przez Wykonawcę, pracowników zatrudnionych przy realizacji zamówienia na umowę o pracę podanej przez Wykonawcę w załączniku Nr 8 do SIWZ </w:t>
      </w:r>
    </w:p>
    <w:p>
      <w:pPr>
        <w:pStyle w:val="Normal"/>
        <w:spacing w:lineRule="auto" w:line="240" w:before="0" w:after="0"/>
        <w:jc w:val="both"/>
        <w:rPr>
          <w:bCs/>
          <w:lang w:eastAsia="pl-PL"/>
        </w:rPr>
      </w:pPr>
      <w:r>
        <w:rPr>
          <w:bCs/>
          <w:lang w:eastAsia="pl-PL"/>
        </w:rPr>
      </w:r>
    </w:p>
    <w:p>
      <w:pPr>
        <w:pStyle w:val="Normal"/>
        <w:spacing w:lineRule="auto" w:line="240" w:before="0" w:after="0"/>
        <w:jc w:val="both"/>
        <w:rPr>
          <w:bCs/>
          <w:lang w:eastAsia="pl-PL"/>
        </w:rPr>
      </w:pPr>
      <w:r>
        <w:rPr>
          <w:bCs/>
          <w:lang w:eastAsia="pl-PL"/>
        </w:rPr>
        <w:t>Zamawiający przyzna ofertom punktację w tym kryterium zgodnie z poniższym zapisem:</w:t>
      </w:r>
    </w:p>
    <w:p>
      <w:pPr>
        <w:pStyle w:val="Normal"/>
        <w:spacing w:lineRule="auto" w:line="240" w:before="0" w:after="0"/>
        <w:jc w:val="both"/>
        <w:rPr>
          <w:lang w:eastAsia="pl-PL"/>
        </w:rPr>
      </w:pPr>
      <w:r>
        <w:rPr>
          <w:bCs/>
          <w:lang w:eastAsia="pl-PL"/>
        </w:rPr>
        <w:t xml:space="preserve"> </w:t>
      </w:r>
    </w:p>
    <w:p>
      <w:pPr>
        <w:pStyle w:val="Normal"/>
        <w:spacing w:lineRule="auto" w:line="240" w:before="0" w:after="0"/>
        <w:jc w:val="both"/>
        <w:rPr>
          <w:lang w:eastAsia="pl-PL"/>
        </w:rPr>
      </w:pPr>
      <w:r>
        <w:rPr>
          <w:bCs/>
          <w:lang w:eastAsia="pl-PL"/>
        </w:rPr>
        <w:t>- 4 osób i więcej zatrudnione przy realizacji zamówienia na umowę o pracę - 30 pkt.</w:t>
      </w:r>
    </w:p>
    <w:p>
      <w:pPr>
        <w:pStyle w:val="Normal"/>
        <w:spacing w:lineRule="auto" w:line="240" w:before="0" w:after="0"/>
        <w:jc w:val="both"/>
        <w:rPr>
          <w:lang w:eastAsia="pl-PL"/>
        </w:rPr>
      </w:pPr>
      <w:r>
        <w:rPr>
          <w:bCs/>
          <w:lang w:eastAsia="pl-PL"/>
        </w:rPr>
        <w:t xml:space="preserve">- 2 osoby zatrudnione przy realizacji zamówienia na umowę o pracę - 10 pkt. </w:t>
      </w:r>
    </w:p>
    <w:p>
      <w:pPr>
        <w:pStyle w:val="Normal"/>
        <w:spacing w:lineRule="auto" w:line="240" w:before="0" w:after="0"/>
        <w:jc w:val="both"/>
        <w:rPr>
          <w:lang w:eastAsia="pl-PL"/>
        </w:rPr>
      </w:pPr>
      <w:r>
        <w:rPr>
          <w:bCs/>
          <w:lang w:eastAsia="pl-PL"/>
        </w:rPr>
        <w:t xml:space="preserve">- 1 osoba zatrudniona przy realizacji zamówienia na umowę o pracę - 0 pkt. </w:t>
      </w:r>
    </w:p>
    <w:p>
      <w:pPr>
        <w:pStyle w:val="Normal"/>
        <w:spacing w:lineRule="auto" w:line="240" w:before="0" w:after="0"/>
        <w:jc w:val="both"/>
        <w:rPr>
          <w:bCs/>
          <w:lang w:eastAsia="pl-PL"/>
        </w:rPr>
      </w:pPr>
      <w:r>
        <w:rPr>
          <w:bCs/>
          <w:lang w:eastAsia="pl-PL"/>
        </w:rPr>
      </w:r>
    </w:p>
    <w:p>
      <w:pPr>
        <w:pStyle w:val="Normal"/>
        <w:spacing w:lineRule="auto" w:line="240" w:before="0" w:after="0"/>
        <w:jc w:val="both"/>
        <w:rPr/>
      </w:pPr>
      <w:r>
        <w:rPr/>
        <w:t xml:space="preserve">Wykonawca w formularzu ofertowym zobowiązany jest oświadczyć ile osób   zatrudnia </w:t>
      </w:r>
      <w:r>
        <w:rPr>
          <w:bCs/>
          <w:lang w:eastAsia="pl-PL"/>
        </w:rPr>
        <w:t>przy realizacji zamówienia na umowę o pracę.</w:t>
      </w:r>
    </w:p>
    <w:p>
      <w:pPr>
        <w:pStyle w:val="Normal"/>
        <w:spacing w:lineRule="auto" w:line="240" w:before="0" w:after="0"/>
        <w:jc w:val="both"/>
        <w:rPr>
          <w:bCs/>
          <w:lang w:eastAsia="pl-PL"/>
        </w:rPr>
      </w:pPr>
      <w:r>
        <w:rPr>
          <w:bCs/>
          <w:lang w:eastAsia="pl-PL"/>
        </w:rPr>
      </w:r>
    </w:p>
    <w:p>
      <w:pPr>
        <w:pStyle w:val="Normal"/>
        <w:spacing w:lineRule="auto" w:line="240" w:before="0" w:after="0"/>
        <w:jc w:val="both"/>
        <w:rPr>
          <w:bCs/>
          <w:lang w:eastAsia="pl-PL"/>
        </w:rPr>
      </w:pPr>
      <w:r>
        <w:rPr>
          <w:bCs/>
          <w:lang w:eastAsia="pl-PL"/>
        </w:rPr>
        <w:t>Oferty, w których nie zostanie wskazana liczba osób zatrudnionych przy realizacji zamówienia na umowę o pracę otrzymają w tym kryterium 0 pkt.</w:t>
      </w:r>
    </w:p>
    <w:p>
      <w:pPr>
        <w:pStyle w:val="Normal"/>
        <w:spacing w:lineRule="auto" w:line="240" w:before="0" w:after="0"/>
        <w:jc w:val="both"/>
        <w:rPr>
          <w:bCs/>
          <w:lang w:eastAsia="pl-PL"/>
        </w:rPr>
      </w:pPr>
      <w:r>
        <w:rPr>
          <w:bCs/>
          <w:lang w:eastAsia="pl-PL"/>
        </w:rPr>
      </w:r>
    </w:p>
    <w:p>
      <w:pPr>
        <w:pStyle w:val="Normal"/>
        <w:suppressAutoHyphens w:val="true"/>
        <w:spacing w:lineRule="auto" w:line="240" w:before="0" w:after="0"/>
        <w:jc w:val="both"/>
        <w:rPr>
          <w:b/>
          <w:b/>
          <w:color w:val="0000FF"/>
          <w:u w:val="single"/>
        </w:rPr>
      </w:pPr>
      <w:r>
        <w:rPr>
          <w:b/>
          <w:color w:val="0000FF"/>
          <w:u w:val="single"/>
        </w:rPr>
      </w:r>
    </w:p>
    <w:p>
      <w:pPr>
        <w:pStyle w:val="Normal"/>
        <w:suppressAutoHyphens w:val="true"/>
        <w:spacing w:lineRule="auto" w:line="240" w:before="0" w:after="0"/>
        <w:jc w:val="both"/>
        <w:rPr>
          <w:b/>
          <w:b/>
          <w:u w:val="single"/>
        </w:rPr>
      </w:pPr>
      <w:r>
        <w:rPr>
          <w:b/>
          <w:u w:val="single"/>
        </w:rPr>
        <w:t>DLA ZADANIA NR 2</w:t>
      </w:r>
    </w:p>
    <w:p>
      <w:pPr>
        <w:pStyle w:val="Normal"/>
        <w:spacing w:lineRule="auto" w:line="240" w:before="0" w:after="0"/>
        <w:jc w:val="both"/>
        <w:rPr>
          <w:b/>
          <w:b/>
          <w:bCs/>
        </w:rPr>
      </w:pPr>
      <w:r>
        <w:rPr>
          <w:b/>
          <w:bCs/>
        </w:rPr>
      </w:r>
    </w:p>
    <w:p>
      <w:pPr>
        <w:pStyle w:val="Normal"/>
        <w:widowControl w:val="false"/>
        <w:numPr>
          <w:ilvl w:val="1"/>
          <w:numId w:val="59"/>
        </w:numPr>
        <w:tabs>
          <w:tab w:val="clear" w:pos="708"/>
          <w:tab w:val="left" w:pos="0" w:leader="none"/>
        </w:tabs>
        <w:suppressAutoHyphens w:val="false"/>
        <w:spacing w:lineRule="auto" w:line="240" w:before="0" w:after="0"/>
        <w:ind w:left="0" w:hanging="0"/>
        <w:rPr>
          <w:rFonts w:ascii="Calibri" w:hAnsi="Calibri" w:cs="Times New Roman"/>
          <w:sz w:val="22"/>
          <w:szCs w:val="22"/>
        </w:rPr>
      </w:pPr>
      <w:r>
        <w:rPr>
          <w:rFonts w:cs="Times New Roman"/>
          <w:sz w:val="22"/>
          <w:szCs w:val="22"/>
        </w:rPr>
        <w:t xml:space="preserve">Wybrana zostanie oferta, która przedstawia najkorzystniejszy bilans ceny i kryterium „Aspektu środowiskowego” </w:t>
      </w:r>
    </w:p>
    <w:p>
      <w:pPr>
        <w:pStyle w:val="Normal"/>
        <w:widowControl w:val="false"/>
        <w:numPr>
          <w:ilvl w:val="1"/>
          <w:numId w:val="59"/>
        </w:numPr>
        <w:tabs>
          <w:tab w:val="clear" w:pos="708"/>
          <w:tab w:val="left" w:pos="0" w:leader="none"/>
        </w:tabs>
        <w:spacing w:lineRule="auto" w:line="240" w:before="0" w:after="0"/>
        <w:ind w:left="0" w:hanging="0"/>
        <w:rPr>
          <w:rFonts w:ascii="Calibri" w:hAnsi="Calibri" w:cs="Times New Roman"/>
          <w:bCs/>
          <w:sz w:val="22"/>
          <w:szCs w:val="22"/>
          <w:lang w:eastAsia="pl-PL"/>
        </w:rPr>
      </w:pPr>
      <w:r>
        <w:rPr>
          <w:rFonts w:cs="Times New Roman"/>
          <w:sz w:val="22"/>
          <w:szCs w:val="22"/>
        </w:rPr>
        <w:t xml:space="preserve">Kryteria oceny ofert i ich znaczenie oraz opis sposobu oceny ofert </w:t>
      </w:r>
    </w:p>
    <w:p>
      <w:pPr>
        <w:pStyle w:val="Normal"/>
        <w:spacing w:lineRule="auto" w:line="240" w:before="0" w:after="0"/>
        <w:jc w:val="both"/>
        <w:rPr>
          <w:lang w:eastAsia="pl-PL"/>
        </w:rPr>
      </w:pPr>
      <w:r>
        <w:rPr>
          <w:bCs/>
          <w:lang w:eastAsia="pl-PL"/>
        </w:rPr>
        <w:t xml:space="preserve">a) Kryterium 1: Cena C˳– waga punktowa </w:t>
      </w:r>
      <w:r>
        <w:rPr>
          <w:bCs/>
          <w:color w:val="000000"/>
          <w:lang w:eastAsia="pl-PL"/>
        </w:rPr>
        <w:t xml:space="preserve">60 pkt. </w:t>
      </w:r>
    </w:p>
    <w:p>
      <w:pPr>
        <w:pStyle w:val="Normal"/>
        <w:spacing w:lineRule="auto" w:line="240" w:before="0" w:after="0"/>
        <w:jc w:val="both"/>
        <w:rPr>
          <w:lang w:eastAsia="pl-PL"/>
        </w:rPr>
      </w:pPr>
      <w:r>
        <w:rPr>
          <w:bCs/>
          <w:lang w:eastAsia="pl-PL"/>
        </w:rPr>
        <w:t>b) Kryterium 2: Aspekt środowiskowy Ś- waga punktowa</w:t>
      </w:r>
      <w:r>
        <w:rPr>
          <w:bCs/>
          <w:color w:val="000000"/>
          <w:lang w:eastAsia="pl-PL"/>
        </w:rPr>
        <w:t xml:space="preserve"> </w:t>
      </w:r>
      <w:r>
        <w:rPr>
          <w:bCs/>
          <w:color w:val="000000"/>
          <w:lang w:eastAsia="pl-PL"/>
        </w:rPr>
        <w:t>40 pkt .</w:t>
      </w:r>
    </w:p>
    <w:p>
      <w:pPr>
        <w:pStyle w:val="Normal"/>
        <w:spacing w:lineRule="auto" w:line="240" w:before="0" w:after="0"/>
        <w:jc w:val="both"/>
        <w:rPr>
          <w:lang w:eastAsia="pl-PL"/>
        </w:rPr>
      </w:pPr>
      <w:r>
        <w:rPr>
          <w:lang w:eastAsia="pl-PL"/>
        </w:rPr>
      </w:r>
    </w:p>
    <w:p>
      <w:pPr>
        <w:pStyle w:val="Normal"/>
        <w:spacing w:lineRule="auto" w:line="240" w:before="0" w:after="0"/>
        <w:jc w:val="both"/>
        <w:rPr>
          <w:lang w:eastAsia="pl-PL"/>
        </w:rPr>
      </w:pPr>
      <w:r>
        <w:rPr>
          <w:lang w:eastAsia="pl-PL"/>
        </w:rPr>
        <w:t xml:space="preserve">W trakcie oceny ofert, kolejno ocenianym ofertom, zostaną przyznane punkty wg poniższego wzoru: </w:t>
      </w:r>
    </w:p>
    <w:p>
      <w:pPr>
        <w:pStyle w:val="Normal"/>
        <w:spacing w:lineRule="auto" w:line="240" w:before="0" w:after="0"/>
        <w:jc w:val="both"/>
        <w:rPr>
          <w:bCs/>
          <w:lang w:eastAsia="pl-PL"/>
        </w:rPr>
      </w:pPr>
      <w:r>
        <w:rPr>
          <w:bCs/>
          <w:lang w:eastAsia="pl-PL"/>
        </w:rPr>
      </w:r>
    </w:p>
    <w:p>
      <w:pPr>
        <w:pStyle w:val="Normal"/>
        <w:spacing w:lineRule="auto" w:line="240" w:before="0" w:after="0"/>
        <w:jc w:val="both"/>
        <w:rPr/>
      </w:pPr>
      <w:r>
        <w:rPr>
          <w:bCs/>
          <w:lang w:eastAsia="pl-PL"/>
        </w:rPr>
        <w:t xml:space="preserve">P = C˳ + Ś Suma punktów (P) stanowiąca sumę „Ceny oferty” C˳ i  „Aspektu środowiskowego” Ś  wyliczona wg poniższych wzorów </w:t>
      </w:r>
    </w:p>
    <w:p>
      <w:pPr>
        <w:pStyle w:val="Normal"/>
        <w:spacing w:lineRule="auto" w:line="240" w:before="0" w:after="0"/>
        <w:jc w:val="both"/>
        <w:rPr>
          <w:bCs/>
          <w:lang w:eastAsia="pl-PL"/>
        </w:rPr>
      </w:pPr>
      <w:r>
        <w:rPr>
          <w:bCs/>
          <w:lang w:eastAsia="pl-PL"/>
        </w:rPr>
        <w:t xml:space="preserve"> </w:t>
      </w:r>
    </w:p>
    <w:p>
      <w:pPr>
        <w:pStyle w:val="Normal"/>
        <w:spacing w:lineRule="auto" w:line="240" w:before="0" w:after="0"/>
        <w:jc w:val="both"/>
        <w:rPr>
          <w:b/>
          <w:b/>
          <w:bCs/>
          <w:vertAlign w:val="subscript"/>
          <w:lang w:eastAsia="pl-PL"/>
        </w:rPr>
      </w:pPr>
      <w:r>
        <w:rPr>
          <w:b/>
          <w:bCs/>
          <w:lang w:eastAsia="pl-PL"/>
        </w:rPr>
        <w:t>Kryterium: „Cena ” - C</w:t>
      </w:r>
      <w:r>
        <w:rPr>
          <w:b/>
          <w:bCs/>
          <w:vertAlign w:val="subscript"/>
          <w:lang w:eastAsia="pl-PL"/>
        </w:rPr>
        <w:t>o</w:t>
      </w:r>
    </w:p>
    <w:p>
      <w:pPr>
        <w:pStyle w:val="Normal"/>
        <w:spacing w:lineRule="auto" w:line="240" w:before="0" w:after="0"/>
        <w:jc w:val="both"/>
        <w:rPr>
          <w:b/>
          <w:b/>
          <w:bCs/>
          <w:lang w:eastAsia="pl-PL"/>
        </w:rPr>
      </w:pPr>
      <w:r>
        <w:rPr>
          <w:b/>
          <w:bCs/>
          <w:lang w:eastAsia="pl-PL"/>
        </w:rPr>
      </w:r>
    </w:p>
    <w:p>
      <w:pPr>
        <w:pStyle w:val="Normal"/>
        <w:spacing w:lineRule="auto" w:line="240" w:before="0" w:after="0"/>
        <w:ind w:left="708" w:hanging="0"/>
        <w:jc w:val="both"/>
        <w:rPr>
          <w:lang w:eastAsia="pl-PL"/>
        </w:rPr>
      </w:pPr>
      <w:r>
        <w:rPr>
          <w:bCs/>
          <w:lang w:eastAsia="pl-PL"/>
        </w:rPr>
        <w:t xml:space="preserve">Najniższa oferowana cena spośród wszystkich ofert </w:t>
      </w:r>
    </w:p>
    <w:p>
      <w:pPr>
        <w:pStyle w:val="Normal"/>
        <w:spacing w:lineRule="auto" w:line="240" w:before="0" w:after="0"/>
        <w:jc w:val="both"/>
        <w:rPr>
          <w:lang w:eastAsia="pl-PL"/>
        </w:rPr>
      </w:pPr>
      <w:r>
        <w:rPr>
          <w:bCs/>
          <w:lang w:eastAsia="pl-PL"/>
        </w:rPr>
        <w:t xml:space="preserve">C˳ =------------------------------------------------------------------------- x 60 pkt </w:t>
      </w:r>
    </w:p>
    <w:p>
      <w:pPr>
        <w:pStyle w:val="Normal"/>
        <w:spacing w:lineRule="auto" w:line="240" w:before="0" w:after="0"/>
        <w:jc w:val="both"/>
        <w:rPr>
          <w:lang w:eastAsia="pl-PL"/>
        </w:rPr>
      </w:pPr>
      <w:r>
        <w:rPr>
          <w:lang w:eastAsia="pl-PL"/>
        </w:rPr>
        <w:t xml:space="preserve">            </w:t>
      </w:r>
      <w:r>
        <w:rPr>
          <w:bCs/>
          <w:lang w:eastAsia="pl-PL"/>
        </w:rPr>
        <w:t xml:space="preserve">Cena oferowana badanej oferty </w:t>
      </w:r>
    </w:p>
    <w:p>
      <w:pPr>
        <w:pStyle w:val="Normal"/>
        <w:spacing w:lineRule="auto" w:line="240" w:before="0" w:after="0"/>
        <w:jc w:val="both"/>
        <w:rPr>
          <w:bCs/>
          <w:lang w:eastAsia="pl-PL"/>
        </w:rPr>
      </w:pPr>
      <w:r>
        <w:rPr>
          <w:bCs/>
          <w:lang w:eastAsia="pl-PL"/>
        </w:rPr>
      </w:r>
    </w:p>
    <w:p>
      <w:pPr>
        <w:pStyle w:val="Normal"/>
        <w:spacing w:lineRule="auto" w:line="240" w:before="0" w:after="0"/>
        <w:jc w:val="both"/>
        <w:rPr>
          <w:b/>
          <w:b/>
          <w:bCs/>
        </w:rPr>
      </w:pPr>
      <w:r>
        <w:rPr>
          <w:b/>
          <w:bCs/>
        </w:rPr>
      </w:r>
    </w:p>
    <w:p>
      <w:pPr>
        <w:pStyle w:val="Normal"/>
        <w:spacing w:lineRule="auto" w:line="240" w:before="0" w:after="0"/>
        <w:jc w:val="both"/>
        <w:rPr>
          <w:b/>
          <w:b/>
          <w:bCs/>
        </w:rPr>
      </w:pPr>
      <w:r>
        <w:rPr>
          <w:b/>
          <w:bCs/>
        </w:rPr>
      </w:r>
    </w:p>
    <w:p>
      <w:pPr>
        <w:pStyle w:val="Normal"/>
        <w:spacing w:lineRule="auto" w:line="240" w:before="0" w:after="0"/>
        <w:jc w:val="both"/>
        <w:rPr>
          <w:color w:val="CE181E"/>
        </w:rPr>
      </w:pPr>
      <w:r>
        <w:rPr>
          <w:b/>
          <w:bCs/>
          <w:color w:val="000000"/>
        </w:rPr>
        <w:t xml:space="preserve">Kryterium „Aspekt środowiskowy”- Ś  , </w:t>
      </w:r>
      <w:r>
        <w:rPr>
          <w:color w:val="000000"/>
        </w:rPr>
        <w:t>zostanie obliczony w następujący sposób:</w:t>
      </w:r>
    </w:p>
    <w:p>
      <w:pPr>
        <w:pStyle w:val="Normal"/>
        <w:spacing w:lineRule="auto" w:line="240" w:before="0" w:after="0"/>
        <w:jc w:val="both"/>
        <w:rPr>
          <w:b/>
          <w:b/>
          <w:bCs/>
        </w:rPr>
      </w:pPr>
      <w:r>
        <w:rPr>
          <w:b/>
          <w:bCs/>
        </w:rPr>
      </w:r>
    </w:p>
    <w:p>
      <w:pPr>
        <w:pStyle w:val="Normal"/>
        <w:spacing w:lineRule="auto" w:line="240" w:before="0" w:after="0"/>
        <w:jc w:val="both"/>
        <w:rPr/>
      </w:pPr>
      <w:r>
        <w:rPr/>
        <w:t xml:space="preserve">- przeprowadzenie  </w:t>
      </w:r>
      <w:r>
        <w:rPr>
          <w:b/>
        </w:rPr>
        <w:t xml:space="preserve">po dwie   i więcej akcji </w:t>
      </w:r>
      <w:r>
        <w:rPr/>
        <w:t>promujących selektywną zbiórkę odpadów komunalnych w każdej z 3 placówek oświatowych  ( Stanisławów , Pustelnik , Ładzyń ) na terenie Gminy Stanisławów  w okresie obowiązywania umowy – 30 pkt,</w:t>
      </w:r>
    </w:p>
    <w:p>
      <w:pPr>
        <w:pStyle w:val="Normal"/>
        <w:spacing w:lineRule="auto" w:line="240" w:before="0" w:after="0"/>
        <w:jc w:val="both"/>
        <w:rPr/>
      </w:pPr>
      <w:r>
        <w:rPr/>
        <w:t xml:space="preserve">- przeprowadzenie </w:t>
      </w:r>
      <w:r>
        <w:rPr>
          <w:b/>
        </w:rPr>
        <w:t>tylko  trzech  akcji</w:t>
      </w:r>
      <w:r>
        <w:rPr/>
        <w:t xml:space="preserve"> promujących selektywną zbiórkę odpadów komunalnych w                              placówkach oświatowych , w każdej placówce  po jednej akcji  ( Stanisławów , Pustelnik , Ładzyń ) na terenie Gminy Stanisławów   w okresie obowiązywania umowy – 10 pkt.</w:t>
      </w:r>
    </w:p>
    <w:p>
      <w:pPr>
        <w:pStyle w:val="Normal"/>
        <w:spacing w:lineRule="auto" w:line="240" w:before="0" w:after="0"/>
        <w:jc w:val="both"/>
        <w:rPr/>
      </w:pPr>
      <w:r>
        <w:rPr/>
      </w:r>
    </w:p>
    <w:p>
      <w:pPr>
        <w:pStyle w:val="Normal"/>
        <w:spacing w:lineRule="auto" w:line="240" w:before="0" w:after="0"/>
        <w:jc w:val="both"/>
        <w:rPr/>
      </w:pPr>
      <w:r>
        <w:rPr/>
        <w:t>Wykonawca w formularzu ofertowym zobowiązany jest oświadczyć ile przeprowadzi Akcji promujących selektywną zbiórkę odpadów komunalnych w placówek oświatowych ( Stanisławów , Pustelnik , Ładzyń ) na terenie Gminy Stanisławów w okresie obowiązywania umowy.</w:t>
      </w:r>
    </w:p>
    <w:p>
      <w:pPr>
        <w:pStyle w:val="Normal"/>
        <w:spacing w:lineRule="auto" w:line="240" w:before="0" w:after="0"/>
        <w:jc w:val="both"/>
        <w:rPr/>
      </w:pPr>
      <w:r>
        <w:rPr/>
      </w:r>
    </w:p>
    <w:p>
      <w:pPr>
        <w:pStyle w:val="Normal"/>
        <w:spacing w:lineRule="auto" w:line="240" w:before="0" w:after="0"/>
        <w:jc w:val="both"/>
        <w:rPr>
          <w:lang w:eastAsia="pl-PL"/>
        </w:rPr>
      </w:pPr>
      <w:r>
        <w:rPr>
          <w:bCs/>
          <w:lang w:eastAsia="pl-PL"/>
        </w:rPr>
        <w:t xml:space="preserve">Oferty, w których nie zostanie wskazana ilość akcji promujących </w:t>
      </w:r>
      <w:r>
        <w:rPr/>
        <w:t xml:space="preserve">selektywną zbiórkę odpadów komunalnych w placówek oświatowych ( Stanisławów , Pustelnik , Ładzyń ) na terenie Gminy Stanisławów w okresie obowiązywania umowy </w:t>
      </w:r>
      <w:r>
        <w:rPr>
          <w:bCs/>
          <w:lang w:eastAsia="pl-PL"/>
        </w:rPr>
        <w:t>otrzymają w tym kryterium 0 pkt .</w:t>
      </w:r>
    </w:p>
    <w:p>
      <w:pPr>
        <w:pStyle w:val="Normal"/>
        <w:spacing w:lineRule="auto" w:line="240" w:before="0" w:after="0"/>
        <w:jc w:val="both"/>
        <w:rPr/>
      </w:pPr>
      <w:r>
        <w:rPr/>
      </w:r>
    </w:p>
    <w:p>
      <w:pPr>
        <w:pStyle w:val="Normal"/>
        <w:spacing w:lineRule="auto" w:line="240" w:before="0" w:after="0"/>
        <w:jc w:val="both"/>
        <w:rPr>
          <w:color w:val="0000FF"/>
        </w:rPr>
      </w:pPr>
      <w:r>
        <w:rPr>
          <w:color w:val="0000FF"/>
        </w:rPr>
      </w:r>
    </w:p>
    <w:p>
      <w:pPr>
        <w:pStyle w:val="Nagwek1"/>
        <w:numPr>
          <w:ilvl w:val="0"/>
          <w:numId w:val="38"/>
        </w:numPr>
        <w:shd w:val="clear" w:color="auto" w:fill="E6E6E6"/>
        <w:tabs>
          <w:tab w:val="clear" w:pos="708"/>
          <w:tab w:val="left" w:pos="1560" w:leader="none"/>
        </w:tabs>
        <w:ind w:left="1560" w:hanging="1560"/>
        <w:jc w:val="both"/>
        <w:rPr>
          <w:rFonts w:cs="Times New Roman"/>
          <w:bCs/>
          <w:i/>
          <w:i/>
          <w:iCs/>
          <w:sz w:val="22"/>
          <w:szCs w:val="22"/>
        </w:rPr>
      </w:pPr>
      <w:r>
        <w:rPr>
          <w:rFonts w:cs="Times New Roman"/>
          <w:bCs/>
          <w:i/>
          <w:iCs/>
          <w:sz w:val="22"/>
          <w:szCs w:val="22"/>
        </w:rPr>
        <w:t>Informacje o formalnościach, jakie zostaną dopełnione po wyborze oferty w celu zawarcia umowy w sprawie zamówienia publicznego</w:t>
      </w:r>
    </w:p>
    <w:p>
      <w:pPr>
        <w:pStyle w:val="Normal"/>
        <w:spacing w:lineRule="auto" w:line="240" w:before="0" w:after="0"/>
        <w:ind w:left="0" w:hanging="0"/>
        <w:rPr>
          <w:rFonts w:ascii="Calibri" w:hAnsi="Calibri" w:cs="Times New Roman"/>
          <w:sz w:val="22"/>
          <w:szCs w:val="22"/>
        </w:rPr>
      </w:pPr>
      <w:r>
        <w:rPr>
          <w:rFonts w:cs="Times New Roman"/>
          <w:sz w:val="22"/>
          <w:szCs w:val="22"/>
        </w:rPr>
      </w:r>
    </w:p>
    <w:p>
      <w:pPr>
        <w:pStyle w:val="Normal"/>
        <w:numPr>
          <w:ilvl w:val="1"/>
          <w:numId w:val="56"/>
        </w:numPr>
        <w:jc w:val="both"/>
        <w:rPr>
          <w:rFonts w:ascii="Calibri" w:hAnsi="Calibri" w:cs="Times New Roman"/>
          <w:b w:val="false"/>
          <w:b w:val="false"/>
          <w:color w:val="000000"/>
          <w:sz w:val="22"/>
          <w:szCs w:val="22"/>
        </w:rPr>
      </w:pPr>
      <w:r>
        <w:rPr>
          <w:rFonts w:cs="Times New Roman"/>
          <w:color w:val="000000"/>
          <w:sz w:val="22"/>
          <w:szCs w:val="22"/>
        </w:rPr>
        <w:t>Zamawiający</w:t>
      </w:r>
      <w:r>
        <w:rPr>
          <w:rFonts w:cs="Times New Roman"/>
          <w:b w:val="false"/>
          <w:color w:val="000000"/>
          <w:sz w:val="22"/>
          <w:szCs w:val="22"/>
        </w:rPr>
        <w:t xml:space="preserve"> zawrze umowę w sprawie zamówienia publicznego w terminie i sposób określony w art. 94 ustawy Pzp.</w:t>
      </w:r>
    </w:p>
    <w:p>
      <w:pPr>
        <w:pStyle w:val="Normal"/>
        <w:numPr>
          <w:ilvl w:val="1"/>
          <w:numId w:val="56"/>
        </w:numPr>
        <w:jc w:val="both"/>
        <w:rPr>
          <w:rFonts w:ascii="Calibri" w:hAnsi="Calibri" w:cs="Times New Roman"/>
          <w:b w:val="false"/>
          <w:b w:val="false"/>
          <w:sz w:val="22"/>
          <w:szCs w:val="22"/>
        </w:rPr>
      </w:pPr>
      <w:r>
        <w:rPr>
          <w:rFonts w:cs="Times New Roman"/>
          <w:b w:val="false"/>
          <w:sz w:val="22"/>
          <w:szCs w:val="22"/>
        </w:rPr>
        <w:t xml:space="preserve">Przed podpisaniem umowy </w:t>
      </w:r>
      <w:r>
        <w:rPr>
          <w:rFonts w:cs="Times New Roman"/>
          <w:sz w:val="22"/>
          <w:szCs w:val="22"/>
        </w:rPr>
        <w:t>Wykonawca</w:t>
      </w:r>
      <w:r>
        <w:rPr>
          <w:rFonts w:cs="Times New Roman"/>
          <w:b w:val="false"/>
          <w:sz w:val="22"/>
          <w:szCs w:val="22"/>
        </w:rPr>
        <w:t xml:space="preserve"> będzie zobowiązany do:</w:t>
      </w:r>
    </w:p>
    <w:p>
      <w:pPr>
        <w:pStyle w:val="Normal"/>
        <w:numPr>
          <w:ilvl w:val="2"/>
          <w:numId w:val="56"/>
        </w:numPr>
        <w:jc w:val="both"/>
        <w:rPr>
          <w:rFonts w:ascii="Calibri" w:hAnsi="Calibri" w:cs="Times New Roman"/>
          <w:b w:val="false"/>
          <w:b w:val="false"/>
          <w:sz w:val="22"/>
          <w:szCs w:val="22"/>
        </w:rPr>
      </w:pPr>
      <w:r>
        <w:rPr>
          <w:rFonts w:cs="Times New Roman"/>
          <w:sz w:val="22"/>
          <w:szCs w:val="22"/>
        </w:rPr>
        <w:t>Wykonawca</w:t>
      </w:r>
      <w:r>
        <w:rPr>
          <w:rFonts w:cs="Times New Roman"/>
          <w:b w:val="false"/>
          <w:sz w:val="22"/>
          <w:szCs w:val="22"/>
        </w:rPr>
        <w:t xml:space="preserve"> przekaże </w:t>
      </w:r>
      <w:r>
        <w:rPr>
          <w:rFonts w:cs="Times New Roman"/>
          <w:sz w:val="22"/>
          <w:szCs w:val="22"/>
        </w:rPr>
        <w:t>Zamawiającemu</w:t>
      </w:r>
      <w:r>
        <w:rPr>
          <w:rFonts w:cs="Times New Roman"/>
          <w:b w:val="false"/>
          <w:sz w:val="22"/>
          <w:szCs w:val="22"/>
        </w:rPr>
        <w:t xml:space="preserve"> w przypadku udzielenia zamówienia </w:t>
      </w:r>
      <w:r>
        <w:rPr>
          <w:rFonts w:cs="Times New Roman"/>
          <w:sz w:val="22"/>
          <w:szCs w:val="22"/>
        </w:rPr>
        <w:t>Wykonawcom</w:t>
      </w:r>
      <w:r>
        <w:rPr>
          <w:rFonts w:cs="Times New Roman"/>
          <w:b w:val="false"/>
          <w:sz w:val="22"/>
          <w:szCs w:val="22"/>
        </w:rPr>
        <w:t xml:space="preserve"> wspólnie ubiegającym się o zamówienie, o których mowa w art. 23 ust. 1 ustawy PZP (np. konsorcjum) – umowy regulującej współpracę tych </w:t>
      </w:r>
      <w:r>
        <w:rPr>
          <w:rFonts w:cs="Times New Roman"/>
          <w:sz w:val="22"/>
          <w:szCs w:val="22"/>
        </w:rPr>
        <w:t>Wykonawców.</w:t>
      </w:r>
    </w:p>
    <w:p>
      <w:pPr>
        <w:pStyle w:val="Normal"/>
        <w:numPr>
          <w:ilvl w:val="2"/>
          <w:numId w:val="56"/>
        </w:numPr>
        <w:spacing w:lineRule="auto" w:line="240" w:before="0" w:after="0"/>
        <w:jc w:val="both"/>
        <w:rPr>
          <w:b/>
          <w:b/>
          <w:sz w:val="22"/>
          <w:szCs w:val="22"/>
        </w:rPr>
      </w:pPr>
      <w:r>
        <w:rPr>
          <w:b/>
          <w:sz w:val="22"/>
          <w:szCs w:val="22"/>
        </w:rPr>
        <w:t>Zamawiający</w:t>
      </w:r>
      <w:r>
        <w:rPr>
          <w:sz w:val="22"/>
          <w:szCs w:val="22"/>
        </w:rPr>
        <w:t xml:space="preserve"> zobowiązuje </w:t>
      </w:r>
      <w:r>
        <w:rPr>
          <w:b/>
          <w:sz w:val="22"/>
          <w:szCs w:val="22"/>
        </w:rPr>
        <w:t>Wykonawcę</w:t>
      </w:r>
      <w:r>
        <w:rPr>
          <w:sz w:val="22"/>
          <w:szCs w:val="22"/>
        </w:rPr>
        <w:t xml:space="preserve"> przed podpisaniem umowy do przedłożenia dokumentów potwierdzających prawo do posiadania bazy w odległości nie większej niż 60 km od granic Gminy Stanisławów spełniającą wymagania zawarte w rozporządzeniu Ministra Środowiska z dnia z dnia </w:t>
      </w:r>
      <w:r>
        <w:rPr>
          <w:color w:val="000000"/>
          <w:sz w:val="22"/>
          <w:szCs w:val="22"/>
        </w:rPr>
        <w:t>11 stycznia 2013 r. w sprawie szczegółowych wymagań w zakresie odbierania odpadów komunalnych od właścicieli nieruchomości (Dz. U. z 2013r. poz. 122).</w:t>
      </w:r>
    </w:p>
    <w:p>
      <w:pPr>
        <w:pStyle w:val="Normal"/>
        <w:numPr>
          <w:ilvl w:val="2"/>
          <w:numId w:val="56"/>
        </w:numPr>
        <w:spacing w:lineRule="auto" w:line="240" w:before="0" w:after="0"/>
        <w:jc w:val="both"/>
        <w:rPr>
          <w:b/>
          <w:b/>
          <w:sz w:val="22"/>
          <w:szCs w:val="22"/>
        </w:rPr>
      </w:pPr>
      <w:r>
        <w:rPr>
          <w:b/>
          <w:sz w:val="22"/>
          <w:szCs w:val="22"/>
        </w:rPr>
        <w:t xml:space="preserve">Zamawiający </w:t>
      </w:r>
      <w:r>
        <w:rPr>
          <w:sz w:val="22"/>
          <w:szCs w:val="22"/>
        </w:rPr>
        <w:t xml:space="preserve">zobowiązuje </w:t>
      </w:r>
      <w:r>
        <w:rPr>
          <w:b/>
          <w:sz w:val="22"/>
          <w:szCs w:val="22"/>
        </w:rPr>
        <w:t>Wykonawcę</w:t>
      </w:r>
      <w:r>
        <w:rPr>
          <w:sz w:val="22"/>
          <w:szCs w:val="22"/>
        </w:rPr>
        <w:t xml:space="preserve"> przed podpisaniem umowy do przedstawienia dokumentów potwierdzających prawo do dysponowania samochodami.</w:t>
      </w:r>
    </w:p>
    <w:p>
      <w:pPr>
        <w:pStyle w:val="Normal"/>
        <w:numPr>
          <w:ilvl w:val="2"/>
          <w:numId w:val="56"/>
        </w:numPr>
        <w:jc w:val="both"/>
        <w:rPr>
          <w:rFonts w:ascii="Calibri" w:hAnsi="Calibri" w:cs="Times New Roman"/>
          <w:b w:val="false"/>
          <w:b w:val="false"/>
          <w:sz w:val="22"/>
          <w:szCs w:val="22"/>
        </w:rPr>
      </w:pPr>
      <w:r>
        <w:rPr>
          <w:rFonts w:cs="Times New Roman"/>
          <w:b w:val="false"/>
          <w:sz w:val="22"/>
          <w:szCs w:val="22"/>
        </w:rPr>
        <w:t>Przedstawienia umów  i zezwoleń zawartych w rozdziale 6 pkt. 6.4 Przedmiotu Zamówienia.</w:t>
      </w:r>
    </w:p>
    <w:p>
      <w:pPr>
        <w:pStyle w:val="Normal"/>
        <w:tabs>
          <w:tab w:val="clear" w:pos="708"/>
          <w:tab w:val="left" w:pos="1276" w:leader="none"/>
        </w:tabs>
        <w:snapToGrid w:val="true"/>
        <w:spacing w:lineRule="auto" w:line="240"/>
        <w:ind w:left="1248" w:hanging="0"/>
        <w:jc w:val="both"/>
        <w:rPr>
          <w:rFonts w:ascii="Calibri" w:hAnsi="Calibri" w:cs="Times New Roman"/>
          <w:sz w:val="22"/>
          <w:szCs w:val="22"/>
        </w:rPr>
      </w:pPr>
      <w:r>
        <w:rPr>
          <w:rFonts w:cs="Times New Roman"/>
          <w:sz w:val="22"/>
          <w:szCs w:val="22"/>
        </w:rPr>
      </w:r>
    </w:p>
    <w:p>
      <w:pPr>
        <w:pStyle w:val="Nagwek1"/>
        <w:numPr>
          <w:ilvl w:val="0"/>
          <w:numId w:val="38"/>
        </w:numPr>
        <w:shd w:val="clear" w:color="auto" w:fill="E6E6E6"/>
        <w:tabs>
          <w:tab w:val="clear" w:pos="708"/>
          <w:tab w:val="left" w:pos="1560" w:leader="none"/>
        </w:tabs>
        <w:ind w:left="1560" w:hanging="1560"/>
        <w:jc w:val="both"/>
        <w:rPr>
          <w:rFonts w:cs="Times New Roman"/>
          <w:bCs/>
          <w:i/>
          <w:i/>
          <w:iCs/>
          <w:sz w:val="22"/>
          <w:szCs w:val="22"/>
        </w:rPr>
      </w:pPr>
      <w:r>
        <w:rPr>
          <w:rFonts w:cs="Times New Roman"/>
          <w:bCs/>
          <w:i/>
          <w:iCs/>
          <w:sz w:val="22"/>
          <w:szCs w:val="22"/>
        </w:rPr>
        <w:t>Wymagania dotyczące zabezpieczenia należytego wykonania umowy</w:t>
      </w:r>
    </w:p>
    <w:p>
      <w:pPr>
        <w:pStyle w:val="Normal"/>
        <w:spacing w:lineRule="auto" w:line="240" w:before="0" w:after="0"/>
        <w:ind w:left="0" w:hanging="0"/>
        <w:rPr>
          <w:rFonts w:ascii="Calibri" w:hAnsi="Calibri" w:cs="Times New Roman"/>
          <w:sz w:val="22"/>
          <w:szCs w:val="22"/>
        </w:rPr>
      </w:pPr>
      <w:r>
        <w:rPr>
          <w:rFonts w:cs="Times New Roman"/>
          <w:sz w:val="22"/>
          <w:szCs w:val="22"/>
        </w:rPr>
      </w:r>
    </w:p>
    <w:p>
      <w:pPr>
        <w:pStyle w:val="Normal"/>
        <w:spacing w:lineRule="auto" w:line="240" w:before="0" w:after="0"/>
        <w:ind w:left="0" w:hanging="0"/>
        <w:rPr>
          <w:rFonts w:ascii="Calibri" w:hAnsi="Calibri" w:cs="Times New Roman"/>
          <w:b/>
          <w:b/>
          <w:color w:val="CE181E"/>
          <w:sz w:val="22"/>
          <w:szCs w:val="22"/>
          <w:u w:val="single"/>
        </w:rPr>
      </w:pPr>
      <w:r>
        <w:rPr>
          <w:rFonts w:cs="Times New Roman"/>
          <w:b/>
          <w:color w:val="CE181E"/>
          <w:sz w:val="22"/>
          <w:szCs w:val="22"/>
          <w:u w:val="single"/>
        </w:rPr>
      </w:r>
    </w:p>
    <w:p>
      <w:pPr>
        <w:pStyle w:val="Normal"/>
        <w:numPr>
          <w:ilvl w:val="1"/>
          <w:numId w:val="57"/>
        </w:numPr>
        <w:tabs>
          <w:tab w:val="clear" w:pos="708"/>
          <w:tab w:val="left" w:pos="0" w:leader="none"/>
        </w:tabs>
        <w:spacing w:lineRule="auto" w:line="240" w:before="0" w:after="0"/>
        <w:jc w:val="both"/>
        <w:rPr>
          <w:rFonts w:cs="Times New Roman"/>
        </w:rPr>
      </w:pPr>
      <w:r>
        <w:rPr>
          <w:rFonts w:cs="Times New Roman"/>
          <w:b/>
          <w:color w:val="000000"/>
        </w:rPr>
        <w:t>Zamawiający</w:t>
      </w:r>
      <w:r>
        <w:rPr>
          <w:rFonts w:cs="Times New Roman"/>
          <w:color w:val="000000"/>
        </w:rPr>
        <w:t xml:space="preserve"> wymaga wniesienia przez </w:t>
      </w:r>
      <w:r>
        <w:rPr>
          <w:rFonts w:cs="Times New Roman"/>
          <w:b/>
          <w:color w:val="000000"/>
        </w:rPr>
        <w:t xml:space="preserve">Wykonawcę </w:t>
      </w:r>
      <w:r>
        <w:rPr>
          <w:rFonts w:cs="Times New Roman"/>
          <w:color w:val="000000"/>
        </w:rPr>
        <w:t>zabezpieczenia należytego wykonania umowy.</w:t>
      </w:r>
    </w:p>
    <w:p>
      <w:pPr>
        <w:pStyle w:val="Normal"/>
        <w:numPr>
          <w:ilvl w:val="1"/>
          <w:numId w:val="57"/>
        </w:numPr>
        <w:tabs>
          <w:tab w:val="clear" w:pos="708"/>
          <w:tab w:val="left" w:pos="426" w:leader="none"/>
        </w:tabs>
        <w:spacing w:lineRule="auto" w:line="240" w:before="0" w:after="0"/>
        <w:jc w:val="both"/>
        <w:rPr>
          <w:color w:val="000000"/>
        </w:rPr>
      </w:pPr>
      <w:r>
        <w:rPr>
          <w:rFonts w:cs="Times New Roman"/>
          <w:b/>
          <w:color w:val="000000"/>
        </w:rPr>
        <w:t>Wykonawca</w:t>
      </w:r>
      <w:r>
        <w:rPr>
          <w:rFonts w:cs="Times New Roman"/>
          <w:color w:val="000000"/>
        </w:rPr>
        <w:t xml:space="preserve">, którego oferta zostanie wybrana zobowiązany będzie wnieść zabezpieczenie należytego wykonania umowy w wysokości 3 % ceny całkowitej podanej w ofercie zgodnie z zapisami wzoru Umowy. </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b/>
          <w:color w:val="000000"/>
        </w:rPr>
        <w:t>Wykonawca</w:t>
      </w:r>
      <w:r>
        <w:rPr>
          <w:rFonts w:cs="Times New Roman"/>
          <w:color w:val="000000"/>
        </w:rPr>
        <w:t xml:space="preserve">, którego oferta zostanie wybrana zobowiązany będzie wnieść zabezpieczenie należytego wykonania umowy w wysokości 5 % przewidywanej wartości umowy od kwoty szacunkowej 170 000,00 PLN (brutto) zgodnie z zapisami wzoru Umowy. </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color w:val="000000"/>
        </w:rPr>
        <w:t>Zabezpieczenie należytego wykonania umowy można wnieść w formach wymienionych w art. 148 ust. 1 ustawy Pzp.</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b/>
          <w:color w:val="000000"/>
        </w:rPr>
        <w:t>Zamawiający</w:t>
      </w:r>
      <w:r>
        <w:rPr>
          <w:rFonts w:cs="Times New Roman"/>
          <w:color w:val="000000"/>
        </w:rPr>
        <w:t xml:space="preserve"> nie wyraża zgody na wniesienie zabezpieczenia w formach wymienionych w art. 148 ust. 2 ustawy Pzp.</w:t>
      </w:r>
    </w:p>
    <w:p>
      <w:pPr>
        <w:pStyle w:val="Normal"/>
        <w:numPr>
          <w:ilvl w:val="1"/>
          <w:numId w:val="57"/>
        </w:numPr>
        <w:tabs>
          <w:tab w:val="clear" w:pos="708"/>
          <w:tab w:val="left" w:pos="426" w:leader="none"/>
        </w:tabs>
        <w:spacing w:lineRule="auto" w:line="240" w:before="0" w:after="0"/>
        <w:jc w:val="both"/>
        <w:rPr/>
      </w:pPr>
      <w:r>
        <w:rPr>
          <w:rFonts w:cs="Times New Roman"/>
        </w:rPr>
        <w:t xml:space="preserve">Oryginał dokumentu potwierdzającego wniesienie zabezpieczenia musi być dostarczony do </w:t>
      </w:r>
      <w:r>
        <w:rPr>
          <w:rFonts w:cs="Times New Roman"/>
          <w:b/>
        </w:rPr>
        <w:t>Zamawiającego</w:t>
      </w:r>
      <w:r>
        <w:rPr>
          <w:rFonts w:cs="Times New Roman"/>
        </w:rPr>
        <w:t xml:space="preserve"> najpóźniej w dniu podpisania umowy przed jej podpisaniem.  Zabezpieczenie wnoszone w pieniądzu </w:t>
      </w:r>
      <w:r>
        <w:rPr>
          <w:rFonts w:cs="Times New Roman"/>
          <w:b/>
        </w:rPr>
        <w:t>Wykonawca</w:t>
      </w:r>
      <w:r>
        <w:rPr>
          <w:rFonts w:cs="Times New Roman"/>
        </w:rPr>
        <w:t xml:space="preserve"> zobowiązany będzie wnieść przelewem na rachunek bankowy </w:t>
      </w:r>
      <w:r>
        <w:rPr>
          <w:rFonts w:cs="Times New Roman"/>
          <w:b/>
        </w:rPr>
        <w:t>Zamawiającego</w:t>
      </w:r>
      <w:r>
        <w:rPr>
          <w:rFonts w:cs="Times New Roman"/>
        </w:rPr>
        <w:t xml:space="preserve">: </w:t>
      </w:r>
      <w:r>
        <w:rPr>
          <w:rFonts w:cs="Times New Roman"/>
          <w:b/>
        </w:rPr>
        <w:t xml:space="preserve">89 9226 0005 0035 0583 2000 0030 </w:t>
      </w:r>
      <w:r>
        <w:rPr>
          <w:rFonts w:cs="Times New Roman"/>
        </w:rPr>
        <w:t>z dopiskiem zabezpieczenie należytego wykonania umowy na    „</w:t>
      </w:r>
      <w:r>
        <w:rPr>
          <w:rFonts w:cs="Times New Roman"/>
          <w:b/>
          <w:bCs/>
        </w:rPr>
        <w:t xml:space="preserve">ODBIÓR I ZAGOSPODAROWANIE ODPADÓW KOMUNALNYCH   Z NIERUCHOMOŚCI ZAMIESZKAŁYCH NA TERENIE GMINY STANISŁAWÓW ORAZ Z TERENU JEDNOSTEK ORGANIZACYJNYCH GMINY STANISŁAWÓW URZĘDU GMINY  I GMINNEGO TARGOWISKA W STANISŁAWOWIE”. </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rPr>
        <w:t xml:space="preserve">W przypadku wniesienia wadium w pieniądzu, za zgodą </w:t>
      </w:r>
      <w:r>
        <w:rPr>
          <w:rFonts w:cs="Times New Roman"/>
          <w:b/>
        </w:rPr>
        <w:t>Wykonawcy</w:t>
      </w:r>
      <w:r>
        <w:rPr>
          <w:rFonts w:cs="Times New Roman"/>
        </w:rPr>
        <w:t>, kwota wadium może zostać zaliczona na poczet zabezpieczenia należytego wykonania umowy.</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rPr>
        <w:t xml:space="preserve">Zabezpieczenie należytego wykonania umowy w innej formie niż pieniądz (oryginał  dokumentu) należy zdeponować w siedzibie </w:t>
      </w:r>
      <w:r>
        <w:rPr>
          <w:rFonts w:cs="Times New Roman"/>
          <w:b/>
        </w:rPr>
        <w:t>Zamawiającego</w:t>
      </w:r>
      <w:r>
        <w:rPr>
          <w:rFonts w:cs="Times New Roman"/>
        </w:rPr>
        <w:t>.</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rPr>
        <w:t>Zabezpieczenie należytego wykonania umowy należy wnieść przed zawarciem umowy w sprawie zamówienia publicznego.</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rPr>
        <w:t xml:space="preserve">Korzystanie z zabezpieczenia należytego wykonania Umowy następuje do kwot odpowiadających szacunkowej wysokości uzasadnionych roszczeń </w:t>
      </w:r>
      <w:r>
        <w:rPr>
          <w:rFonts w:cs="Times New Roman"/>
          <w:b/>
        </w:rPr>
        <w:t>Zamawiającego</w:t>
      </w:r>
      <w:r>
        <w:rPr>
          <w:rFonts w:cs="Times New Roman"/>
        </w:rPr>
        <w:t>.</w:t>
      </w:r>
    </w:p>
    <w:p>
      <w:pPr>
        <w:pStyle w:val="Normal"/>
        <w:numPr>
          <w:ilvl w:val="1"/>
          <w:numId w:val="57"/>
        </w:numPr>
        <w:tabs>
          <w:tab w:val="clear" w:pos="708"/>
          <w:tab w:val="left" w:pos="426" w:leader="none"/>
        </w:tabs>
        <w:spacing w:lineRule="auto" w:line="240" w:before="0" w:after="0"/>
        <w:jc w:val="both"/>
        <w:rPr>
          <w:rFonts w:cs="Times New Roman"/>
        </w:rPr>
      </w:pPr>
      <w:r>
        <w:rPr>
          <w:rFonts w:cs="Times New Roman"/>
          <w:b/>
        </w:rPr>
        <w:t>Zamawiający</w:t>
      </w:r>
      <w:r>
        <w:rPr>
          <w:rFonts w:cs="Times New Roman"/>
        </w:rPr>
        <w:t xml:space="preserve"> zwróci zabezpieczenie należytego wykonania Umowy </w:t>
      </w:r>
      <w:r>
        <w:rPr>
          <w:rFonts w:cs="Times New Roman"/>
          <w:b/>
        </w:rPr>
        <w:t>Wykonawcy</w:t>
      </w:r>
      <w:r>
        <w:rPr>
          <w:rFonts w:cs="Times New Roman"/>
        </w:rPr>
        <w:t xml:space="preserve"> na zasadach przewidzianych przepisami prawa, przy czym za dzień uznania Umowy za należycie wykonaną Strony </w:t>
      </w:r>
      <w:r>
        <w:rPr>
          <w:rFonts w:cs="Times New Roman"/>
          <w:spacing w:val="-1"/>
        </w:rPr>
        <w:t xml:space="preserve">uznają dzień podpisania przez </w:t>
      </w:r>
      <w:r>
        <w:rPr>
          <w:rFonts w:cs="Times New Roman"/>
          <w:b/>
          <w:spacing w:val="-1"/>
        </w:rPr>
        <w:t xml:space="preserve">Zamawiającego </w:t>
      </w:r>
      <w:r>
        <w:rPr>
          <w:rFonts w:cs="Times New Roman"/>
          <w:spacing w:val="-1"/>
        </w:rPr>
        <w:t xml:space="preserve">miesięcznego protokołu odbioru Usług za ostatni miesiąc </w:t>
      </w:r>
      <w:r>
        <w:rPr>
          <w:rFonts w:cs="Times New Roman"/>
        </w:rPr>
        <w:t>rozliczeniowy Umowy.</w:t>
      </w:r>
    </w:p>
    <w:p>
      <w:pPr>
        <w:pStyle w:val="Normal"/>
        <w:overflowPunct w:val="true"/>
        <w:spacing w:lineRule="auto" w:line="240" w:before="0" w:after="0"/>
        <w:jc w:val="both"/>
        <w:rPr/>
      </w:pPr>
      <w:r>
        <w:rPr/>
      </w:r>
    </w:p>
    <w:p>
      <w:pPr>
        <w:pStyle w:val="Nagwek1"/>
        <w:numPr>
          <w:ilvl w:val="0"/>
          <w:numId w:val="38"/>
        </w:numPr>
        <w:shd w:val="clear" w:color="auto" w:fill="E6E6E6"/>
        <w:tabs>
          <w:tab w:val="clear" w:pos="708"/>
          <w:tab w:val="left" w:pos="1560" w:leader="none"/>
        </w:tabs>
        <w:ind w:left="1560" w:hanging="1560"/>
        <w:jc w:val="both"/>
        <w:rPr>
          <w:rFonts w:cs="Times New Roman"/>
          <w:bCs/>
          <w:i/>
          <w:i/>
          <w:iCs/>
          <w:sz w:val="22"/>
          <w:szCs w:val="22"/>
        </w:rPr>
      </w:pPr>
      <w:r>
        <w:rPr>
          <w:rFonts w:cs="Times New Roman"/>
          <w:bCs/>
          <w:i/>
          <w:iCs/>
          <w:sz w:val="22"/>
          <w:szCs w:val="22"/>
        </w:rPr>
        <w:t>Istotne postanowienia umowy w sprawie zamówienia publicznego</w:t>
      </w:r>
    </w:p>
    <w:p>
      <w:pPr>
        <w:pStyle w:val="Normal"/>
        <w:spacing w:lineRule="auto" w:line="240" w:before="0" w:after="0"/>
        <w:ind w:left="600" w:hanging="0"/>
        <w:jc w:val="both"/>
        <w:rPr>
          <w:color w:val="000000"/>
        </w:rPr>
      </w:pPr>
      <w:r>
        <w:rPr>
          <w:color w:val="000000"/>
        </w:rPr>
      </w:r>
    </w:p>
    <w:p>
      <w:pPr>
        <w:pStyle w:val="Normal"/>
        <w:numPr>
          <w:ilvl w:val="0"/>
          <w:numId w:val="64"/>
        </w:numPr>
        <w:tabs>
          <w:tab w:val="clear" w:pos="708"/>
          <w:tab w:val="left" w:pos="284" w:leader="none"/>
          <w:tab w:val="left" w:pos="360" w:leader="none"/>
        </w:tabs>
        <w:suppressAutoHyphens w:val="true"/>
        <w:spacing w:lineRule="auto" w:line="240" w:before="0" w:after="0"/>
        <w:ind w:left="360" w:hanging="360"/>
        <w:jc w:val="both"/>
        <w:rPr/>
      </w:pPr>
      <w:r>
        <w:rPr>
          <w:color w:val="000000"/>
        </w:rPr>
        <w:t>Istotne postanowienia umowy zawarte</w:t>
      </w:r>
      <w:r>
        <w:rPr/>
        <w:t xml:space="preserve"> z</w:t>
      </w:r>
      <w:r>
        <w:rPr>
          <w:color w:val="000000"/>
        </w:rPr>
        <w:t xml:space="preserve">ostały w </w:t>
      </w:r>
      <w:r>
        <w:rPr>
          <w:b/>
          <w:color w:val="000000"/>
        </w:rPr>
        <w:t>załączniku</w:t>
      </w:r>
      <w:r>
        <w:rPr>
          <w:color w:val="000000"/>
        </w:rPr>
        <w:t xml:space="preserve"> </w:t>
      </w:r>
      <w:r>
        <w:rPr>
          <w:b/>
          <w:color w:val="000000"/>
        </w:rPr>
        <w:t xml:space="preserve">Nr 9 (wzór umowy) 1 i w załączniku </w:t>
      </w:r>
      <w:r>
        <w:rPr>
          <w:b/>
          <w:color w:val="CE181E"/>
        </w:rPr>
        <w:t xml:space="preserve"> </w:t>
      </w:r>
      <w:r>
        <w:rPr>
          <w:color w:val="000000"/>
        </w:rPr>
        <w:t>do SIWZ.</w:t>
      </w:r>
      <w:r>
        <w:rPr>
          <w:color w:val="CE181E"/>
        </w:rPr>
        <w:t xml:space="preserve"> </w:t>
      </w:r>
      <w:r>
        <w:rPr>
          <w:b/>
          <w:color w:val="000000"/>
        </w:rPr>
        <w:t>Wykonawca</w:t>
      </w:r>
      <w:r>
        <w:rPr>
          <w:color w:val="000000"/>
        </w:rPr>
        <w:t xml:space="preserve"> nie może</w:t>
      </w:r>
      <w:r>
        <w:rPr/>
        <w:t xml:space="preserve"> dokonywać żadnych zmian w dołączonym załączniku i w chwili złożenia oferty zobowiązuje się do podpisania umowy zgodnej z zapisami określonymi we wzorze umowy.</w:t>
      </w:r>
    </w:p>
    <w:p>
      <w:pPr>
        <w:pStyle w:val="Normal"/>
        <w:numPr>
          <w:ilvl w:val="0"/>
          <w:numId w:val="64"/>
        </w:numPr>
        <w:tabs>
          <w:tab w:val="clear" w:pos="708"/>
          <w:tab w:val="left" w:pos="284" w:leader="none"/>
          <w:tab w:val="left" w:pos="360" w:leader="none"/>
        </w:tabs>
        <w:suppressAutoHyphens w:val="true"/>
        <w:spacing w:lineRule="auto" w:line="240" w:before="0" w:after="0"/>
        <w:ind w:left="360" w:hanging="360"/>
        <w:jc w:val="both"/>
        <w:rPr/>
      </w:pPr>
      <w:r>
        <w:rPr/>
        <w:t xml:space="preserve"> </w:t>
      </w:r>
      <w:r>
        <w:rPr/>
        <w:t xml:space="preserve">Zgodnie z treścią art. 144 ust. 1 Ustawy Zamawiający przewidział w SIWZ możliwość dokonania zmiany Umowy zgodnie z postanowieniami Wzoru Umowy (Załącznik </w:t>
      </w:r>
      <w:r>
        <w:rPr>
          <w:b/>
        </w:rPr>
        <w:t>nr 9  do SIWZ</w:t>
      </w:r>
      <w:r>
        <w:rPr/>
        <w:t>).</w:t>
      </w:r>
    </w:p>
    <w:p>
      <w:pPr>
        <w:pStyle w:val="Normal"/>
        <w:tabs>
          <w:tab w:val="clear" w:pos="708"/>
          <w:tab w:val="left" w:pos="600" w:leader="none"/>
        </w:tabs>
        <w:suppressAutoHyphens w:val="true"/>
        <w:spacing w:lineRule="auto" w:line="240" w:before="0" w:after="0"/>
        <w:ind w:left="360" w:hanging="0"/>
        <w:jc w:val="both"/>
        <w:rPr/>
      </w:pPr>
      <w:r>
        <w:rPr/>
      </w:r>
    </w:p>
    <w:p>
      <w:pPr>
        <w:pStyle w:val="Normal"/>
        <w:tabs>
          <w:tab w:val="clear" w:pos="708"/>
          <w:tab w:val="left" w:pos="426" w:leader="none"/>
        </w:tabs>
        <w:spacing w:lineRule="auto" w:line="240" w:before="0" w:after="0"/>
        <w:jc w:val="both"/>
        <w:rPr>
          <w:strike/>
        </w:rPr>
      </w:pPr>
      <w:r>
        <w:rPr>
          <w:strike/>
        </w:rPr>
      </w:r>
    </w:p>
    <w:p>
      <w:pPr>
        <w:pStyle w:val="Nagwek1"/>
        <w:numPr>
          <w:ilvl w:val="0"/>
          <w:numId w:val="0"/>
        </w:numPr>
        <w:shd w:val="clear" w:color="auto" w:fill="E6E6E6"/>
        <w:tabs>
          <w:tab w:val="clear" w:pos="708"/>
          <w:tab w:val="left" w:pos="1560" w:leader="none"/>
        </w:tabs>
        <w:jc w:val="both"/>
        <w:rPr>
          <w:rFonts w:cs="Times New Roman"/>
          <w:bCs/>
          <w:i/>
          <w:i/>
          <w:iCs/>
          <w:sz w:val="22"/>
          <w:szCs w:val="22"/>
        </w:rPr>
      </w:pPr>
      <w:r>
        <w:rPr>
          <w:rFonts w:cs="Times New Roman"/>
          <w:bCs/>
          <w:i/>
          <w:iCs/>
          <w:sz w:val="22"/>
          <w:szCs w:val="22"/>
        </w:rPr>
        <w:t>Rozdział 18  Podwykonawstwo</w:t>
      </w:r>
    </w:p>
    <w:p>
      <w:pPr>
        <w:pStyle w:val="Normal"/>
        <w:tabs>
          <w:tab w:val="clear" w:pos="708"/>
          <w:tab w:val="left" w:pos="426" w:leader="none"/>
        </w:tabs>
        <w:spacing w:lineRule="auto" w:line="240" w:before="0" w:after="0"/>
        <w:jc w:val="both"/>
        <w:rPr>
          <w:strike/>
        </w:rPr>
      </w:pPr>
      <w:r>
        <w:rPr>
          <w:strike/>
        </w:rPr>
      </w:r>
    </w:p>
    <w:p>
      <w:pPr>
        <w:pStyle w:val="Normal"/>
        <w:numPr>
          <w:ilvl w:val="1"/>
          <w:numId w:val="60"/>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sz w:val="22"/>
          <w:szCs w:val="22"/>
        </w:rPr>
        <w:t>Zamawiający</w:t>
      </w:r>
      <w:r>
        <w:rPr>
          <w:rFonts w:cs="Times New Roman"/>
          <w:b w:val="false"/>
          <w:sz w:val="22"/>
          <w:szCs w:val="22"/>
        </w:rPr>
        <w:t xml:space="preserve"> żąda wskazania przez </w:t>
      </w:r>
      <w:r>
        <w:rPr>
          <w:rFonts w:cs="Times New Roman"/>
          <w:sz w:val="22"/>
          <w:szCs w:val="22"/>
        </w:rPr>
        <w:t>Wykonawcę</w:t>
      </w:r>
      <w:r>
        <w:rPr>
          <w:rFonts w:cs="Times New Roman"/>
          <w:b w:val="false"/>
          <w:sz w:val="22"/>
          <w:szCs w:val="22"/>
        </w:rPr>
        <w:t xml:space="preserve"> części zamówienia, których wykonanie zamierza powierzyć podwykonawcom, i podania przez wykonawcę firm podwykonawców. </w:t>
      </w:r>
    </w:p>
    <w:p>
      <w:pPr>
        <w:pStyle w:val="Normal"/>
        <w:numPr>
          <w:ilvl w:val="1"/>
          <w:numId w:val="60"/>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sz w:val="22"/>
          <w:szCs w:val="22"/>
        </w:rPr>
        <w:t>Zamawiający</w:t>
      </w:r>
      <w:r>
        <w:rPr>
          <w:rFonts w:cs="Times New Roman"/>
          <w:b w:val="false"/>
          <w:sz w:val="22"/>
          <w:szCs w:val="22"/>
        </w:rPr>
        <w:t xml:space="preserve"> żąda , aby przed przystąpieniem do wykonania zamówienia </w:t>
      </w:r>
      <w:r>
        <w:rPr>
          <w:rFonts w:cs="Times New Roman"/>
          <w:sz w:val="22"/>
          <w:szCs w:val="22"/>
        </w:rPr>
        <w:t>Wykonawca</w:t>
      </w:r>
      <w:r>
        <w:rPr>
          <w:rFonts w:cs="Times New Roman"/>
          <w:b w:val="false"/>
          <w:sz w:val="22"/>
          <w:szCs w:val="22"/>
        </w:rPr>
        <w:t>, o ile są już znane, podał nazwy albo imiona i nazwiska oraz dane kontaktowe podwykonawców i sposób do kontaktu z nimi, zaangażowanych w usługi.</w:t>
      </w:r>
    </w:p>
    <w:p>
      <w:pPr>
        <w:pStyle w:val="Normal"/>
        <w:numPr>
          <w:ilvl w:val="1"/>
          <w:numId w:val="60"/>
        </w:numPr>
        <w:tabs>
          <w:tab w:val="clear" w:pos="708"/>
          <w:tab w:val="left" w:pos="426" w:leader="none"/>
        </w:tabs>
        <w:ind w:left="480" w:right="57" w:hanging="480"/>
        <w:jc w:val="both"/>
        <w:rPr>
          <w:rFonts w:ascii="Calibri" w:hAnsi="Calibri" w:cs="Times New Roman"/>
          <w:b w:val="false"/>
          <w:b w:val="false"/>
          <w:sz w:val="22"/>
          <w:szCs w:val="22"/>
        </w:rPr>
      </w:pPr>
      <w:r>
        <w:rPr>
          <w:rFonts w:cs="Times New Roman"/>
          <w:sz w:val="22"/>
          <w:szCs w:val="22"/>
        </w:rPr>
        <w:t xml:space="preserve">Wykonawca </w:t>
      </w:r>
      <w:r>
        <w:rPr>
          <w:rFonts w:cs="Times New Roman"/>
          <w:b w:val="false"/>
          <w:sz w:val="22"/>
          <w:szCs w:val="22"/>
        </w:rPr>
        <w:t xml:space="preserve">zawiadamia </w:t>
      </w:r>
      <w:r>
        <w:rPr>
          <w:rFonts w:cs="Times New Roman"/>
          <w:sz w:val="22"/>
          <w:szCs w:val="22"/>
        </w:rPr>
        <w:t>Zamawiającego</w:t>
      </w:r>
      <w:r>
        <w:rPr>
          <w:rFonts w:cs="Times New Roman"/>
          <w:b w:val="false"/>
          <w:sz w:val="22"/>
          <w:szCs w:val="22"/>
        </w:rPr>
        <w:t xml:space="preserve">  o wszelkich zmianach danych, o których mowa w pkt. 18.2. w trakcie realizacji zamówienia, a także przekazuje  informacje na temat nowych podwykonawców, w którym w późniejszym okresie zamierza powierzyć realizację usług/ czynności /prac .</w:t>
      </w:r>
    </w:p>
    <w:p>
      <w:pPr>
        <w:pStyle w:val="Normal"/>
        <w:numPr>
          <w:ilvl w:val="1"/>
          <w:numId w:val="60"/>
        </w:numPr>
        <w:tabs>
          <w:tab w:val="clear" w:pos="708"/>
          <w:tab w:val="left" w:pos="426" w:leader="none"/>
        </w:tabs>
        <w:ind w:left="480" w:right="57" w:hanging="480"/>
        <w:jc w:val="both"/>
        <w:rPr>
          <w:rFonts w:ascii="Calibri" w:hAnsi="Calibri" w:cs="Times New Roman"/>
          <w:b w:val="false"/>
          <w:b w:val="false"/>
          <w:sz w:val="22"/>
          <w:szCs w:val="22"/>
        </w:rPr>
      </w:pPr>
      <w:r>
        <w:rPr>
          <w:b w:val="false"/>
          <w:sz w:val="22"/>
          <w:szCs w:val="22"/>
        </w:rPr>
        <w:t xml:space="preserve">Powierzenie wykonania części przedmiotu zamówienia Podwykonawcy nie wyłącza obowiązku spełnienia przez </w:t>
      </w:r>
      <w:r>
        <w:rPr>
          <w:sz w:val="22"/>
          <w:szCs w:val="22"/>
        </w:rPr>
        <w:t>Wykonawcę</w:t>
      </w:r>
      <w:r>
        <w:rPr>
          <w:b w:val="false"/>
          <w:sz w:val="22"/>
          <w:szCs w:val="22"/>
        </w:rPr>
        <w:t xml:space="preserve"> wszystkich wymogów określonych postanowieniami Umowy, w tym dotyczących personelu </w:t>
      </w:r>
      <w:r>
        <w:rPr>
          <w:sz w:val="22"/>
          <w:szCs w:val="22"/>
        </w:rPr>
        <w:t>Wykonawcy.</w:t>
      </w:r>
    </w:p>
    <w:p>
      <w:pPr>
        <w:pStyle w:val="Normal"/>
        <w:numPr>
          <w:ilvl w:val="1"/>
          <w:numId w:val="60"/>
        </w:numPr>
        <w:tabs>
          <w:tab w:val="clear" w:pos="708"/>
          <w:tab w:val="left" w:pos="426" w:leader="none"/>
        </w:tabs>
        <w:ind w:left="480" w:right="57" w:hanging="480"/>
        <w:jc w:val="both"/>
        <w:rPr>
          <w:rFonts w:ascii="Calibri" w:hAnsi="Calibri" w:cs="Times New Roman"/>
          <w:b w:val="false"/>
          <w:b w:val="false"/>
          <w:sz w:val="22"/>
          <w:szCs w:val="22"/>
        </w:rPr>
      </w:pPr>
      <w:r>
        <w:rPr>
          <w:sz w:val="22"/>
          <w:szCs w:val="22"/>
        </w:rPr>
        <w:t xml:space="preserve">Wykonawca </w:t>
      </w:r>
      <w:r>
        <w:rPr>
          <w:b w:val="false"/>
          <w:sz w:val="22"/>
          <w:szCs w:val="22"/>
        </w:rPr>
        <w:t xml:space="preserve">uprawniony jest do powierzenia wykonania części przedmiotu Umowy, nowemu Podwykonawcy, zmiany albo rezygnacji z Podwykonawcy. Do powierzenia wykonania części przedmiotu Umowy nowemu Podwykonawcy, zmiany albo rezygnacji z Podwykonawcy konieczna jest zgoda </w:t>
      </w:r>
      <w:r>
        <w:rPr>
          <w:sz w:val="22"/>
          <w:szCs w:val="22"/>
        </w:rPr>
        <w:t xml:space="preserve">Zamawiającego </w:t>
      </w:r>
      <w:r>
        <w:rPr>
          <w:b w:val="false"/>
          <w:sz w:val="22"/>
          <w:szCs w:val="22"/>
        </w:rPr>
        <w:t xml:space="preserve">w przypadku, o którym mowa w art. 36b ust. 2 ustawy Prawo zamówień publicznych. W pozostałych przypadkach zmiana Podwykonawcy następuje za uprzednim poinformowaniem o tym fakcie </w:t>
      </w:r>
      <w:r>
        <w:rPr>
          <w:sz w:val="22"/>
          <w:szCs w:val="22"/>
        </w:rPr>
        <w:t>Zamawiającego</w:t>
      </w:r>
      <w:r>
        <w:rPr>
          <w:b w:val="false"/>
          <w:sz w:val="22"/>
          <w:szCs w:val="22"/>
        </w:rPr>
        <w:t>, dokonanym na 7 dni przed dokonaniem tej zmiany.</w:t>
      </w:r>
    </w:p>
    <w:p>
      <w:pPr>
        <w:pStyle w:val="Normal"/>
        <w:numPr>
          <w:ilvl w:val="1"/>
          <w:numId w:val="60"/>
        </w:numPr>
        <w:tabs>
          <w:tab w:val="clear" w:pos="708"/>
          <w:tab w:val="left" w:pos="426" w:leader="none"/>
        </w:tabs>
        <w:ind w:left="480" w:right="57" w:hanging="480"/>
        <w:jc w:val="both"/>
        <w:rPr>
          <w:rFonts w:ascii="Calibri" w:hAnsi="Calibri" w:cs="Times New Roman"/>
          <w:b w:val="false"/>
          <w:b w:val="false"/>
          <w:sz w:val="22"/>
          <w:szCs w:val="22"/>
        </w:rPr>
      </w:pPr>
      <w:r>
        <w:rPr>
          <w:sz w:val="22"/>
          <w:szCs w:val="22"/>
        </w:rPr>
        <w:t>Wykonawca</w:t>
      </w:r>
      <w:r>
        <w:rPr>
          <w:b w:val="false"/>
          <w:sz w:val="22"/>
          <w:szCs w:val="22"/>
        </w:rPr>
        <w:t xml:space="preserve"> ponosi odpowiedzialność za dochowanie przez Podwykonawców warunków Umowy (w tym odnoszących się do personelu Wykonawcy i Informacji Poufnych) oraz odpowiada za ich działania lub zaniechania jak za swoje własne</w:t>
      </w:r>
    </w:p>
    <w:p>
      <w:pPr>
        <w:pStyle w:val="Normal"/>
        <w:widowControl w:val="false"/>
        <w:numPr>
          <w:ilvl w:val="1"/>
          <w:numId w:val="60"/>
        </w:numPr>
        <w:spacing w:lineRule="auto" w:line="240" w:before="0" w:after="0"/>
        <w:jc w:val="both"/>
        <w:rPr>
          <w:rFonts w:eastAsia="SimSun" w:cs="Times New Roman"/>
          <w:kern w:val="2"/>
          <w:lang w:eastAsia="hi-IN" w:bidi="hi-IN"/>
        </w:rPr>
      </w:pPr>
      <w:r>
        <w:rPr>
          <w:rFonts w:eastAsia="SimSun" w:cs="Times New Roman"/>
          <w:b/>
          <w:kern w:val="2"/>
          <w:lang w:eastAsia="hi-IN" w:bidi="hi-IN"/>
        </w:rPr>
        <w:t xml:space="preserve">Wykonawca </w:t>
      </w:r>
      <w:r>
        <w:rPr>
          <w:rFonts w:eastAsia="SimSun" w:cs="Times New Roman"/>
          <w:kern w:val="2"/>
          <w:lang w:eastAsia="hi-IN" w:bidi="hi-IN"/>
        </w:rPr>
        <w:t xml:space="preserve">składa oświadczenie , że nie zachodzą podstawy wykluczenia </w:t>
      </w:r>
    </w:p>
    <w:p>
      <w:pPr>
        <w:pStyle w:val="Normal"/>
        <w:widowControl w:val="false"/>
        <w:spacing w:lineRule="auto" w:line="240" w:before="0" w:after="0"/>
        <w:ind w:left="482" w:hanging="0"/>
        <w:jc w:val="both"/>
        <w:rPr>
          <w:rFonts w:eastAsia="SimSun" w:cs="Times New Roman"/>
          <w:kern w:val="2"/>
          <w:lang w:eastAsia="hi-IN" w:bidi="hi-IN"/>
        </w:rPr>
      </w:pPr>
      <w:r>
        <w:rPr>
          <w:rFonts w:eastAsia="SimSun" w:cs="Times New Roman"/>
          <w:kern w:val="2"/>
          <w:lang w:eastAsia="hi-IN" w:bidi="hi-IN"/>
        </w:rPr>
        <w:t xml:space="preserve">wobec tego podwykonawcy. Jeżeli </w:t>
      </w:r>
      <w:r>
        <w:rPr>
          <w:rFonts w:eastAsia="SimSun" w:cs="Times New Roman"/>
          <w:b/>
          <w:kern w:val="2"/>
          <w:lang w:eastAsia="hi-IN" w:bidi="hi-IN"/>
        </w:rPr>
        <w:t>Zamawiający</w:t>
      </w:r>
      <w:r>
        <w:rPr>
          <w:rFonts w:eastAsia="SimSun" w:cs="Times New Roman"/>
          <w:kern w:val="2"/>
          <w:lang w:eastAsia="hi-IN" w:bidi="hi-IN"/>
        </w:rPr>
        <w:t xml:space="preserve"> stwierdzi, że wobec danego podwykonawcy zachodzą podstawy  wykluczenia, </w:t>
      </w:r>
      <w:r>
        <w:rPr>
          <w:rFonts w:eastAsia="SimSun" w:cs="Times New Roman"/>
          <w:b/>
          <w:kern w:val="2"/>
          <w:lang w:eastAsia="hi-IN" w:bidi="hi-IN"/>
        </w:rPr>
        <w:t xml:space="preserve">Wykonawca </w:t>
      </w:r>
      <w:r>
        <w:rPr>
          <w:rFonts w:eastAsia="SimSun" w:cs="Times New Roman"/>
          <w:kern w:val="2"/>
          <w:lang w:eastAsia="hi-IN" w:bidi="hi-IN"/>
        </w:rPr>
        <w:t>obowiązany jest zastąpić tego podwykonawcę lub zrezygnować  z powierzenia wykonania  części zamówienia podwykonawcy.</w:t>
      </w:r>
    </w:p>
    <w:p>
      <w:pPr>
        <w:pStyle w:val="Normal"/>
        <w:tabs>
          <w:tab w:val="clear" w:pos="708"/>
          <w:tab w:val="left" w:pos="426" w:leader="none"/>
        </w:tabs>
        <w:spacing w:lineRule="auto" w:line="240" w:before="0" w:after="0"/>
        <w:jc w:val="both"/>
        <w:rPr>
          <w:strike/>
        </w:rPr>
      </w:pPr>
      <w:r>
        <w:rPr>
          <w:strike/>
        </w:rPr>
      </w:r>
    </w:p>
    <w:p>
      <w:pPr>
        <w:pStyle w:val="Nagwek1"/>
        <w:numPr>
          <w:ilvl w:val="0"/>
          <w:numId w:val="0"/>
        </w:numPr>
        <w:shd w:val="clear" w:color="auto" w:fill="E6E6E6"/>
        <w:tabs>
          <w:tab w:val="clear" w:pos="708"/>
          <w:tab w:val="left" w:pos="1560" w:leader="none"/>
        </w:tabs>
        <w:jc w:val="both"/>
        <w:rPr>
          <w:rFonts w:cs="Times New Roman"/>
          <w:bCs/>
          <w:i/>
          <w:i/>
          <w:iCs/>
          <w:sz w:val="22"/>
          <w:szCs w:val="22"/>
        </w:rPr>
      </w:pPr>
      <w:r>
        <w:rPr>
          <w:rFonts w:cs="Times New Roman"/>
          <w:bCs/>
          <w:i/>
          <w:iCs/>
          <w:sz w:val="22"/>
          <w:szCs w:val="22"/>
        </w:rPr>
        <w:t>Rozdział 19  Inne informacje</w:t>
      </w:r>
    </w:p>
    <w:p>
      <w:pPr>
        <w:pStyle w:val="Normal"/>
        <w:spacing w:lineRule="auto" w:line="240" w:before="0" w:after="0"/>
        <w:ind w:left="426" w:hanging="0"/>
        <w:jc w:val="both"/>
        <w:rPr/>
      </w:pPr>
      <w:r>
        <w:rPr/>
      </w:r>
    </w:p>
    <w:p>
      <w:pPr>
        <w:pStyle w:val="Normal"/>
        <w:numPr>
          <w:ilvl w:val="1"/>
          <w:numId w:val="61"/>
        </w:numPr>
        <w:spacing w:lineRule="auto" w:line="240" w:before="0" w:after="0"/>
        <w:jc w:val="both"/>
        <w:rPr>
          <w:rFonts w:cs="Times New Roman"/>
          <w:b/>
          <w:b/>
        </w:rPr>
      </w:pPr>
      <w:r>
        <w:rPr>
          <w:rFonts w:cs="Times New Roman"/>
          <w:b/>
        </w:rPr>
        <w:t xml:space="preserve">Zamawiający przewiduje: </w:t>
      </w:r>
    </w:p>
    <w:p>
      <w:pPr>
        <w:pStyle w:val="Normal"/>
        <w:numPr>
          <w:ilvl w:val="2"/>
          <w:numId w:val="61"/>
        </w:numPr>
        <w:spacing w:lineRule="auto" w:line="240" w:before="0" w:after="0"/>
        <w:jc w:val="both"/>
        <w:rPr/>
      </w:pPr>
      <w:r>
        <w:rPr>
          <w:rFonts w:cs="Times New Roman"/>
          <w:b/>
        </w:rPr>
        <w:t xml:space="preserve">Zastosowanie procedury, o której mowa w art. 24aa ust. 1 ustawy Pzp. tj. Zamawiający najpierw dokonuje oceny ofert, a następnie będzie badał czy Wykonawca którego oferta została oceniona jako najkorzystniejsza nie podlega wykluczeniu oraz spełnia warunki udziału w postępowaniu zgodnie z ww art.  </w:t>
      </w:r>
    </w:p>
    <w:p>
      <w:pPr>
        <w:pStyle w:val="Normal"/>
        <w:numPr>
          <w:ilvl w:val="2"/>
          <w:numId w:val="61"/>
        </w:numPr>
        <w:spacing w:lineRule="auto" w:line="240" w:before="0" w:after="0"/>
        <w:jc w:val="both"/>
        <w:rPr/>
      </w:pPr>
      <w:r>
        <w:rPr>
          <w:rFonts w:cs="Times New Roman"/>
          <w:b/>
          <w:color w:val="CE181E"/>
        </w:rPr>
        <w:t xml:space="preserve"> </w:t>
      </w:r>
      <w:r>
        <w:rPr>
          <w:rFonts w:cs="Times New Roman"/>
          <w:b/>
        </w:rPr>
        <w:t>Zamawiający</w:t>
      </w:r>
      <w:r>
        <w:rPr>
          <w:rFonts w:cs="Times New Roman"/>
        </w:rPr>
        <w:t xml:space="preserve"> przewiduje możliwość udzielenia zamówień, o których mowa w art. 67 ust. 1 pkt 6 ustawy Pzp, polegających na powtórzeniu podobnych usług, zgodnych z Przedmiotem Zamówienia podstawowego tj. </w:t>
      </w:r>
      <w:r>
        <w:rPr>
          <w:rFonts w:cs="Times New Roman"/>
          <w:color w:val="000000"/>
        </w:rPr>
        <w:t>dopuszcza się odbiór odpadów z imprez masowych np.: piknik rodzinny, dożynki, jeśli będą konieczne do zachowania właściwego stanu sanitarnego imprezy na terenie gdzie zostanie zorganizowana impreza.</w:t>
      </w:r>
      <w:r>
        <w:rPr>
          <w:rFonts w:cs="Times New Roman"/>
          <w:color w:val="000000"/>
          <w:lang w:eastAsia="pl-PL"/>
        </w:rPr>
        <w:t xml:space="preserve"> Ilość usług zleconych w ramach</w:t>
      </w:r>
      <w:r>
        <w:rPr>
          <w:rFonts w:cs="Times New Roman"/>
          <w:lang w:eastAsia="pl-PL"/>
        </w:rPr>
        <w:t xml:space="preserve"> zamówienia uzupełniającego będzie uzależniona od bieżących potrzeb </w:t>
      </w:r>
      <w:r>
        <w:rPr>
          <w:rFonts w:cs="Times New Roman"/>
          <w:b/>
          <w:lang w:eastAsia="pl-PL"/>
        </w:rPr>
        <w:t>Zamawiającego.</w:t>
      </w:r>
      <w:r>
        <w:rPr>
          <w:rFonts w:cs="Times New Roman"/>
        </w:rPr>
        <w:t xml:space="preserve"> </w:t>
      </w:r>
    </w:p>
    <w:p>
      <w:pPr>
        <w:pStyle w:val="Normal"/>
        <w:spacing w:lineRule="auto" w:line="240" w:before="0" w:after="0"/>
        <w:jc w:val="both"/>
        <w:rPr/>
      </w:pPr>
      <w:r>
        <w:rPr>
          <w:rFonts w:cs="Times New Roman"/>
          <w:b/>
        </w:rPr>
        <w:t>Zamawiający</w:t>
      </w:r>
      <w:r>
        <w:rPr>
          <w:rFonts w:cs="Times New Roman"/>
        </w:rPr>
        <w:t xml:space="preserve"> będzie zlecał w/w usługi na warunkach określonych w SIWZ i w umowie do tego postępowania.   </w:t>
      </w:r>
    </w:p>
    <w:p>
      <w:pPr>
        <w:pStyle w:val="Normal"/>
        <w:spacing w:lineRule="auto" w:line="240" w:before="0" w:after="0"/>
        <w:jc w:val="both"/>
        <w:rPr>
          <w:rFonts w:cs="Times New Roman"/>
        </w:rPr>
      </w:pPr>
      <w:r>
        <w:rPr>
          <w:rFonts w:cs="Times New Roman"/>
        </w:rPr>
      </w:r>
    </w:p>
    <w:p>
      <w:pPr>
        <w:pStyle w:val="Normal"/>
        <w:numPr>
          <w:ilvl w:val="1"/>
          <w:numId w:val="67"/>
        </w:numPr>
        <w:spacing w:lineRule="auto" w:line="240" w:before="0" w:after="0"/>
        <w:jc w:val="both"/>
        <w:rPr/>
      </w:pPr>
      <w:r>
        <w:rPr>
          <w:rFonts w:cs="Times New Roman"/>
          <w:b/>
        </w:rPr>
        <w:t xml:space="preserve">    </w:t>
      </w:r>
      <w:r>
        <w:rPr>
          <w:rFonts w:cs="Times New Roman"/>
          <w:b/>
        </w:rPr>
        <w:t>Zamawiający nie przewiduje:</w:t>
      </w:r>
    </w:p>
    <w:p>
      <w:pPr>
        <w:pStyle w:val="Normal"/>
        <w:numPr>
          <w:ilvl w:val="2"/>
          <w:numId w:val="67"/>
        </w:numPr>
        <w:spacing w:lineRule="auto" w:line="240" w:before="0" w:after="0"/>
        <w:jc w:val="both"/>
        <w:rPr/>
      </w:pPr>
      <w:r>
        <w:rPr>
          <w:rFonts w:cs="Times New Roman"/>
        </w:rPr>
        <w:t>Składania ofert wariantowych,</w:t>
      </w:r>
    </w:p>
    <w:p>
      <w:pPr>
        <w:pStyle w:val="Normal"/>
        <w:numPr>
          <w:ilvl w:val="2"/>
          <w:numId w:val="67"/>
        </w:numPr>
        <w:spacing w:lineRule="auto" w:line="240" w:before="0" w:after="0"/>
        <w:jc w:val="both"/>
        <w:rPr/>
      </w:pPr>
      <w:r>
        <w:rPr>
          <w:rFonts w:cs="Times New Roman"/>
        </w:rPr>
        <w:t>Składania ofert częściowych,</w:t>
      </w:r>
    </w:p>
    <w:p>
      <w:pPr>
        <w:pStyle w:val="Normal"/>
        <w:numPr>
          <w:ilvl w:val="2"/>
          <w:numId w:val="67"/>
        </w:numPr>
        <w:spacing w:lineRule="auto" w:line="240" w:before="0" w:after="0"/>
        <w:jc w:val="both"/>
        <w:rPr>
          <w:rFonts w:cs="Times New Roman"/>
        </w:rPr>
      </w:pPr>
      <w:r>
        <w:rPr>
          <w:rFonts w:cs="Times New Roman"/>
        </w:rPr>
        <w:t>Zawarcia umowy ramowej,</w:t>
      </w:r>
    </w:p>
    <w:p>
      <w:pPr>
        <w:pStyle w:val="Normal"/>
        <w:numPr>
          <w:ilvl w:val="2"/>
          <w:numId w:val="67"/>
        </w:numPr>
        <w:spacing w:lineRule="auto" w:line="240" w:before="0" w:after="0"/>
        <w:jc w:val="both"/>
        <w:rPr>
          <w:rFonts w:cs="Times New Roman"/>
        </w:rPr>
      </w:pPr>
      <w:r>
        <w:rPr>
          <w:rFonts w:cs="Times New Roman"/>
        </w:rPr>
        <w:t>Rozliczenia w walucie innej niż złoty polski.</w:t>
      </w:r>
    </w:p>
    <w:p>
      <w:pPr>
        <w:pStyle w:val="Normal"/>
        <w:numPr>
          <w:ilvl w:val="2"/>
          <w:numId w:val="67"/>
        </w:numPr>
        <w:spacing w:lineRule="auto" w:line="240" w:before="0" w:after="0"/>
        <w:jc w:val="both"/>
        <w:rPr>
          <w:rFonts w:cs="Times New Roman"/>
        </w:rPr>
      </w:pPr>
      <w:r>
        <w:rPr>
          <w:rFonts w:cs="Times New Roman"/>
        </w:rPr>
        <w:t xml:space="preserve"> </w:t>
      </w:r>
      <w:r>
        <w:rPr>
          <w:rFonts w:cs="Times New Roman"/>
        </w:rPr>
        <w:t>Zastosowania aukcji elektronicznej.</w:t>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ormal"/>
        <w:spacing w:lineRule="auto" w:line="240" w:before="0" w:after="0"/>
        <w:jc w:val="both"/>
        <w:rPr>
          <w:b/>
          <w:b/>
        </w:rPr>
      </w:pPr>
      <w:r>
        <w:rPr>
          <w:b/>
        </w:rPr>
      </w:r>
    </w:p>
    <w:p>
      <w:pPr>
        <w:pStyle w:val="Nagwek1"/>
        <w:numPr>
          <w:ilvl w:val="0"/>
          <w:numId w:val="0"/>
        </w:numPr>
        <w:shd w:val="clear" w:color="auto" w:fill="E6E6E6"/>
        <w:tabs>
          <w:tab w:val="clear" w:pos="708"/>
          <w:tab w:val="left" w:pos="0" w:leader="none"/>
          <w:tab w:val="left" w:pos="567" w:leader="none"/>
        </w:tabs>
        <w:jc w:val="both"/>
        <w:rPr>
          <w:rFonts w:cs="Times New Roman"/>
          <w:bCs/>
          <w:i/>
          <w:i/>
          <w:iCs/>
          <w:sz w:val="22"/>
          <w:szCs w:val="22"/>
        </w:rPr>
      </w:pPr>
      <w:r>
        <w:rPr>
          <w:rFonts w:cs="Times New Roman"/>
          <w:bCs/>
          <w:i/>
          <w:iCs/>
          <w:sz w:val="22"/>
          <w:szCs w:val="22"/>
        </w:rPr>
        <w:t>Rozdział 20 Pouczenie o środkach ochrony prawnej przysługujących Wykonawcy w toku postępowania o udzielenie zamówienia.</w:t>
      </w:r>
    </w:p>
    <w:p>
      <w:pPr>
        <w:pStyle w:val="Normal"/>
        <w:spacing w:lineRule="auto" w:line="240" w:before="0" w:after="0"/>
        <w:jc w:val="both"/>
        <w:rPr/>
      </w:pPr>
      <w:r>
        <w:rPr/>
      </w:r>
    </w:p>
    <w:p>
      <w:pPr>
        <w:pStyle w:val="Normal"/>
        <w:numPr>
          <w:ilvl w:val="1"/>
          <w:numId w:val="62"/>
        </w:numPr>
        <w:tabs>
          <w:tab w:val="clear" w:pos="708"/>
          <w:tab w:val="left" w:pos="540" w:leader="none"/>
        </w:tabs>
        <w:spacing w:lineRule="auto" w:line="240" w:before="0" w:after="0"/>
        <w:ind w:left="426" w:hanging="480"/>
        <w:jc w:val="both"/>
        <w:rPr>
          <w:rFonts w:cs="Times New Roman"/>
        </w:rPr>
      </w:pPr>
      <w:r>
        <w:rPr/>
        <w:t xml:space="preserve">Środki ochrony prawnej przysługują </w:t>
      </w:r>
      <w:r>
        <w:rPr>
          <w:b/>
        </w:rPr>
        <w:t>Wykonawcy,</w:t>
      </w:r>
      <w:r>
        <w:rPr/>
        <w:t xml:space="preserve"> a także innemu podmiotowi, jeżeli ma lub miał interes w uzyskaniu zamówienia oraz poniósł lub może ponieść szkodę w wyniku naruszenia przez Zamawiającego przepisów ustawy Prawo zamówień publicznych.</w:t>
      </w:r>
    </w:p>
    <w:p>
      <w:pPr>
        <w:pStyle w:val="Normal"/>
        <w:numPr>
          <w:ilvl w:val="1"/>
          <w:numId w:val="62"/>
        </w:numPr>
        <w:tabs>
          <w:tab w:val="clear" w:pos="708"/>
          <w:tab w:val="left" w:pos="540" w:leader="none"/>
        </w:tabs>
        <w:spacing w:lineRule="auto" w:line="240" w:before="0" w:after="0"/>
        <w:ind w:left="426" w:hanging="480"/>
        <w:jc w:val="both"/>
        <w:rPr>
          <w:rFonts w:cs="Times New Roman"/>
        </w:rPr>
      </w:pPr>
      <w:r>
        <w:rPr/>
        <w:t>Szczegóły wnoszenia środka odwoławczego określa dział VI ustawy Prawo zamówień publicznych od art. 179 do art. 198 g ustawy.</w:t>
      </w:r>
    </w:p>
    <w:p>
      <w:pPr>
        <w:pStyle w:val="Normal"/>
        <w:spacing w:lineRule="auto" w:line="240" w:before="0" w:after="0"/>
        <w:jc w:val="both"/>
        <w:rPr>
          <w:b/>
          <w:b/>
        </w:rPr>
      </w:pPr>
      <w:r>
        <w:rPr>
          <w:b/>
        </w:rPr>
      </w:r>
    </w:p>
    <w:p>
      <w:pPr>
        <w:pStyle w:val="Normal"/>
        <w:tabs>
          <w:tab w:val="clear" w:pos="708"/>
          <w:tab w:val="left" w:pos="1134" w:leader="none"/>
        </w:tabs>
        <w:spacing w:lineRule="auto" w:line="240" w:before="0" w:after="0"/>
        <w:jc w:val="both"/>
        <w:rPr>
          <w:b/>
          <w:b/>
        </w:rPr>
      </w:pPr>
      <w:r>
        <w:rPr>
          <w:b/>
        </w:rPr>
      </w:r>
    </w:p>
    <w:p>
      <w:pPr>
        <w:pStyle w:val="Normal"/>
        <w:keepNext w:val="true"/>
        <w:numPr>
          <w:ilvl w:val="0"/>
          <w:numId w:val="0"/>
        </w:numPr>
        <w:shd w:val="clear" w:fill="E6E6E6"/>
        <w:tabs>
          <w:tab w:val="left" w:pos="708" w:leader="none"/>
        </w:tabs>
        <w:suppressAutoHyphens w:val="true"/>
        <w:ind w:left="1004" w:right="0" w:hanging="0"/>
        <w:jc w:val="both"/>
        <w:rPr/>
      </w:pPr>
      <w:r>
        <w:rPr>
          <w:b/>
          <w:bCs/>
          <w:i/>
          <w:iCs/>
          <w:lang w:eastAsia="ar-SA"/>
        </w:rPr>
        <w:t>Rozdział  21   Klauzura informacyjna dotycząca RODO</w:t>
      </w:r>
    </w:p>
    <w:p>
      <w:pPr>
        <w:pStyle w:val="Normal"/>
        <w:suppressAutoHyphens w:val="true"/>
        <w:spacing w:lineRule="auto" w:line="276"/>
        <w:ind w:left="1004" w:right="0" w:hanging="0"/>
        <w:jc w:val="both"/>
        <w:rPr>
          <w:b/>
          <w:b/>
          <w:bCs/>
          <w:i/>
          <w:i/>
          <w:iCs/>
          <w:lang w:eastAsia="ar-SA"/>
        </w:rPr>
      </w:pPr>
      <w:r>
        <w:rPr>
          <w:b/>
          <w:bCs/>
          <w:i/>
          <w:iCs/>
          <w:lang w:eastAsia="ar-SA"/>
        </w:rPr>
      </w:r>
    </w:p>
    <w:p>
      <w:pPr>
        <w:pStyle w:val="Normal"/>
        <w:spacing w:lineRule="atLeast" w:line="23"/>
        <w:ind w:left="1004" w:right="0" w:hanging="0"/>
        <w:jc w:val="both"/>
        <w:rPr/>
      </w:pPr>
      <w:r>
        <w:rPr>
          <w:lang w:eastAsia="pl-PL"/>
        </w:rPr>
        <w:t xml:space="preserve">Zgodnie z art. 13 ust. 1 i 2 </w:t>
      </w:r>
      <w: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lang w:eastAsia="pl-PL"/>
        </w:rPr>
        <w:t xml:space="preserve">dalej „RODO”, informuję, że: </w:t>
      </w:r>
    </w:p>
    <w:p>
      <w:pPr>
        <w:pStyle w:val="Normal"/>
        <w:spacing w:lineRule="atLeast" w:line="23" w:before="0" w:after="0"/>
        <w:ind w:left="1004" w:right="0" w:hanging="0"/>
        <w:contextualSpacing/>
        <w:jc w:val="both"/>
        <w:rPr/>
      </w:pPr>
      <w:r>
        <w:rPr>
          <w:lang w:eastAsia="pl-PL"/>
        </w:rPr>
        <w:t xml:space="preserve">1. administratorem Pani/Pana danych osobowych jest </w:t>
      </w:r>
      <w:r>
        <w:rPr>
          <w:i/>
          <w:lang w:eastAsia="pl-PL"/>
        </w:rPr>
        <w:t>Wójt Gminy Stanisławów z siedzibą przy ul. Rynek 32 w Stanisławowie</w:t>
      </w:r>
      <w:r>
        <w:rPr>
          <w:i/>
        </w:rPr>
        <w:t>;</w:t>
      </w:r>
    </w:p>
    <w:p>
      <w:pPr>
        <w:pStyle w:val="Normal"/>
        <w:spacing w:lineRule="atLeast" w:line="23" w:before="0" w:after="0"/>
        <w:ind w:left="1004" w:right="0" w:hanging="0"/>
        <w:contextualSpacing/>
        <w:jc w:val="both"/>
        <w:rPr>
          <w:lang w:eastAsia="pl-PL"/>
        </w:rPr>
      </w:pPr>
      <w:r>
        <w:rPr>
          <w:lang w:eastAsia="pl-PL"/>
        </w:rPr>
        <w:t>2. dane kontaktowe inspektora ochrony danych osobowych: iod@stanislawow.pl</w:t>
      </w:r>
    </w:p>
    <w:p>
      <w:pPr>
        <w:pStyle w:val="Normal"/>
        <w:spacing w:lineRule="atLeast" w:line="23" w:before="0" w:after="0"/>
        <w:ind w:left="1004" w:right="0" w:hanging="0"/>
        <w:contextualSpacing/>
        <w:jc w:val="both"/>
        <w:rPr/>
      </w:pPr>
      <w:r>
        <w:rPr>
          <w:lang w:eastAsia="pl-PL"/>
        </w:rPr>
        <w:t>3. Pani/Pana dane osobowe przetwarzane będą na podstawie art. 6 ust. 1 lit. c</w:t>
      </w:r>
      <w:r>
        <w:rPr>
          <w:i/>
          <w:lang w:eastAsia="pl-PL"/>
        </w:rPr>
        <w:t xml:space="preserve"> </w:t>
      </w:r>
      <w:r>
        <w:rPr>
          <w:lang w:eastAsia="pl-PL"/>
        </w:rPr>
        <w:t xml:space="preserve">RODO w celu </w:t>
      </w:r>
      <w:r>
        <w:rPr/>
        <w:t>związanym z postępowaniem o udzielenie zamówienia publicznego pn.</w:t>
      </w:r>
      <w:r>
        <w:rPr>
          <w:b/>
        </w:rPr>
        <w:t xml:space="preserve"> „Odbiór i zagospodarowanie odpadów komunalnych z nieruchomości zamieszkałych na terenie gminy Stanisławów oraz z terenu jednostek organizacyjnych Gminy Stanisławów, Urzędu Gminy i Punktu Selektywnej Zbiórki Odpadów Komunalnych w Stanisławowie”</w:t>
      </w:r>
    </w:p>
    <w:p>
      <w:pPr>
        <w:pStyle w:val="Normal"/>
        <w:spacing w:lineRule="atLeast" w:line="23" w:before="0" w:after="0"/>
        <w:ind w:left="1004" w:right="0" w:hanging="0"/>
        <w:contextualSpacing/>
        <w:jc w:val="both"/>
        <w:rPr>
          <w:lang w:eastAsia="pl-PL"/>
        </w:rPr>
      </w:pPr>
      <w:r>
        <w:rPr>
          <w:lang w:eastAsia="pl-PL"/>
        </w:rPr>
        <w:t xml:space="preserve">4. 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pPr>
        <w:pStyle w:val="Normal"/>
        <w:spacing w:lineRule="atLeast" w:line="23" w:before="0" w:after="0"/>
        <w:ind w:left="1004" w:right="0" w:hanging="0"/>
        <w:contextualSpacing/>
        <w:jc w:val="both"/>
        <w:rPr>
          <w:lang w:eastAsia="pl-PL"/>
        </w:rPr>
      </w:pPr>
      <w:r>
        <w:rPr>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pPr>
        <w:pStyle w:val="Normal"/>
        <w:spacing w:lineRule="atLeast" w:line="23" w:before="0" w:after="0"/>
        <w:ind w:left="1004" w:right="0" w:hanging="0"/>
        <w:contextualSpacing/>
        <w:jc w:val="both"/>
        <w:rPr>
          <w:lang w:eastAsia="pl-PL"/>
        </w:rPr>
      </w:pPr>
      <w:r>
        <w:rPr>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pPr>
        <w:pStyle w:val="Normal"/>
        <w:spacing w:lineRule="atLeast" w:line="23" w:before="0" w:after="0"/>
        <w:ind w:left="1004" w:right="0" w:hanging="0"/>
        <w:contextualSpacing/>
        <w:jc w:val="both"/>
        <w:rPr>
          <w:lang w:eastAsia="pl-PL"/>
        </w:rPr>
      </w:pPr>
      <w:r>
        <w:rPr>
          <w:lang w:eastAsia="pl-PL"/>
        </w:rPr>
        <w:t>7. w odniesieniu do Pani/Pana danych osobowych decyzje nie będą podejmowane w sposób zautomatyzowany, stosowanie do art. 22 RODO;</w:t>
      </w:r>
    </w:p>
    <w:p>
      <w:pPr>
        <w:pStyle w:val="Normal"/>
        <w:spacing w:lineRule="atLeast" w:line="23" w:before="0" w:after="0"/>
        <w:ind w:left="1004" w:right="0" w:hanging="0"/>
        <w:contextualSpacing/>
        <w:jc w:val="both"/>
        <w:rPr>
          <w:lang w:eastAsia="pl-PL"/>
        </w:rPr>
      </w:pPr>
      <w:r>
        <w:rPr>
          <w:lang w:eastAsia="pl-PL"/>
        </w:rPr>
        <w:t>8. posiada Pani/Pan:</w:t>
      </w:r>
    </w:p>
    <w:p>
      <w:pPr>
        <w:pStyle w:val="Normal"/>
        <w:spacing w:lineRule="atLeast" w:line="23" w:before="0" w:after="0"/>
        <w:ind w:left="1430" w:right="0" w:hanging="0"/>
        <w:contextualSpacing/>
        <w:jc w:val="both"/>
        <w:rPr>
          <w:lang w:eastAsia="pl-PL"/>
        </w:rPr>
      </w:pPr>
      <w:r>
        <w:rPr>
          <w:lang w:eastAsia="pl-PL"/>
        </w:rPr>
        <w:t>- na podstawie art. 15 RODO prawo dostępu do danych osobowych Pani/Pana dotyczących;</w:t>
      </w:r>
    </w:p>
    <w:p>
      <w:pPr>
        <w:pStyle w:val="Normal"/>
        <w:spacing w:lineRule="atLeast" w:line="23" w:before="0" w:after="0"/>
        <w:ind w:left="1430" w:right="0" w:hanging="0"/>
        <w:contextualSpacing/>
        <w:jc w:val="both"/>
        <w:rPr/>
      </w:pPr>
      <w:r>
        <w:rPr>
          <w:lang w:eastAsia="pl-PL"/>
        </w:rPr>
        <w:t xml:space="preserve">- na podstawie art. 16 RODO prawo do sprostowania Pani/Pana danych osobowych </w:t>
      </w:r>
      <w:r>
        <w:rPr>
          <w:b/>
          <w:vertAlign w:val="superscript"/>
          <w:lang w:eastAsia="pl-PL"/>
        </w:rPr>
        <w:t>**</w:t>
      </w:r>
      <w:r>
        <w:rPr>
          <w:lang w:eastAsia="pl-PL"/>
        </w:rPr>
        <w:t>;</w:t>
      </w:r>
    </w:p>
    <w:p>
      <w:pPr>
        <w:pStyle w:val="Normal"/>
        <w:spacing w:lineRule="atLeast" w:line="23" w:before="0" w:after="0"/>
        <w:ind w:left="1430" w:right="0" w:hanging="0"/>
        <w:contextualSpacing/>
        <w:jc w:val="both"/>
        <w:rPr>
          <w:lang w:eastAsia="pl-PL"/>
        </w:rPr>
      </w:pPr>
      <w:r>
        <w:rPr>
          <w:lang w:eastAsia="pl-PL"/>
        </w:rPr>
        <w:t xml:space="preserve">- na podstawie art. 18 RODO prawo żądania od administratora ograniczenia przetwarzania danych osobowych z zastrzeżeniem przypadków, o których mowa w art. 18 ust. 2 RODO ***;  </w:t>
      </w:r>
    </w:p>
    <w:p>
      <w:pPr>
        <w:pStyle w:val="Normal"/>
        <w:spacing w:lineRule="atLeast" w:line="23" w:before="0" w:after="0"/>
        <w:ind w:left="1430" w:right="0" w:hanging="0"/>
        <w:contextualSpacing/>
        <w:jc w:val="both"/>
        <w:rPr>
          <w:lang w:eastAsia="pl-PL"/>
        </w:rPr>
      </w:pPr>
      <w:r>
        <w:rPr>
          <w:lang w:eastAsia="pl-PL"/>
        </w:rPr>
        <w:t>- prawo do wniesienia skargi do Prezesa Urzędu Ochrony Danych Osobowych, gdy uzna Pani/Pan, że przetwarzanie danych osobowych Pani/Pana dotyczących narusza przepisy RODO;</w:t>
      </w:r>
    </w:p>
    <w:p>
      <w:pPr>
        <w:pStyle w:val="Normal"/>
        <w:spacing w:lineRule="atLeast" w:line="23" w:before="0" w:after="0"/>
        <w:ind w:left="1004" w:right="0" w:hanging="0"/>
        <w:contextualSpacing/>
        <w:jc w:val="both"/>
        <w:rPr>
          <w:lang w:eastAsia="pl-PL"/>
        </w:rPr>
      </w:pPr>
      <w:r>
        <w:rPr>
          <w:lang w:eastAsia="pl-PL"/>
        </w:rPr>
        <w:t>9. nie przysługuje Pani/Panu:</w:t>
      </w:r>
    </w:p>
    <w:p>
      <w:pPr>
        <w:pStyle w:val="Normal"/>
        <w:spacing w:lineRule="atLeast" w:line="23" w:before="0" w:after="0"/>
        <w:ind w:left="1430" w:right="0" w:hanging="0"/>
        <w:contextualSpacing/>
        <w:jc w:val="both"/>
        <w:rPr>
          <w:lang w:eastAsia="pl-PL"/>
        </w:rPr>
      </w:pPr>
      <w:r>
        <w:rPr>
          <w:lang w:eastAsia="pl-PL"/>
        </w:rPr>
        <w:t>- w związku z art. 17 ust. 3 lit. b, d lub e RODO prawo do usunięcia danych osobowych;</w:t>
      </w:r>
    </w:p>
    <w:p>
      <w:pPr>
        <w:pStyle w:val="Normal"/>
        <w:spacing w:lineRule="atLeast" w:line="23" w:before="0" w:after="0"/>
        <w:ind w:left="1430" w:right="0" w:hanging="0"/>
        <w:contextualSpacing/>
        <w:jc w:val="both"/>
        <w:rPr>
          <w:lang w:eastAsia="pl-PL"/>
        </w:rPr>
      </w:pPr>
      <w:r>
        <w:rPr>
          <w:lang w:eastAsia="pl-PL"/>
        </w:rPr>
        <w:t>- prawo do przenoszenia danych osobowych, o którym mowa w art. 20 RODO;</w:t>
      </w:r>
    </w:p>
    <w:p>
      <w:pPr>
        <w:pStyle w:val="Normal"/>
        <w:widowControl w:val="false"/>
        <w:tabs>
          <w:tab w:val="clear" w:pos="708"/>
          <w:tab w:val="left" w:pos="426" w:leader="none"/>
        </w:tabs>
        <w:suppressAutoHyphens w:val="true"/>
        <w:spacing w:lineRule="atLeast" w:line="23"/>
        <w:ind w:left="1004" w:right="-49" w:hanging="0"/>
        <w:jc w:val="both"/>
        <w:rPr>
          <w:lang w:eastAsia="pl-PL"/>
        </w:rPr>
      </w:pPr>
      <w:r>
        <w:rPr>
          <w:lang w:eastAsia="pl-PL"/>
        </w:rPr>
        <w:t>na podstawie art. 21 RODO prawo sprzeciwu, wobec przetwarzania danych osobowych, gdyż podstawą prawną przetwarzania Pani/Pana danych osobowych jest art. 6 ust. 1 lit. c RODO.</w:t>
      </w:r>
    </w:p>
    <w:p>
      <w:pPr>
        <w:pStyle w:val="Normal"/>
        <w:widowControl w:val="false"/>
        <w:numPr>
          <w:ilvl w:val="0"/>
          <w:numId w:val="0"/>
        </w:numPr>
        <w:shd w:val="clear" w:color="auto" w:fill="E6E6E6"/>
        <w:tabs>
          <w:tab w:val="clear" w:pos="708"/>
          <w:tab w:val="left" w:pos="426" w:leader="none"/>
        </w:tabs>
        <w:suppressAutoHyphens w:val="true"/>
        <w:ind w:left="567" w:right="-49" w:hanging="0"/>
        <w:jc w:val="both"/>
        <w:rPr>
          <w:rFonts w:cs="Times New Roman"/>
          <w:bCs/>
          <w:i/>
          <w:i/>
          <w:iCs/>
          <w:sz w:val="22"/>
          <w:szCs w:val="22"/>
        </w:rPr>
      </w:pPr>
      <w:r>
        <w:rPr>
          <w:rFonts w:cs="Times New Roman"/>
          <w:bCs/>
          <w:i/>
          <w:iCs/>
          <w:sz w:val="22"/>
          <w:szCs w:val="22"/>
        </w:rPr>
      </w:r>
    </w:p>
    <w:p>
      <w:pPr>
        <w:pStyle w:val="Nagwek1"/>
        <w:numPr>
          <w:ilvl w:val="0"/>
          <w:numId w:val="0"/>
        </w:numPr>
        <w:shd w:val="clear" w:color="auto" w:fill="E6E6E6"/>
        <w:tabs>
          <w:tab w:val="left" w:pos="708" w:leader="none"/>
        </w:tabs>
        <w:ind w:left="432" w:hanging="432"/>
        <w:jc w:val="both"/>
        <w:rPr/>
      </w:pPr>
      <w:r>
        <w:rPr>
          <w:rFonts w:cs="Times New Roman"/>
          <w:bCs/>
          <w:i/>
          <w:iCs/>
          <w:sz w:val="22"/>
          <w:szCs w:val="22"/>
        </w:rPr>
        <w:t>Rozdział 22  Załączniki do SIWZ</w:t>
      </w:r>
    </w:p>
    <w:p>
      <w:pPr>
        <w:pStyle w:val="Nagwek1"/>
        <w:numPr>
          <w:ilvl w:val="0"/>
          <w:numId w:val="0"/>
        </w:numPr>
        <w:shd w:val="clear" w:color="auto" w:fill="E6E6E6"/>
        <w:tabs>
          <w:tab w:val="left" w:pos="708" w:leader="none"/>
        </w:tabs>
        <w:ind w:left="432" w:hanging="432"/>
        <w:jc w:val="both"/>
        <w:rPr>
          <w:rFonts w:cs="Times New Roman"/>
          <w:bCs/>
          <w:i/>
          <w:i/>
          <w:iCs/>
          <w:sz w:val="22"/>
          <w:szCs w:val="22"/>
        </w:rPr>
      </w:pPr>
      <w:r>
        <w:rPr>
          <w:rFonts w:cs="Times New Roman"/>
          <w:bCs/>
          <w:i/>
          <w:iCs/>
          <w:sz w:val="22"/>
          <w:szCs w:val="22"/>
        </w:rPr>
      </w:r>
    </w:p>
    <w:p>
      <w:pPr>
        <w:pStyle w:val="Normal"/>
        <w:tabs>
          <w:tab w:val="clear" w:pos="708"/>
          <w:tab w:val="left" w:pos="1980" w:leader="none"/>
        </w:tabs>
        <w:spacing w:lineRule="auto" w:line="240" w:before="0" w:after="0"/>
        <w:jc w:val="both"/>
        <w:rPr>
          <w:b/>
          <w:b/>
          <w:i/>
          <w:i/>
          <w:u w:val="single"/>
        </w:rPr>
      </w:pPr>
      <w:r>
        <w:rPr>
          <w:b/>
          <w:i/>
          <w:u w:val="single"/>
        </w:rPr>
      </w:r>
    </w:p>
    <w:p>
      <w:pPr>
        <w:pStyle w:val="Normal"/>
        <w:tabs>
          <w:tab w:val="clear" w:pos="708"/>
          <w:tab w:val="left" w:pos="1980" w:leader="none"/>
        </w:tabs>
        <w:spacing w:lineRule="auto" w:line="240" w:before="0" w:after="0"/>
        <w:jc w:val="both"/>
        <w:rPr>
          <w:b/>
          <w:b/>
          <w:i/>
          <w:i/>
          <w:u w:val="single"/>
        </w:rPr>
      </w:pPr>
      <w:r>
        <w:rPr>
          <w:b/>
          <w:i/>
          <w:u w:val="single"/>
        </w:rPr>
      </w:r>
    </w:p>
    <w:p>
      <w:pPr>
        <w:pStyle w:val="Normal"/>
        <w:tabs>
          <w:tab w:val="clear" w:pos="708"/>
          <w:tab w:val="left" w:pos="1843" w:leader="none"/>
        </w:tabs>
        <w:spacing w:lineRule="auto" w:line="240" w:before="0" w:after="0"/>
        <w:ind w:left="1843" w:hanging="1843"/>
        <w:jc w:val="both"/>
        <w:rPr>
          <w:i/>
          <w:i/>
        </w:rPr>
      </w:pPr>
      <w:r>
        <w:rPr>
          <w:i/>
          <w:color w:val="000000"/>
        </w:rPr>
        <w:t xml:space="preserve">Załącznik Nr 1              Szczegółowy Opis Przedmiotu Zamówienia   wraz z załącznikami </w:t>
      </w:r>
    </w:p>
    <w:p>
      <w:pPr>
        <w:pStyle w:val="Normal"/>
        <w:tabs>
          <w:tab w:val="clear" w:pos="708"/>
          <w:tab w:val="left" w:pos="1843" w:leader="none"/>
        </w:tabs>
        <w:spacing w:lineRule="auto" w:line="240" w:before="0" w:after="0"/>
        <w:ind w:left="1843" w:hanging="1843"/>
        <w:jc w:val="both"/>
        <w:rPr>
          <w:color w:val="000000"/>
        </w:rPr>
      </w:pPr>
      <w:r>
        <w:rPr>
          <w:i/>
          <w:color w:val="000000"/>
        </w:rPr>
        <w:t xml:space="preserve">Załącznik Nr 2 </w:t>
        <w:tab/>
        <w:t xml:space="preserve">  Wzór formularza ofertowego ZADANIE 1  </w:t>
      </w:r>
    </w:p>
    <w:p>
      <w:pPr>
        <w:pStyle w:val="Normal"/>
        <w:tabs>
          <w:tab w:val="clear" w:pos="708"/>
          <w:tab w:val="left" w:pos="1843" w:leader="none"/>
        </w:tabs>
        <w:spacing w:lineRule="auto" w:line="240" w:before="0" w:after="0"/>
        <w:ind w:left="1843" w:hanging="1843"/>
        <w:jc w:val="both"/>
        <w:rPr>
          <w:color w:val="000000"/>
        </w:rPr>
      </w:pPr>
      <w:r>
        <w:rPr>
          <w:i/>
          <w:color w:val="000000"/>
        </w:rPr>
        <w:t>Załącznik Nr 2a</w:t>
        <w:tab/>
        <w:t xml:space="preserve">  Wzór formularza ofertowego ZADANIE 2</w:t>
      </w:r>
    </w:p>
    <w:p>
      <w:pPr>
        <w:pStyle w:val="Normal"/>
        <w:tabs>
          <w:tab w:val="clear" w:pos="708"/>
          <w:tab w:val="left" w:pos="1843" w:leader="none"/>
        </w:tabs>
        <w:spacing w:lineRule="auto" w:line="240" w:before="0" w:after="0"/>
        <w:ind w:left="1843" w:hanging="1843"/>
        <w:jc w:val="both"/>
        <w:rPr>
          <w:i/>
          <w:i/>
          <w:color w:val="000000"/>
        </w:rPr>
      </w:pPr>
      <w:r>
        <w:rPr>
          <w:i/>
          <w:color w:val="000000"/>
        </w:rPr>
        <w:t>Załącznik Nr 3              Wzór o</w:t>
      </w:r>
      <w:r>
        <w:rPr>
          <w:bCs/>
          <w:i/>
          <w:color w:val="000000"/>
        </w:rPr>
        <w:t xml:space="preserve">świadczenia Wykonawcy </w:t>
      </w:r>
      <w:r>
        <w:rPr>
          <w:i/>
          <w:color w:val="000000"/>
        </w:rPr>
        <w:t xml:space="preserve">o spełnianiu warunków udziału w </w:t>
      </w:r>
    </w:p>
    <w:p>
      <w:pPr>
        <w:pStyle w:val="Normal"/>
        <w:tabs>
          <w:tab w:val="clear" w:pos="708"/>
          <w:tab w:val="left" w:pos="1843" w:leader="none"/>
        </w:tabs>
        <w:spacing w:lineRule="auto" w:line="240" w:before="0" w:after="0"/>
        <w:jc w:val="both"/>
        <w:rPr>
          <w:i/>
          <w:i/>
        </w:rPr>
      </w:pPr>
      <w:r>
        <w:rPr>
          <w:i/>
          <w:color w:val="000000"/>
        </w:rPr>
        <w:tab/>
        <w:t xml:space="preserve">  postępowaniu   określonych w art. 22 ust. 1 ustawy Pzp,</w:t>
      </w:r>
    </w:p>
    <w:p>
      <w:pPr>
        <w:pStyle w:val="Normal"/>
        <w:tabs>
          <w:tab w:val="clear" w:pos="708"/>
          <w:tab w:val="left" w:pos="1843" w:leader="none"/>
        </w:tabs>
        <w:spacing w:lineRule="auto" w:line="240" w:before="0" w:after="0"/>
        <w:ind w:left="1843" w:hanging="1843"/>
        <w:jc w:val="both"/>
        <w:rPr>
          <w:i/>
          <w:i/>
        </w:rPr>
      </w:pPr>
      <w:r>
        <w:rPr>
          <w:i/>
          <w:color w:val="000000"/>
        </w:rPr>
        <w:t>Załącznik Nr 4              Wzór oświadczenia o niepodleganiu z wykluczenia z postępowania,</w:t>
      </w:r>
    </w:p>
    <w:p>
      <w:pPr>
        <w:pStyle w:val="Normal"/>
        <w:tabs>
          <w:tab w:val="clear" w:pos="708"/>
          <w:tab w:val="left" w:pos="1985" w:leader="none"/>
        </w:tabs>
        <w:spacing w:lineRule="auto" w:line="240" w:before="0" w:after="0"/>
        <w:ind w:left="1843" w:hanging="1843"/>
        <w:jc w:val="both"/>
        <w:rPr>
          <w:i/>
          <w:i/>
          <w:color w:val="000000"/>
        </w:rPr>
      </w:pPr>
      <w:r>
        <w:rPr>
          <w:i/>
          <w:color w:val="000000"/>
        </w:rPr>
        <w:t xml:space="preserve">Załącznik Nr 5              Wzór oświadczenia o przynależności lub braku przynależności  do tej </w:t>
      </w:r>
    </w:p>
    <w:p>
      <w:pPr>
        <w:pStyle w:val="Normal"/>
        <w:tabs>
          <w:tab w:val="clear" w:pos="708"/>
          <w:tab w:val="left" w:pos="1985" w:leader="none"/>
        </w:tabs>
        <w:spacing w:lineRule="auto" w:line="240" w:before="0" w:after="0"/>
        <w:jc w:val="both"/>
        <w:rPr>
          <w:i/>
          <w:i/>
          <w:color w:val="000000"/>
        </w:rPr>
      </w:pPr>
      <w:r>
        <w:rPr>
          <w:i/>
          <w:color w:val="000000"/>
        </w:rPr>
        <w:t xml:space="preserve">                                       </w:t>
      </w:r>
      <w:r>
        <w:rPr>
          <w:i/>
          <w:color w:val="000000"/>
        </w:rPr>
        <w:t>samej grupy kapitałowej, o której mowa w art. 24 ust. 1 pkt 23 Pzp,</w:t>
      </w:r>
    </w:p>
    <w:p>
      <w:pPr>
        <w:pStyle w:val="Normal"/>
        <w:tabs>
          <w:tab w:val="clear" w:pos="708"/>
          <w:tab w:val="left" w:pos="851" w:leader="none"/>
          <w:tab w:val="left" w:pos="2552" w:leader="none"/>
        </w:tabs>
        <w:spacing w:lineRule="auto" w:line="240" w:before="0" w:after="0"/>
        <w:jc w:val="both"/>
        <w:rPr>
          <w:i/>
          <w:i/>
        </w:rPr>
      </w:pPr>
      <w:r>
        <w:rPr>
          <w:i/>
          <w:color w:val="000000"/>
        </w:rPr>
        <w:t>Załącznik Nr 6             Wykaz usług,</w:t>
      </w:r>
    </w:p>
    <w:p>
      <w:pPr>
        <w:pStyle w:val="Normal"/>
        <w:tabs>
          <w:tab w:val="clear" w:pos="708"/>
          <w:tab w:val="left" w:pos="851" w:leader="none"/>
          <w:tab w:val="left" w:pos="2552" w:leader="none"/>
        </w:tabs>
        <w:spacing w:lineRule="auto" w:line="240" w:before="0" w:after="0"/>
        <w:jc w:val="both"/>
        <w:rPr>
          <w:i/>
          <w:i/>
        </w:rPr>
      </w:pPr>
      <w:r>
        <w:rPr>
          <w:i/>
          <w:color w:val="000000"/>
        </w:rPr>
        <w:t>Załącznik Nr 7             Wykaz narzędzi i urządzeń</w:t>
      </w:r>
    </w:p>
    <w:p>
      <w:pPr>
        <w:pStyle w:val="Normal"/>
        <w:tabs>
          <w:tab w:val="clear" w:pos="708"/>
          <w:tab w:val="left" w:pos="851" w:leader="none"/>
          <w:tab w:val="left" w:pos="2552" w:leader="none"/>
        </w:tabs>
        <w:spacing w:lineRule="auto" w:line="240" w:before="0" w:after="0"/>
        <w:ind w:left="1800" w:hanging="1800"/>
        <w:rPr>
          <w:i/>
          <w:i/>
        </w:rPr>
      </w:pPr>
      <w:r>
        <w:rPr>
          <w:i/>
          <w:color w:val="000000"/>
        </w:rPr>
        <w:t xml:space="preserve">Załącznik Nr 8             Wykaz pracowników zatrudnionych na podstawie umowy o pracę i     </w:t>
      </w:r>
    </w:p>
    <w:p>
      <w:pPr>
        <w:pStyle w:val="Normal"/>
        <w:tabs>
          <w:tab w:val="clear" w:pos="708"/>
          <w:tab w:val="left" w:pos="851" w:leader="none"/>
          <w:tab w:val="left" w:pos="2552" w:leader="none"/>
        </w:tabs>
        <w:spacing w:lineRule="auto" w:line="240" w:before="0" w:after="0"/>
        <w:ind w:left="1800" w:hanging="1800"/>
        <w:rPr>
          <w:i/>
          <w:i/>
        </w:rPr>
      </w:pPr>
      <w:r>
        <w:rPr>
          <w:i/>
          <w:color w:val="000000"/>
        </w:rPr>
        <w:t xml:space="preserve">                                       </w:t>
      </w:r>
      <w:r>
        <w:rPr>
          <w:i/>
          <w:color w:val="000000"/>
        </w:rPr>
        <w:t xml:space="preserve">skierowanych do realizacji zamówienia </w:t>
      </w:r>
    </w:p>
    <w:p>
      <w:pPr>
        <w:pStyle w:val="Normal"/>
        <w:tabs>
          <w:tab w:val="clear" w:pos="708"/>
          <w:tab w:val="left" w:pos="1843" w:leader="none"/>
        </w:tabs>
        <w:spacing w:lineRule="auto" w:line="240" w:before="0" w:after="0"/>
        <w:ind w:left="1843" w:hanging="1843"/>
        <w:jc w:val="both"/>
        <w:rPr>
          <w:i/>
          <w:i/>
          <w:color w:val="000000"/>
        </w:rPr>
      </w:pPr>
      <w:r>
        <w:rPr>
          <w:i/>
          <w:color w:val="000000"/>
        </w:rPr>
        <w:t xml:space="preserve">Załącznik Nr 9             Wzór umowy </w:t>
      </w:r>
    </w:p>
    <w:p>
      <w:pPr>
        <w:pStyle w:val="Normal"/>
        <w:spacing w:lineRule="auto" w:line="240" w:before="0" w:after="0"/>
        <w:jc w:val="both"/>
        <w:rPr>
          <w:b/>
          <w:b/>
          <w:color w:val="000000"/>
        </w:rPr>
      </w:pPr>
      <w:r>
        <w:rPr>
          <w:b/>
          <w:color w:val="000000"/>
        </w:rPr>
      </w:r>
    </w:p>
    <w:p>
      <w:pPr>
        <w:pStyle w:val="Normal"/>
        <w:tabs>
          <w:tab w:val="clear" w:pos="708"/>
          <w:tab w:val="left" w:pos="1980" w:leader="none"/>
        </w:tabs>
        <w:spacing w:lineRule="auto" w:line="240" w:before="0" w:after="0"/>
        <w:jc w:val="both"/>
        <w:rPr>
          <w:b/>
          <w:b/>
          <w:i/>
          <w:i/>
          <w:color w:val="CE181E"/>
          <w:u w:val="single"/>
        </w:rPr>
      </w:pPr>
      <w:r>
        <w:rPr>
          <w:b/>
          <w:i/>
          <w:color w:val="CE181E"/>
          <w:u w:val="single"/>
        </w:rPr>
      </w:r>
    </w:p>
    <w:p>
      <w:pPr>
        <w:pStyle w:val="Normal"/>
        <w:tabs>
          <w:tab w:val="clear" w:pos="708"/>
          <w:tab w:val="left" w:pos="851" w:leader="none"/>
          <w:tab w:val="left" w:pos="2552" w:leader="none"/>
        </w:tabs>
        <w:spacing w:lineRule="auto" w:line="240" w:before="0" w:after="0"/>
        <w:jc w:val="both"/>
        <w:rPr>
          <w:i/>
          <w:i/>
          <w:color w:val="CE181E"/>
        </w:rPr>
      </w:pPr>
      <w:r>
        <w:rPr>
          <w:i/>
          <w:color w:val="CE181E"/>
        </w:rPr>
      </w:r>
    </w:p>
    <w:p>
      <w:pPr>
        <w:pStyle w:val="Normal"/>
        <w:spacing w:lineRule="auto" w:line="240" w:before="0" w:after="0"/>
        <w:jc w:val="both"/>
        <w:rPr>
          <w:b/>
          <w:b/>
          <w:color w:val="CE181E"/>
        </w:rPr>
      </w:pPr>
      <w:r>
        <w:rPr>
          <w:b/>
          <w:color w:val="CE181E"/>
        </w:rPr>
      </w:r>
    </w:p>
    <w:p>
      <w:pPr>
        <w:pStyle w:val="Normal"/>
        <w:spacing w:lineRule="auto" w:line="240" w:before="0" w:after="0"/>
        <w:jc w:val="both"/>
        <w:rPr>
          <w:b/>
          <w:b/>
          <w:color w:val="CE181E"/>
        </w:rPr>
      </w:pPr>
      <w:r>
        <w:rPr>
          <w:b/>
          <w:color w:val="CE181E"/>
        </w:rPr>
      </w:r>
    </w:p>
    <w:p>
      <w:pPr>
        <w:pStyle w:val="Normal"/>
        <w:spacing w:lineRule="auto" w:line="240" w:before="0" w:after="0"/>
        <w:ind w:left="5954" w:firstLine="7"/>
        <w:jc w:val="both"/>
        <w:rPr>
          <w:b/>
          <w:b/>
        </w:rPr>
      </w:pPr>
      <w:r>
        <w:rPr>
          <w:b/>
        </w:rPr>
      </w:r>
    </w:p>
    <w:p>
      <w:pPr>
        <w:pStyle w:val="Normal"/>
        <w:spacing w:lineRule="auto" w:line="240" w:before="0" w:after="0"/>
        <w:ind w:left="5954" w:firstLine="7"/>
        <w:jc w:val="both"/>
        <w:rPr>
          <w:b/>
          <w:b/>
        </w:rPr>
      </w:pPr>
      <w:r>
        <w:rPr>
          <w:b/>
        </w:rPr>
      </w:r>
    </w:p>
    <w:p>
      <w:pPr>
        <w:pStyle w:val="Normal"/>
        <w:spacing w:lineRule="auto" w:line="240" w:before="0" w:after="0"/>
        <w:ind w:left="5954" w:firstLine="7"/>
        <w:jc w:val="both"/>
        <w:rPr>
          <w:b/>
          <w:b/>
        </w:rPr>
      </w:pPr>
      <w:r>
        <w:rPr>
          <w:b/>
        </w:rPr>
      </w:r>
    </w:p>
    <w:p>
      <w:pPr>
        <w:pStyle w:val="Normal"/>
        <w:spacing w:lineRule="auto" w:line="240" w:before="0" w:after="0"/>
        <w:jc w:val="both"/>
        <w:rPr/>
      </w:pPr>
      <w:r>
        <w:rPr/>
      </w:r>
    </w:p>
    <w:sectPr>
      <w:headerReference w:type="default" r:id="rId5"/>
      <w:footerReference w:type="default" r:id="rId6"/>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Times New Roman">
    <w:charset w:val="ee"/>
    <w:family w:val="roman"/>
    <w:pitch w:val="variable"/>
  </w:font>
  <w:font w:name="Calibri Light">
    <w:charset w:val="ee"/>
    <w:family w:val="roman"/>
    <w:pitch w:val="variable"/>
  </w:font>
  <w:font w:name="Courier New">
    <w:charset w:val="ee"/>
    <w:family w:val="roman"/>
    <w:pitch w:val="variable"/>
  </w:font>
  <w:font w:name="Tahoma">
    <w:charset w:val="ee"/>
    <w:family w:val="roman"/>
    <w:pitch w:val="variable"/>
  </w:font>
  <w:font w:name="Segoe UI">
    <w:charset w:val="ee"/>
    <w:family w:val="roman"/>
    <w:pitch w:val="variable"/>
  </w:font>
  <w:font w:name="Symbol">
    <w:charset w:val="ee"/>
    <w:family w:val="roman"/>
    <w:pitch w:val="variable"/>
  </w:font>
  <w:font w:name="Cambria">
    <w:charset w:val="ee"/>
    <w:family w:val="roman"/>
    <w:pitch w:val="variable"/>
  </w:font>
  <w:font w:name="Wingdings">
    <w:charset w:val="ee"/>
    <w:family w:val="roman"/>
    <w:pitch w:val="variable"/>
  </w:font>
  <w:font w:name="Consolas">
    <w:charset w:val="ee"/>
    <w:family w:val="roman"/>
    <w:pitch w:val="variable"/>
  </w:font>
  <w:font w:name="OpenSymbol">
    <w:altName w:val="Arial Unicode MS"/>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24</w:t>
    </w:r>
    <w:r>
      <w:rPr/>
      <w:fldChar w:fldCharType="end"/>
    </w:r>
  </w:p>
  <w:p>
    <w:pPr>
      <w:pStyle w:val="Normal"/>
      <w:widowControl/>
      <w:bidi w:val="0"/>
      <w:spacing w:lineRule="auto" w:line="259" w:before="0" w:after="16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64"/>
      <w:rPr/>
    </w:pPr>
    <w:r>
      <mc:AlternateContent>
        <mc:Choice Requires="wps">
          <w:drawing>
            <wp:anchor behindDoc="1" distT="0" distB="0" distL="114300" distR="114300" simplePos="0" locked="0" layoutInCell="1" allowOverlap="1" relativeHeight="25">
              <wp:simplePos x="0" y="0"/>
              <wp:positionH relativeFrom="page">
                <wp:align>center</wp:align>
              </wp:positionH>
              <wp:positionV relativeFrom="page">
                <wp:align>center</wp:align>
              </wp:positionV>
              <wp:extent cx="7164070" cy="10137775"/>
              <wp:effectExtent l="0" t="0" r="0" b="0"/>
              <wp:wrapNone/>
              <wp:docPr id="1" name="Prostokąt 222"/>
              <a:graphic xmlns:a="http://schemas.openxmlformats.org/drawingml/2006/main">
                <a:graphicData uri="http://schemas.microsoft.com/office/word/2010/wordprocessingShape">
                  <wps:wsp>
                    <wps:cNvSpPr/>
                    <wps:spPr>
                      <a:xfrm>
                        <a:off x="0" y="0"/>
                        <a:ext cx="7163280" cy="10137240"/>
                      </a:xfrm>
                      <a:prstGeom prst="rect">
                        <a:avLst/>
                      </a:prstGeom>
                      <a:noFill/>
                      <a:ln w="15840">
                        <a:solidFill>
                          <a:srgbClr val="747070"/>
                        </a:solidFill>
                        <a:round/>
                      </a:ln>
                    </wps:spPr>
                    <wps:style>
                      <a:lnRef idx="0"/>
                      <a:fillRef idx="0"/>
                      <a:effectRef idx="0"/>
                      <a:fontRef idx="minor"/>
                    </wps:style>
                    <wps:bodyPr/>
                  </wps:wsp>
                </a:graphicData>
              </a:graphic>
            </wp:anchor>
          </w:drawing>
        </mc:Choice>
        <mc:Fallback>
          <w:pict>
            <v:rect id="shape_0" ID="Prostokąt 222" stroked="t" style="position:absolute;margin-left:15.6pt;margin-top:21.85pt;width:564pt;height:798.15pt;mso-position-horizontal:center;mso-position-horizontal-relative:page;mso-position-vertical:center;mso-position-vertical-relative:page">
              <w10:wrap type="none"/>
              <v:fill o:detectmouseclick="t" on="false"/>
              <v:stroke color="#747070" weight="15840" joinstyle="round" endcap="flat"/>
            </v:rect>
          </w:pict>
        </mc:Fallback>
      </mc:AlternateContent>
    </w:r>
    <w:r>
      <w:rPr>
        <w:rFonts w:ascii="Times New Roman" w:hAnsi="Times New Roman"/>
        <w:i/>
        <w:sz w:val="18"/>
        <w:szCs w:val="18"/>
      </w:rPr>
      <w:t>RIiOŚ. 271.3.2019  Zadanie nr 1 i Zadanie nr 2</w:t>
    </w:r>
  </w:p>
  <w:p>
    <w:pPr>
      <w:pStyle w:val="Normal"/>
      <w:widowControl/>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rPr>
        <w:sz w:val="22"/>
        <w:b/>
        <w:rFonts w:cs="Times New Roman"/>
      </w:rPr>
    </w:lvl>
    <w:lvl w:ilvl="1">
      <w:start w:val="1"/>
      <w:pStyle w:val="Nagwek2"/>
      <w:numFmt w:val="none"/>
      <w:suff w:val="nothing"/>
      <w:lvlText w:val=""/>
      <w:lvlJc w:val="left"/>
      <w:pPr>
        <w:ind w:left="576" w:hanging="576"/>
      </w:pPr>
      <w:rPr>
        <w:rFonts w:cs="Times New Roman"/>
      </w:rPr>
    </w:lvl>
    <w:lvl w:ilvl="2">
      <w:start w:val="1"/>
      <w:pStyle w:val="Nagwek3"/>
      <w:numFmt w:val="none"/>
      <w:suff w:val="nothing"/>
      <w:lvlText w:val=""/>
      <w:lvlJc w:val="left"/>
      <w:pPr>
        <w:ind w:left="720" w:hanging="720"/>
      </w:pPr>
      <w:rPr>
        <w:rFonts w:cs="Times New Roman"/>
      </w:rPr>
    </w:lvl>
    <w:lvl w:ilvl="3">
      <w:start w:val="1"/>
      <w:pStyle w:val="Nagwek4"/>
      <w:numFmt w:val="none"/>
      <w:suff w:val="nothing"/>
      <w:lvlText w:val=""/>
      <w:lvlJc w:val="left"/>
      <w:pPr>
        <w:ind w:left="864" w:hanging="864"/>
      </w:pPr>
      <w:rPr>
        <w:rFonts w:cs="Times New Roman"/>
      </w:rPr>
    </w:lvl>
    <w:lvl w:ilvl="4">
      <w:start w:val="1"/>
      <w:pStyle w:val="Nagwek5"/>
      <w:numFmt w:val="none"/>
      <w:suff w:val="nothing"/>
      <w:lvlText w:val=""/>
      <w:lvlJc w:val="left"/>
      <w:pPr>
        <w:ind w:left="1008" w:hanging="1008"/>
      </w:pPr>
      <w:rPr>
        <w:rFonts w:cs="Times New Roman"/>
      </w:rPr>
    </w:lvl>
    <w:lvl w:ilvl="5">
      <w:start w:val="1"/>
      <w:pStyle w:val="Nagwek6"/>
      <w:numFmt w:val="none"/>
      <w:suff w:val="nothing"/>
      <w:lvlText w:val=""/>
      <w:lvlJc w:val="left"/>
      <w:pPr>
        <w:ind w:left="1152" w:hanging="1152"/>
      </w:pPr>
      <w:rPr>
        <w:rFonts w:cs="Times New Roman"/>
      </w:rPr>
    </w:lvl>
    <w:lvl w:ilvl="6">
      <w:start w:val="1"/>
      <w:pStyle w:val="Nagwek7"/>
      <w:numFmt w:val="none"/>
      <w:suff w:val="nothing"/>
      <w:lvlText w:val=""/>
      <w:lvlJc w:val="left"/>
      <w:pPr>
        <w:ind w:left="1296" w:hanging="1296"/>
      </w:pPr>
      <w:rPr>
        <w:rFonts w:cs="Times New Roman"/>
      </w:rPr>
    </w:lvl>
    <w:lvl w:ilvl="7">
      <w:start w:val="1"/>
      <w:pStyle w:val="Nagwek8"/>
      <w:numFmt w:val="none"/>
      <w:suff w:val="nothing"/>
      <w:lvlText w:val=""/>
      <w:lvlJc w:val="left"/>
      <w:pPr>
        <w:ind w:left="1440" w:hanging="1440"/>
      </w:pPr>
      <w:rPr>
        <w:rFonts w:cs="Times New Roman"/>
      </w:rPr>
    </w:lvl>
    <w:lvl w:ilvl="8">
      <w:start w:val="1"/>
      <w:pStyle w:val="Nagwek9"/>
      <w:numFmt w:val="none"/>
      <w:suff w:val="nothing"/>
      <w:lvlText w:val=""/>
      <w:lvlJc w:val="left"/>
      <w:pPr>
        <w:ind w:left="1584" w:hanging="1584"/>
      </w:pPr>
      <w:rPr>
        <w:rFonts w:cs="Times New Roman"/>
      </w:rPr>
    </w:lvl>
  </w:abstractNum>
  <w:abstractNum w:abstractNumId="2">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sz w:val="22"/>
        <w:i w:val="false"/>
        <w:b/>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3">
    <w:lvl w:ilvl="0">
      <w:start w:val="1"/>
      <w:numFmt w:val="lowerLetter"/>
      <w:lvlText w:val="%1)"/>
      <w:lvlJc w:val="left"/>
      <w:pPr>
        <w:ind w:left="1080" w:hanging="360"/>
      </w:pPr>
      <w:rPr>
        <w:sz w:val="20"/>
        <w:i w:val="false"/>
        <w:b w:val="false"/>
        <w:rFonts w:cs="Times New Roman"/>
        <w:color w:val="auto"/>
      </w:rPr>
    </w:lvl>
    <w:lvl w:ilvl="1">
      <w:start w:val="1"/>
      <w:numFmt w:val="lowerLetter"/>
      <w:lvlText w:val="%2)"/>
      <w:lvlJc w:val="left"/>
      <w:pPr>
        <w:ind w:left="1800" w:hanging="360"/>
      </w:pPr>
      <w:rPr>
        <w:sz w:val="20"/>
        <w:i w:val="false"/>
        <w:b w:val="false"/>
        <w:rFonts w:cs="Times New Roman"/>
        <w:color w:val="auto"/>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lvl w:ilvl="0">
      <w:start w:val="5"/>
      <w:numFmt w:val="decimal"/>
      <w:lvlText w:val="%1."/>
      <w:lvlJc w:val="left"/>
      <w:pPr>
        <w:tabs>
          <w:tab w:val="num" w:pos="360"/>
        </w:tabs>
        <w:ind w:left="360" w:hanging="360"/>
      </w:pPr>
      <w:rPr>
        <w:rFonts w:cs="Times New Roman"/>
      </w:rPr>
    </w:lvl>
    <w:lvl w:ilvl="1">
      <w:start w:val="1"/>
      <w:numFmt w:val="decimal"/>
      <w:lvlText w:val="%2.2.1."/>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5">
    <w:lvl w:ilvl="0">
      <w:start w:val="1"/>
      <w:numFmt w:val="lowerLetter"/>
      <w:lvlText w:val="%1)"/>
      <w:lvlJc w:val="left"/>
      <w:pPr>
        <w:ind w:left="2483" w:hanging="360"/>
      </w:pPr>
      <w:rPr>
        <w:sz w:val="22"/>
        <w:i w:val="false"/>
        <w:b w:val="false"/>
        <w:szCs w:val="22"/>
        <w:rFonts w:cs="Times New Roman"/>
        <w:color w:val="auto"/>
      </w:rPr>
    </w:lvl>
    <w:lvl w:ilvl="1">
      <w:start w:val="2"/>
      <w:numFmt w:val="bullet"/>
      <w:lvlText w:val=""/>
      <w:lvlJc w:val="left"/>
      <w:pPr>
        <w:ind w:left="3203" w:hanging="360"/>
      </w:pPr>
      <w:rPr>
        <w:rFonts w:ascii="Symbol" w:hAnsi="Symbol" w:cs="Symbol" w:hint="default"/>
        <w:rFonts w:cs="Symbol"/>
      </w:rPr>
    </w:lvl>
    <w:lvl w:ilvl="2">
      <w:start w:val="1"/>
      <w:numFmt w:val="lowerRoman"/>
      <w:lvlText w:val="%3."/>
      <w:lvlJc w:val="right"/>
      <w:pPr>
        <w:ind w:left="3923" w:hanging="180"/>
      </w:pPr>
      <w:rPr>
        <w:rFonts w:cs="Times New Roman"/>
      </w:rPr>
    </w:lvl>
    <w:lvl w:ilvl="3">
      <w:start w:val="1"/>
      <w:numFmt w:val="decimal"/>
      <w:lvlText w:val="%4."/>
      <w:lvlJc w:val="left"/>
      <w:pPr>
        <w:ind w:left="4643" w:hanging="360"/>
      </w:pPr>
      <w:rPr>
        <w:rFonts w:cs="Times New Roman"/>
      </w:rPr>
    </w:lvl>
    <w:lvl w:ilvl="4">
      <w:start w:val="1"/>
      <w:numFmt w:val="lowerLetter"/>
      <w:lvlText w:val="%5."/>
      <w:lvlJc w:val="left"/>
      <w:pPr>
        <w:ind w:left="5363" w:hanging="360"/>
      </w:pPr>
      <w:rPr>
        <w:rFonts w:cs="Times New Roman"/>
      </w:rPr>
    </w:lvl>
    <w:lvl w:ilvl="5">
      <w:start w:val="1"/>
      <w:numFmt w:val="lowerRoman"/>
      <w:lvlText w:val="%6."/>
      <w:lvlJc w:val="right"/>
      <w:pPr>
        <w:ind w:left="6083" w:hanging="180"/>
      </w:pPr>
      <w:rPr>
        <w:rFonts w:cs="Times New Roman"/>
      </w:rPr>
    </w:lvl>
    <w:lvl w:ilvl="6">
      <w:start w:val="1"/>
      <w:numFmt w:val="decimal"/>
      <w:lvlText w:val="%7."/>
      <w:lvlJc w:val="left"/>
      <w:pPr>
        <w:ind w:left="6803" w:hanging="360"/>
      </w:pPr>
      <w:rPr>
        <w:rFonts w:cs="Times New Roman"/>
      </w:rPr>
    </w:lvl>
    <w:lvl w:ilvl="7">
      <w:start w:val="1"/>
      <w:numFmt w:val="lowerLetter"/>
      <w:lvlText w:val="%8."/>
      <w:lvlJc w:val="left"/>
      <w:pPr>
        <w:ind w:left="7523" w:hanging="360"/>
      </w:pPr>
      <w:rPr>
        <w:rFonts w:cs="Times New Roman"/>
      </w:rPr>
    </w:lvl>
    <w:lvl w:ilvl="8">
      <w:start w:val="1"/>
      <w:numFmt w:val="lowerRoman"/>
      <w:lvlText w:val="%9."/>
      <w:lvlJc w:val="right"/>
      <w:pPr>
        <w:ind w:left="8243" w:hanging="180"/>
      </w:pPr>
      <w:rPr>
        <w:rFonts w:cs="Times New Roman"/>
      </w:rPr>
    </w:lvl>
  </w:abstractNum>
  <w:abstractNum w:abstractNumId="6">
    <w:lvl w:ilvl="0">
      <w:start w:val="1"/>
      <w:numFmt w:val="bullet"/>
      <w:lvlText w:val=""/>
      <w:lvlJc w:val="left"/>
      <w:pPr>
        <w:ind w:left="3203" w:hanging="360"/>
      </w:pPr>
      <w:rPr>
        <w:rFonts w:ascii="Symbol" w:hAnsi="Symbol" w:cs="Symbol" w:hint="default"/>
        <w:rFonts w:cs="Symbol"/>
      </w:rPr>
    </w:lvl>
    <w:lvl w:ilvl="1">
      <w:start w:val="1"/>
      <w:numFmt w:val="bullet"/>
      <w:lvlText w:val=""/>
      <w:lvlJc w:val="left"/>
      <w:pPr>
        <w:ind w:left="3923" w:hanging="360"/>
      </w:pPr>
      <w:rPr>
        <w:rFonts w:ascii="Symbol" w:hAnsi="Symbol" w:cs="Symbol" w:hint="default"/>
        <w:rFonts w:cs="Symbol"/>
      </w:rPr>
    </w:lvl>
    <w:lvl w:ilvl="2">
      <w:start w:val="1"/>
      <w:numFmt w:val="bullet"/>
      <w:lvlText w:val=""/>
      <w:lvlJc w:val="left"/>
      <w:pPr>
        <w:ind w:left="4643" w:hanging="360"/>
      </w:pPr>
      <w:rPr>
        <w:rFonts w:ascii="Wingdings" w:hAnsi="Wingdings" w:cs="Wingdings" w:hint="default"/>
        <w:rFonts w:cs="Wingdings"/>
      </w:rPr>
    </w:lvl>
    <w:lvl w:ilvl="3">
      <w:start w:val="1"/>
      <w:numFmt w:val="bullet"/>
      <w:lvlText w:val=""/>
      <w:lvlJc w:val="left"/>
      <w:pPr>
        <w:ind w:left="5363" w:hanging="360"/>
      </w:pPr>
      <w:rPr>
        <w:rFonts w:ascii="Symbol" w:hAnsi="Symbol" w:cs="Symbol" w:hint="default"/>
        <w:rFonts w:cs="Symbol"/>
      </w:rPr>
    </w:lvl>
    <w:lvl w:ilvl="4">
      <w:start w:val="1"/>
      <w:numFmt w:val="bullet"/>
      <w:lvlText w:val="o"/>
      <w:lvlJc w:val="left"/>
      <w:pPr>
        <w:ind w:left="6083" w:hanging="360"/>
      </w:pPr>
      <w:rPr>
        <w:rFonts w:ascii="Courier New" w:hAnsi="Courier New" w:cs="Courier New" w:hint="default"/>
        <w:rFonts w:cs="Courier New"/>
      </w:rPr>
    </w:lvl>
    <w:lvl w:ilvl="5">
      <w:start w:val="1"/>
      <w:numFmt w:val="bullet"/>
      <w:lvlText w:val=""/>
      <w:lvlJc w:val="left"/>
      <w:pPr>
        <w:ind w:left="6803" w:hanging="360"/>
      </w:pPr>
      <w:rPr>
        <w:rFonts w:ascii="Wingdings" w:hAnsi="Wingdings" w:cs="Wingdings" w:hint="default"/>
        <w:rFonts w:cs="Wingdings"/>
      </w:rPr>
    </w:lvl>
    <w:lvl w:ilvl="6">
      <w:start w:val="1"/>
      <w:numFmt w:val="bullet"/>
      <w:lvlText w:val=""/>
      <w:lvlJc w:val="left"/>
      <w:pPr>
        <w:ind w:left="7523" w:hanging="360"/>
      </w:pPr>
      <w:rPr>
        <w:rFonts w:ascii="Symbol" w:hAnsi="Symbol" w:cs="Symbol" w:hint="default"/>
        <w:rFonts w:cs="Symbol"/>
      </w:rPr>
    </w:lvl>
    <w:lvl w:ilvl="7">
      <w:start w:val="1"/>
      <w:numFmt w:val="bullet"/>
      <w:lvlText w:val="o"/>
      <w:lvlJc w:val="left"/>
      <w:pPr>
        <w:ind w:left="8243" w:hanging="360"/>
      </w:pPr>
      <w:rPr>
        <w:rFonts w:ascii="Courier New" w:hAnsi="Courier New" w:cs="Courier New" w:hint="default"/>
        <w:rFonts w:cs="Courier New"/>
      </w:rPr>
    </w:lvl>
    <w:lvl w:ilvl="8">
      <w:start w:val="1"/>
      <w:numFmt w:val="bullet"/>
      <w:lvlText w:val=""/>
      <w:lvlJc w:val="left"/>
      <w:pPr>
        <w:ind w:left="8963" w:hanging="360"/>
      </w:pPr>
      <w:rPr>
        <w:rFonts w:ascii="Wingdings" w:hAnsi="Wingdings" w:cs="Wingdings" w:hint="default"/>
        <w:rFonts w:cs="Wingdings"/>
      </w:rPr>
    </w:lvl>
  </w:abstractNum>
  <w:abstractNum w:abstractNumId="7">
    <w:lvl w:ilvl="0">
      <w:start w:val="5"/>
      <w:numFmt w:val="decimal"/>
      <w:lvlText w:val="%1."/>
      <w:lvlJc w:val="left"/>
      <w:pPr>
        <w:tabs>
          <w:tab w:val="num" w:pos="360"/>
        </w:tabs>
        <w:ind w:left="360" w:hanging="360"/>
      </w:pPr>
      <w:rPr>
        <w:rFonts w:cs="Times New Roman"/>
      </w:rPr>
    </w:lvl>
    <w:lvl w:ilvl="1">
      <w:start w:val="1"/>
      <w:numFmt w:val="decimal"/>
      <w:lvlText w:val="%2.2.2."/>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8">
    <w:lvl w:ilvl="0">
      <w:start w:val="5"/>
      <w:numFmt w:val="decimal"/>
      <w:lvlText w:val="%1."/>
      <w:lvlJc w:val="left"/>
      <w:pPr>
        <w:tabs>
          <w:tab w:val="num" w:pos="360"/>
        </w:tabs>
        <w:ind w:left="360" w:hanging="360"/>
      </w:pPr>
      <w:rPr>
        <w:rFonts w:cs="Times New Roman"/>
      </w:rPr>
    </w:lvl>
    <w:lvl w:ilvl="1">
      <w:start w:val="1"/>
      <w:numFmt w:val="decimal"/>
      <w:lvlText w:val="%2.2.3."/>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9">
    <w:lvl w:ilvl="0">
      <w:start w:val="5"/>
      <w:numFmt w:val="decimal"/>
      <w:lvlText w:val="%1."/>
      <w:lvlJc w:val="left"/>
      <w:pPr>
        <w:tabs>
          <w:tab w:val="num" w:pos="360"/>
        </w:tabs>
        <w:ind w:left="360" w:hanging="360"/>
      </w:pPr>
      <w:rPr>
        <w:rFonts w:cs="Times New Roman"/>
      </w:rPr>
    </w:lvl>
    <w:lvl w:ilvl="1">
      <w:start w:val="1"/>
      <w:numFmt w:val="decimal"/>
      <w:lvlText w:val="%2.2.4."/>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0">
    <w:lvl w:ilvl="0">
      <w:start w:val="5"/>
      <w:numFmt w:val="decimal"/>
      <w:lvlText w:val="%1."/>
      <w:lvlJc w:val="left"/>
      <w:pPr>
        <w:tabs>
          <w:tab w:val="num" w:pos="360"/>
        </w:tabs>
        <w:ind w:left="360" w:hanging="360"/>
      </w:pPr>
      <w:rPr>
        <w:rFonts w:cs="Times New Roman"/>
      </w:rPr>
    </w:lvl>
    <w:lvl w:ilvl="1">
      <w:start w:val="1"/>
      <w:numFmt w:val="decimal"/>
      <w:lvlText w:val="%2.2.5."/>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1">
    <w:lvl w:ilvl="0">
      <w:start w:val="5"/>
      <w:numFmt w:val="decimal"/>
      <w:lvlText w:val="%1."/>
      <w:lvlJc w:val="left"/>
      <w:pPr>
        <w:tabs>
          <w:tab w:val="num" w:pos="360"/>
        </w:tabs>
        <w:ind w:left="360" w:hanging="360"/>
      </w:pPr>
      <w:rPr>
        <w:rFonts w:cs="Times New Roman"/>
      </w:rPr>
    </w:lvl>
    <w:lvl w:ilvl="1">
      <w:start w:val="1"/>
      <w:numFmt w:val="none"/>
      <w:suff w:val="nothing"/>
      <w:lvlText w:val="."/>
      <w:lvlJc w:val="left"/>
      <w:pPr>
        <w:ind w:left="1069" w:hanging="360"/>
      </w:pPr>
      <w:rPr>
        <w:rFonts w:cs="Times New Roman"/>
      </w:rPr>
    </w:lvl>
    <w:lvl w:ilvl="2">
      <w:start w:val="1"/>
      <w:numFmt w:val="none"/>
      <w:suff w:val="nothing"/>
      <w:lvlText w:val="."/>
      <w:lvlJc w:val="left"/>
      <w:pPr>
        <w:ind w:left="2138" w:hanging="720"/>
      </w:pPr>
      <w:rPr>
        <w:b/>
        <w:rFonts w:cs="Times New Roman"/>
      </w:rPr>
    </w:lvl>
    <w:lvl w:ilvl="3">
      <w:start w:val="1"/>
      <w:numFmt w:val="decimal"/>
      <w:lvlText w:val="%1.%4."/>
      <w:lvlJc w:val="left"/>
      <w:pPr>
        <w:tabs>
          <w:tab w:val="num" w:pos="2847"/>
        </w:tabs>
        <w:ind w:left="2847" w:hanging="720"/>
      </w:pPr>
      <w:rPr>
        <w:rFonts w:cs="Times New Roman"/>
      </w:rPr>
    </w:lvl>
    <w:lvl w:ilvl="4">
      <w:start w:val="1"/>
      <w:numFmt w:val="decimal"/>
      <w:lvlText w:val="%1.%4.%5."/>
      <w:lvlJc w:val="left"/>
      <w:pPr>
        <w:tabs>
          <w:tab w:val="num" w:pos="3916"/>
        </w:tabs>
        <w:ind w:left="3916" w:hanging="1080"/>
      </w:pPr>
      <w:rPr>
        <w:rFonts w:cs="Times New Roman"/>
      </w:rPr>
    </w:lvl>
    <w:lvl w:ilvl="5">
      <w:start w:val="1"/>
      <w:numFmt w:val="decimal"/>
      <w:lvlText w:val="%1.%4.%5.%6."/>
      <w:lvlJc w:val="left"/>
      <w:pPr>
        <w:tabs>
          <w:tab w:val="num" w:pos="4625"/>
        </w:tabs>
        <w:ind w:left="4625" w:hanging="1080"/>
      </w:pPr>
      <w:rPr>
        <w:rFonts w:cs="Times New Roman"/>
      </w:rPr>
    </w:lvl>
    <w:lvl w:ilvl="6">
      <w:start w:val="1"/>
      <w:numFmt w:val="decimal"/>
      <w:lvlText w:val="%1.%4.%5.%6.%7."/>
      <w:lvlJc w:val="left"/>
      <w:pPr>
        <w:tabs>
          <w:tab w:val="num" w:pos="5694"/>
        </w:tabs>
        <w:ind w:left="5694" w:hanging="1440"/>
      </w:pPr>
      <w:rPr>
        <w:rFonts w:cs="Times New Roman"/>
      </w:rPr>
    </w:lvl>
    <w:lvl w:ilvl="7">
      <w:start w:val="1"/>
      <w:numFmt w:val="decimal"/>
      <w:lvlText w:val="%1.%4.%5.%6.%7.%8."/>
      <w:lvlJc w:val="left"/>
      <w:pPr>
        <w:tabs>
          <w:tab w:val="num" w:pos="6403"/>
        </w:tabs>
        <w:ind w:left="6403" w:hanging="1440"/>
      </w:pPr>
      <w:rPr>
        <w:rFonts w:cs="Times New Roman"/>
      </w:rPr>
    </w:lvl>
    <w:lvl w:ilvl="8">
      <w:start w:val="1"/>
      <w:numFmt w:val="decimal"/>
      <w:lvlText w:val="%1.%4.%5.%6.%7.%8.%9."/>
      <w:lvlJc w:val="left"/>
      <w:pPr>
        <w:tabs>
          <w:tab w:val="num" w:pos="7472"/>
        </w:tabs>
        <w:ind w:left="7472" w:hanging="1800"/>
      </w:pPr>
      <w:rPr>
        <w:rFonts w:cs="Times New Roman"/>
      </w:rPr>
    </w:lvl>
  </w:abstractNum>
  <w:abstractNum w:abstractNumId="12">
    <w:lvl w:ilvl="0">
      <w:start w:val="5"/>
      <w:numFmt w:val="decimal"/>
      <w:lvlText w:val="%1."/>
      <w:lvlJc w:val="left"/>
      <w:pPr>
        <w:tabs>
          <w:tab w:val="num" w:pos="360"/>
        </w:tabs>
        <w:ind w:left="360" w:hanging="360"/>
      </w:pPr>
      <w:rPr>
        <w:rFonts w:cs="Times New Roman"/>
      </w:rPr>
    </w:lvl>
    <w:lvl w:ilvl="1">
      <w:start w:val="1"/>
      <w:numFmt w:val="decimal"/>
      <w:lvlText w:val="%2.3.1."/>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3">
    <w:lvl w:ilvl="0">
      <w:start w:val="5"/>
      <w:numFmt w:val="decimal"/>
      <w:lvlText w:val="%1."/>
      <w:lvlJc w:val="left"/>
      <w:pPr>
        <w:tabs>
          <w:tab w:val="num" w:pos="360"/>
        </w:tabs>
        <w:ind w:left="360" w:hanging="360"/>
      </w:pPr>
      <w:rPr>
        <w:rFonts w:cs="Times New Roman"/>
      </w:rPr>
    </w:lvl>
    <w:lvl w:ilvl="1">
      <w:start w:val="1"/>
      <w:numFmt w:val="decimal"/>
      <w:lvlText w:val="%2.3.2."/>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4">
    <w:lvl w:ilvl="0">
      <w:start w:val="1"/>
      <w:numFmt w:val="lowerLetter"/>
      <w:lvlText w:val="%1)"/>
      <w:lvlJc w:val="left"/>
      <w:pPr>
        <w:ind w:left="2483" w:hanging="360"/>
      </w:pPr>
      <w:rPr>
        <w:sz w:val="24"/>
        <w:i w:val="false"/>
        <w:b w:val="false"/>
        <w:szCs w:val="24"/>
        <w:rFonts w:cs="Times New Roman"/>
      </w:rPr>
    </w:lvl>
    <w:lvl w:ilvl="1">
      <w:start w:val="1"/>
      <w:numFmt w:val="lowerLetter"/>
      <w:lvlText w:val="%2."/>
      <w:lvlJc w:val="left"/>
      <w:pPr>
        <w:ind w:left="3203" w:hanging="360"/>
      </w:pPr>
      <w:rPr>
        <w:rFonts w:cs="Times New Roman"/>
      </w:rPr>
    </w:lvl>
    <w:lvl w:ilvl="2">
      <w:start w:val="1"/>
      <w:numFmt w:val="lowerRoman"/>
      <w:lvlText w:val="%3."/>
      <w:lvlJc w:val="right"/>
      <w:pPr>
        <w:ind w:left="3923" w:hanging="180"/>
      </w:pPr>
      <w:rPr>
        <w:rFonts w:cs="Times New Roman"/>
      </w:rPr>
    </w:lvl>
    <w:lvl w:ilvl="3">
      <w:start w:val="1"/>
      <w:numFmt w:val="decimal"/>
      <w:lvlText w:val="%4."/>
      <w:lvlJc w:val="left"/>
      <w:pPr>
        <w:ind w:left="4643" w:hanging="360"/>
      </w:pPr>
      <w:rPr>
        <w:rFonts w:cs="Times New Roman"/>
      </w:rPr>
    </w:lvl>
    <w:lvl w:ilvl="4">
      <w:start w:val="1"/>
      <w:numFmt w:val="lowerLetter"/>
      <w:lvlText w:val="%5."/>
      <w:lvlJc w:val="left"/>
      <w:pPr>
        <w:ind w:left="5363" w:hanging="360"/>
      </w:pPr>
      <w:rPr>
        <w:rFonts w:cs="Times New Roman"/>
      </w:rPr>
    </w:lvl>
    <w:lvl w:ilvl="5">
      <w:start w:val="1"/>
      <w:numFmt w:val="lowerRoman"/>
      <w:lvlText w:val="%6."/>
      <w:lvlJc w:val="right"/>
      <w:pPr>
        <w:ind w:left="6083" w:hanging="180"/>
      </w:pPr>
      <w:rPr>
        <w:rFonts w:cs="Times New Roman"/>
      </w:rPr>
    </w:lvl>
    <w:lvl w:ilvl="6">
      <w:start w:val="1"/>
      <w:numFmt w:val="decimal"/>
      <w:lvlText w:val="%7."/>
      <w:lvlJc w:val="left"/>
      <w:pPr>
        <w:ind w:left="6803" w:hanging="360"/>
      </w:pPr>
      <w:rPr>
        <w:rFonts w:cs="Times New Roman"/>
      </w:rPr>
    </w:lvl>
    <w:lvl w:ilvl="7">
      <w:start w:val="1"/>
      <w:numFmt w:val="lowerLetter"/>
      <w:lvlText w:val="%8."/>
      <w:lvlJc w:val="left"/>
      <w:pPr>
        <w:ind w:left="7523" w:hanging="360"/>
      </w:pPr>
      <w:rPr>
        <w:rFonts w:cs="Times New Roman"/>
      </w:rPr>
    </w:lvl>
    <w:lvl w:ilvl="8">
      <w:start w:val="1"/>
      <w:numFmt w:val="lowerRoman"/>
      <w:lvlText w:val="%9."/>
      <w:lvlJc w:val="right"/>
      <w:pPr>
        <w:ind w:left="8243" w:hanging="180"/>
      </w:pPr>
      <w:rPr>
        <w:rFonts w:cs="Times New Roman"/>
      </w:rPr>
    </w:lvl>
  </w:abstractNum>
  <w:abstractNum w:abstractNumId="15">
    <w:lvl w:ilvl="0">
      <w:start w:val="5"/>
      <w:numFmt w:val="decimal"/>
      <w:lvlText w:val="%1."/>
      <w:lvlJc w:val="left"/>
      <w:pPr>
        <w:tabs>
          <w:tab w:val="num" w:pos="360"/>
        </w:tabs>
        <w:ind w:left="360" w:hanging="360"/>
      </w:pPr>
      <w:rPr>
        <w:rFonts w:cs="Times New Roman"/>
      </w:rPr>
    </w:lvl>
    <w:lvl w:ilvl="1">
      <w:start w:val="1"/>
      <w:numFmt w:val="decimal"/>
      <w:lvlText w:val="%2.3.3."/>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6">
    <w:lvl w:ilvl="0">
      <w:start w:val="1"/>
      <w:numFmt w:val="lowerLetter"/>
      <w:lvlText w:val="%1)"/>
      <w:lvlJc w:val="left"/>
      <w:pPr>
        <w:ind w:left="2483" w:hanging="360"/>
      </w:pPr>
      <w:rPr>
        <w:sz w:val="22"/>
        <w:i w:val="false"/>
        <w:b/>
        <w:szCs w:val="22"/>
        <w:iCs w:val="false"/>
        <w:bCs w:val="false"/>
        <w:rFonts w:ascii="Calibri" w:hAnsi="Calibri" w:cs="Times New Roman"/>
        <w:color w:val="auto"/>
      </w:rPr>
    </w:lvl>
    <w:lvl w:ilvl="1">
      <w:start w:val="1"/>
      <w:numFmt w:val="lowerLetter"/>
      <w:lvlText w:val="%2."/>
      <w:lvlJc w:val="left"/>
      <w:pPr>
        <w:ind w:left="3203" w:hanging="360"/>
      </w:pPr>
      <w:rPr>
        <w:rFonts w:cs="Times New Roman"/>
      </w:rPr>
    </w:lvl>
    <w:lvl w:ilvl="2">
      <w:start w:val="1"/>
      <w:numFmt w:val="lowerRoman"/>
      <w:lvlText w:val="%3."/>
      <w:lvlJc w:val="right"/>
      <w:pPr>
        <w:ind w:left="3923" w:hanging="180"/>
      </w:pPr>
      <w:rPr>
        <w:rFonts w:cs="Times New Roman"/>
      </w:rPr>
    </w:lvl>
    <w:lvl w:ilvl="3">
      <w:start w:val="1"/>
      <w:numFmt w:val="decimal"/>
      <w:lvlText w:val="%4."/>
      <w:lvlJc w:val="left"/>
      <w:pPr>
        <w:ind w:left="4643" w:hanging="360"/>
      </w:pPr>
      <w:rPr>
        <w:rFonts w:cs="Times New Roman"/>
      </w:rPr>
    </w:lvl>
    <w:lvl w:ilvl="4">
      <w:start w:val="1"/>
      <w:numFmt w:val="lowerLetter"/>
      <w:lvlText w:val="%5."/>
      <w:lvlJc w:val="left"/>
      <w:pPr>
        <w:ind w:left="5363" w:hanging="360"/>
      </w:pPr>
      <w:rPr>
        <w:rFonts w:cs="Times New Roman"/>
      </w:rPr>
    </w:lvl>
    <w:lvl w:ilvl="5">
      <w:start w:val="1"/>
      <w:numFmt w:val="lowerRoman"/>
      <w:lvlText w:val="%6."/>
      <w:lvlJc w:val="right"/>
      <w:pPr>
        <w:ind w:left="6083" w:hanging="180"/>
      </w:pPr>
      <w:rPr>
        <w:rFonts w:cs="Times New Roman"/>
      </w:rPr>
    </w:lvl>
    <w:lvl w:ilvl="6">
      <w:start w:val="1"/>
      <w:numFmt w:val="decimal"/>
      <w:lvlText w:val="%7."/>
      <w:lvlJc w:val="left"/>
      <w:pPr>
        <w:ind w:left="6803" w:hanging="360"/>
      </w:pPr>
      <w:rPr>
        <w:rFonts w:cs="Times New Roman"/>
      </w:rPr>
    </w:lvl>
    <w:lvl w:ilvl="7">
      <w:start w:val="1"/>
      <w:numFmt w:val="lowerLetter"/>
      <w:lvlText w:val="%8."/>
      <w:lvlJc w:val="left"/>
      <w:pPr>
        <w:ind w:left="7523" w:hanging="360"/>
      </w:pPr>
      <w:rPr>
        <w:rFonts w:cs="Times New Roman"/>
      </w:rPr>
    </w:lvl>
    <w:lvl w:ilvl="8">
      <w:start w:val="1"/>
      <w:numFmt w:val="lowerRoman"/>
      <w:lvlText w:val="%9."/>
      <w:lvlJc w:val="right"/>
      <w:pPr>
        <w:ind w:left="8243" w:hanging="180"/>
      </w:pPr>
      <w:rPr>
        <w:rFonts w:cs="Times New Roman"/>
      </w:rPr>
    </w:lvl>
  </w:abstractNum>
  <w:abstractNum w:abstractNumId="17">
    <w:lvl w:ilvl="0">
      <w:start w:val="5"/>
      <w:numFmt w:val="decimal"/>
      <w:lvlText w:val="%1."/>
      <w:lvlJc w:val="left"/>
      <w:pPr>
        <w:tabs>
          <w:tab w:val="num" w:pos="360"/>
        </w:tabs>
        <w:ind w:left="360" w:hanging="360"/>
      </w:pPr>
      <w:rPr>
        <w:rFonts w:cs="Times New Roman"/>
      </w:rPr>
    </w:lvl>
    <w:lvl w:ilvl="1">
      <w:start w:val="1"/>
      <w:numFmt w:val="decimal"/>
      <w:lvlText w:val="%2.3.4."/>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8">
    <w:lvl w:ilvl="0">
      <w:start w:val="5"/>
      <w:numFmt w:val="decimal"/>
      <w:lvlText w:val="%1."/>
      <w:lvlJc w:val="left"/>
      <w:pPr>
        <w:tabs>
          <w:tab w:val="num" w:pos="360"/>
        </w:tabs>
        <w:ind w:left="360" w:hanging="360"/>
      </w:pPr>
      <w:rPr>
        <w:rFonts w:cs="Times New Roman"/>
      </w:rPr>
    </w:lvl>
    <w:lvl w:ilvl="1">
      <w:start w:val="1"/>
      <w:numFmt w:val="decimal"/>
      <w:lvlText w:val="%2.3.5."/>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9">
    <w:lvl w:ilvl="0">
      <w:start w:val="5"/>
      <w:numFmt w:val="decimal"/>
      <w:lvlText w:val="%1."/>
      <w:lvlJc w:val="left"/>
      <w:pPr>
        <w:tabs>
          <w:tab w:val="num" w:pos="360"/>
        </w:tabs>
        <w:ind w:left="360" w:hanging="360"/>
      </w:pPr>
      <w:rPr>
        <w:rFonts w:cs="Times New Roman"/>
      </w:rPr>
    </w:lvl>
    <w:lvl w:ilvl="1">
      <w:start w:val="1"/>
      <w:numFmt w:val="decimal"/>
      <w:lvlText w:val="%2.3.6."/>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0">
    <w:lvl w:ilvl="0">
      <w:start w:val="5"/>
      <w:numFmt w:val="decimal"/>
      <w:lvlText w:val="%1."/>
      <w:lvlJc w:val="left"/>
      <w:pPr>
        <w:tabs>
          <w:tab w:val="num" w:pos="360"/>
        </w:tabs>
        <w:ind w:left="360" w:hanging="360"/>
      </w:pPr>
      <w:rPr>
        <w:rFonts w:cs="Times New Roman"/>
      </w:rPr>
    </w:lvl>
    <w:lvl w:ilvl="1">
      <w:start w:val="1"/>
      <w:numFmt w:val="decimal"/>
      <w:lvlText w:val="%2.3.7."/>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1">
    <w:lvl w:ilvl="0">
      <w:start w:val="5"/>
      <w:numFmt w:val="decimal"/>
      <w:lvlText w:val="%1."/>
      <w:lvlJc w:val="left"/>
      <w:pPr>
        <w:tabs>
          <w:tab w:val="num" w:pos="360"/>
        </w:tabs>
        <w:ind w:left="360" w:hanging="360"/>
      </w:pPr>
      <w:rPr>
        <w:rFonts w:cs="Times New Roman"/>
      </w:rPr>
    </w:lvl>
    <w:lvl w:ilvl="1">
      <w:start w:val="1"/>
      <w:numFmt w:val="decimal"/>
      <w:lvlText w:val="%2.3.8."/>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2">
    <w:lvl w:ilvl="0">
      <w:start w:val="1"/>
      <w:numFmt w:val="lowerLetter"/>
      <w:lvlText w:val="%1)"/>
      <w:lvlJc w:val="left"/>
      <w:pPr>
        <w:ind w:left="720" w:hanging="360"/>
      </w:pPr>
      <w:rPr>
        <w:sz w:val="20"/>
        <w:i w:val="false"/>
        <w:b w:val="false"/>
        <w:rFonts w:cs="Times New Roman"/>
      </w:rPr>
    </w:lvl>
    <w:lvl w:ilvl="1">
      <w:start w:val="1"/>
      <w:numFmt w:val="lowerLetter"/>
      <w:lvlText w:val="%2)"/>
      <w:lvlJc w:val="left"/>
      <w:pPr>
        <w:ind w:left="1440" w:hanging="360"/>
      </w:pPr>
      <w:rPr>
        <w:sz w:val="22"/>
        <w:i w:val="false"/>
        <w:b w:val="false"/>
        <w:szCs w:val="22"/>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lvl w:ilvl="0">
      <w:start w:val="5"/>
      <w:numFmt w:val="decimal"/>
      <w:lvlText w:val="%1."/>
      <w:lvlJc w:val="left"/>
      <w:pPr>
        <w:tabs>
          <w:tab w:val="num" w:pos="360"/>
        </w:tabs>
        <w:ind w:left="360" w:hanging="360"/>
      </w:pPr>
      <w:rPr>
        <w:rFonts w:cs="Times New Roman"/>
      </w:rPr>
    </w:lvl>
    <w:lvl w:ilvl="1">
      <w:start w:val="1"/>
      <w:numFmt w:val="decimal"/>
      <w:lvlText w:val="%2.3.9."/>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4">
    <w:lvl w:ilvl="0">
      <w:start w:val="1"/>
      <w:numFmt w:val="decimal"/>
      <w:lvlText w:val="%1)"/>
      <w:lvlJc w:val="left"/>
      <w:pPr>
        <w:ind w:left="1080" w:hanging="360"/>
      </w:pPr>
      <w:rPr>
        <w:sz w:val="22"/>
        <w:i w:val="false"/>
        <w:b w:val="false"/>
        <w:szCs w:val="22"/>
        <w:rFonts w:cs="Times New Roman"/>
        <w:color w:val="auto"/>
      </w:rPr>
    </w:lvl>
    <w:lvl w:ilvl="1">
      <w:start w:val="1"/>
      <w:numFmt w:val="decimal"/>
      <w:lvlText w:val="%2)"/>
      <w:lvlJc w:val="left"/>
      <w:pPr>
        <w:ind w:left="1800" w:hanging="360"/>
      </w:pPr>
      <w:rPr>
        <w:sz w:val="22"/>
        <w:i w:val="false"/>
        <w:b w:val="false"/>
        <w:szCs w:val="22"/>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5">
    <w:lvl w:ilvl="0">
      <w:start w:val="5"/>
      <w:numFmt w:val="decimal"/>
      <w:lvlText w:val="%1."/>
      <w:lvlJc w:val="left"/>
      <w:pPr>
        <w:tabs>
          <w:tab w:val="num" w:pos="360"/>
        </w:tabs>
        <w:ind w:left="360" w:hanging="360"/>
      </w:pPr>
      <w:rPr>
        <w:rFonts w:cs="Times New Roman"/>
      </w:rPr>
    </w:lvl>
    <w:lvl w:ilvl="1">
      <w:start w:val="1"/>
      <w:numFmt w:val="decimal"/>
      <w:lvlText w:val="%2.3.10."/>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6">
    <w:lvl w:ilvl="0">
      <w:start w:val="5"/>
      <w:numFmt w:val="decimal"/>
      <w:lvlText w:val="%1."/>
      <w:lvlJc w:val="left"/>
      <w:pPr>
        <w:tabs>
          <w:tab w:val="num" w:pos="360"/>
        </w:tabs>
        <w:ind w:left="360" w:hanging="360"/>
      </w:pPr>
      <w:rPr>
        <w:rFonts w:cs="Times New Roman"/>
      </w:rPr>
    </w:lvl>
    <w:lvl w:ilvl="1">
      <w:start w:val="1"/>
      <w:numFmt w:val="decimal"/>
      <w:lvlText w:val="%2.3.11."/>
      <w:lvlJc w:val="left"/>
      <w:pPr>
        <w:tabs>
          <w:tab w:val="num" w:pos="1069"/>
        </w:tabs>
        <w:ind w:left="1069" w:hanging="360"/>
      </w:pPr>
      <w:rPr>
        <w:sz w:val="22"/>
        <w:i w:val="false"/>
        <w:b w:val="false"/>
        <w:szCs w:val="22"/>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27">
    <w:lvl w:ilvl="0">
      <w:start w:val="6"/>
      <w:numFmt w:val="decimal"/>
      <w:lvlText w:val="%1."/>
      <w:lvlJc w:val="left"/>
      <w:pPr>
        <w:tabs>
          <w:tab w:val="num" w:pos="750"/>
        </w:tabs>
        <w:ind w:left="750" w:hanging="750"/>
      </w:pPr>
      <w:rPr>
        <w:rFonts w:cs="Times New Roman"/>
      </w:rPr>
    </w:lvl>
    <w:lvl w:ilvl="1">
      <w:start w:val="1"/>
      <w:numFmt w:val="decimal"/>
      <w:lvlText w:val="%2.4."/>
      <w:lvlJc w:val="left"/>
      <w:pPr>
        <w:tabs>
          <w:tab w:val="num" w:pos="1458"/>
        </w:tabs>
        <w:ind w:left="1458" w:hanging="750"/>
      </w:pPr>
      <w:rPr>
        <w:b/>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8">
    <w:lvl w:ilvl="0">
      <w:start w:val="1"/>
      <w:numFmt w:val="decimal"/>
      <w:lvlText w:val="%1)"/>
      <w:lvlJc w:val="left"/>
      <w:pPr>
        <w:ind w:left="1713" w:hanging="360"/>
      </w:pPr>
      <w:rPr>
        <w:sz w:val="22"/>
        <w:i w:val="false"/>
        <w:b/>
        <w:szCs w:val="22"/>
        <w:rFonts w:cs="Times New Roman"/>
        <w:color w:val="auto"/>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29">
    <w:lvl w:ilvl="0">
      <w:start w:val="1"/>
      <w:numFmt w:val="lowerLetter"/>
      <w:lvlText w:val="%1)"/>
      <w:lvlJc w:val="left"/>
      <w:pPr>
        <w:ind w:left="2433" w:hanging="360"/>
      </w:pPr>
      <w:rPr>
        <w:sz w:val="20"/>
        <w:i w:val="false"/>
        <w:b w:val="false"/>
        <w:szCs w:val="20"/>
        <w:rFonts w:cs="Times New Roman"/>
        <w:color w:val="auto"/>
      </w:rPr>
    </w:lvl>
    <w:lvl w:ilvl="1">
      <w:start w:val="1"/>
      <w:numFmt w:val="lowerLetter"/>
      <w:lvlText w:val="%2."/>
      <w:lvlJc w:val="left"/>
      <w:pPr>
        <w:ind w:left="3153" w:hanging="360"/>
      </w:pPr>
      <w:rPr>
        <w:rFonts w:cs="Times New Roman"/>
      </w:rPr>
    </w:lvl>
    <w:lvl w:ilvl="2">
      <w:start w:val="1"/>
      <w:numFmt w:val="lowerLetter"/>
      <w:lvlText w:val="%3)"/>
      <w:lvlJc w:val="left"/>
      <w:pPr>
        <w:ind w:left="3873" w:hanging="180"/>
      </w:pPr>
      <w:rPr>
        <w:sz w:val="24"/>
        <w:i w:val="false"/>
        <w:b/>
        <w:szCs w:val="24"/>
        <w:rFonts w:cs="Times New Roman"/>
      </w:rPr>
    </w:lvl>
    <w:lvl w:ilvl="3">
      <w:start w:val="1"/>
      <w:numFmt w:val="decimal"/>
      <w:lvlText w:val="%4."/>
      <w:lvlJc w:val="left"/>
      <w:pPr>
        <w:ind w:left="4593" w:hanging="360"/>
      </w:pPr>
      <w:rPr>
        <w:rFonts w:cs="Times New Roman"/>
      </w:rPr>
    </w:lvl>
    <w:lvl w:ilvl="4">
      <w:start w:val="1"/>
      <w:numFmt w:val="lowerLetter"/>
      <w:lvlText w:val="%5."/>
      <w:lvlJc w:val="left"/>
      <w:pPr>
        <w:ind w:left="5313" w:hanging="360"/>
      </w:pPr>
      <w:rPr>
        <w:rFonts w:cs="Times New Roman"/>
      </w:rPr>
    </w:lvl>
    <w:lvl w:ilvl="5">
      <w:start w:val="1"/>
      <w:numFmt w:val="lowerRoman"/>
      <w:lvlText w:val="%6."/>
      <w:lvlJc w:val="right"/>
      <w:pPr>
        <w:ind w:left="6033" w:hanging="180"/>
      </w:pPr>
      <w:rPr>
        <w:rFonts w:cs="Times New Roman"/>
      </w:rPr>
    </w:lvl>
    <w:lvl w:ilvl="6">
      <w:start w:val="1"/>
      <w:numFmt w:val="decimal"/>
      <w:lvlText w:val="%7."/>
      <w:lvlJc w:val="left"/>
      <w:pPr>
        <w:ind w:left="6753" w:hanging="360"/>
      </w:pPr>
      <w:rPr>
        <w:rFonts w:cs="Times New Roman"/>
      </w:rPr>
    </w:lvl>
    <w:lvl w:ilvl="7">
      <w:start w:val="1"/>
      <w:numFmt w:val="lowerLetter"/>
      <w:lvlText w:val="%8."/>
      <w:lvlJc w:val="left"/>
      <w:pPr>
        <w:ind w:left="7473" w:hanging="360"/>
      </w:pPr>
      <w:rPr>
        <w:rFonts w:cs="Times New Roman"/>
      </w:rPr>
    </w:lvl>
    <w:lvl w:ilvl="8">
      <w:start w:val="1"/>
      <w:numFmt w:val="lowerRoman"/>
      <w:lvlText w:val="%9."/>
      <w:lvlJc w:val="right"/>
      <w:pPr>
        <w:ind w:left="8193" w:hanging="180"/>
      </w:pPr>
      <w:rPr>
        <w:rFonts w:cs="Times New Roman"/>
      </w:rPr>
    </w:lvl>
  </w:abstractNum>
  <w:abstractNum w:abstractNumId="30">
    <w:lvl w:ilvl="0">
      <w:start w:val="1"/>
      <w:numFmt w:val="bullet"/>
      <w:lvlText w:val=""/>
      <w:lvlJc w:val="left"/>
      <w:pPr>
        <w:ind w:left="2433" w:hanging="360"/>
      </w:pPr>
      <w:rPr>
        <w:rFonts w:ascii="Symbol" w:hAnsi="Symbol" w:cs="Symbol" w:hint="default"/>
        <w:b/>
        <w:rFonts w:cs="Symbol"/>
      </w:rPr>
    </w:lvl>
    <w:lvl w:ilvl="1">
      <w:start w:val="1"/>
      <w:numFmt w:val="bullet"/>
      <w:lvlText w:val="o"/>
      <w:lvlJc w:val="left"/>
      <w:pPr>
        <w:ind w:left="3153" w:hanging="360"/>
      </w:pPr>
      <w:rPr>
        <w:rFonts w:ascii="Courier New" w:hAnsi="Courier New" w:cs="Courier New" w:hint="default"/>
        <w:rFonts w:cs="Courier New"/>
      </w:rPr>
    </w:lvl>
    <w:lvl w:ilvl="2">
      <w:start w:val="1"/>
      <w:numFmt w:val="bullet"/>
      <w:lvlText w:val=""/>
      <w:lvlJc w:val="left"/>
      <w:pPr>
        <w:ind w:left="3873" w:hanging="360"/>
      </w:pPr>
      <w:rPr>
        <w:rFonts w:ascii="Wingdings" w:hAnsi="Wingdings" w:cs="Wingdings" w:hint="default"/>
        <w:rFonts w:cs="Wingdings"/>
      </w:rPr>
    </w:lvl>
    <w:lvl w:ilvl="3">
      <w:start w:val="1"/>
      <w:numFmt w:val="bullet"/>
      <w:lvlText w:val=""/>
      <w:lvlJc w:val="left"/>
      <w:pPr>
        <w:ind w:left="4593" w:hanging="360"/>
      </w:pPr>
      <w:rPr>
        <w:rFonts w:ascii="Symbol" w:hAnsi="Symbol" w:cs="Symbol" w:hint="default"/>
        <w:rFonts w:cs="Symbol"/>
      </w:rPr>
    </w:lvl>
    <w:lvl w:ilvl="4">
      <w:start w:val="1"/>
      <w:numFmt w:val="bullet"/>
      <w:lvlText w:val="o"/>
      <w:lvlJc w:val="left"/>
      <w:pPr>
        <w:ind w:left="5313" w:hanging="360"/>
      </w:pPr>
      <w:rPr>
        <w:rFonts w:ascii="Courier New" w:hAnsi="Courier New" w:cs="Courier New" w:hint="default"/>
        <w:rFonts w:cs="Courier New"/>
      </w:rPr>
    </w:lvl>
    <w:lvl w:ilvl="5">
      <w:start w:val="1"/>
      <w:numFmt w:val="bullet"/>
      <w:lvlText w:val=""/>
      <w:lvlJc w:val="left"/>
      <w:pPr>
        <w:ind w:left="6033" w:hanging="360"/>
      </w:pPr>
      <w:rPr>
        <w:rFonts w:ascii="Wingdings" w:hAnsi="Wingdings" w:cs="Wingdings" w:hint="default"/>
        <w:rFonts w:cs="Wingdings"/>
      </w:rPr>
    </w:lvl>
    <w:lvl w:ilvl="6">
      <w:start w:val="1"/>
      <w:numFmt w:val="bullet"/>
      <w:lvlText w:val=""/>
      <w:lvlJc w:val="left"/>
      <w:pPr>
        <w:ind w:left="6753" w:hanging="360"/>
      </w:pPr>
      <w:rPr>
        <w:rFonts w:ascii="Symbol" w:hAnsi="Symbol" w:cs="Symbol" w:hint="default"/>
        <w:rFonts w:cs="Symbol"/>
      </w:rPr>
    </w:lvl>
    <w:lvl w:ilvl="7">
      <w:start w:val="1"/>
      <w:numFmt w:val="bullet"/>
      <w:lvlText w:val="o"/>
      <w:lvlJc w:val="left"/>
      <w:pPr>
        <w:ind w:left="7473" w:hanging="360"/>
      </w:pPr>
      <w:rPr>
        <w:rFonts w:ascii="Courier New" w:hAnsi="Courier New" w:cs="Courier New" w:hint="default"/>
        <w:rFonts w:cs="Courier New"/>
      </w:rPr>
    </w:lvl>
    <w:lvl w:ilvl="8">
      <w:start w:val="1"/>
      <w:numFmt w:val="bullet"/>
      <w:lvlText w:val=""/>
      <w:lvlJc w:val="left"/>
      <w:pPr>
        <w:ind w:left="8193" w:hanging="360"/>
      </w:pPr>
      <w:rPr>
        <w:rFonts w:ascii="Wingdings" w:hAnsi="Wingdings" w:cs="Wingdings" w:hint="default"/>
        <w:rFonts w:cs="Wingdings"/>
      </w:rPr>
    </w:lvl>
  </w:abstractNum>
  <w:abstractNum w:abstractNumId="31">
    <w:lvl w:ilvl="0">
      <w:start w:val="6"/>
      <w:numFmt w:val="decimal"/>
      <w:lvlText w:val="%1."/>
      <w:lvlJc w:val="left"/>
      <w:pPr>
        <w:tabs>
          <w:tab w:val="num" w:pos="750"/>
        </w:tabs>
        <w:ind w:left="750" w:hanging="750"/>
      </w:pPr>
      <w:rPr>
        <w:rFonts w:cs="Times New Roman"/>
      </w:rPr>
    </w:lvl>
    <w:lvl w:ilvl="1">
      <w:start w:val="1"/>
      <w:numFmt w:val="decimal"/>
      <w:lvlText w:val="%2.1."/>
      <w:lvlJc w:val="left"/>
      <w:pPr>
        <w:tabs>
          <w:tab w:val="num" w:pos="1458"/>
        </w:tabs>
        <w:ind w:left="1458" w:hanging="750"/>
      </w:pPr>
      <w:rPr>
        <w:b/>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2">
    <w:lvl w:ilvl="0">
      <w:start w:val="6"/>
      <w:numFmt w:val="decimal"/>
      <w:lvlText w:val="%1."/>
      <w:lvlJc w:val="left"/>
      <w:pPr>
        <w:tabs>
          <w:tab w:val="num" w:pos="750"/>
        </w:tabs>
        <w:ind w:left="750" w:hanging="750"/>
      </w:pPr>
      <w:rPr>
        <w:rFonts w:cs="Times New Roman"/>
      </w:rPr>
    </w:lvl>
    <w:lvl w:ilvl="1">
      <w:start w:val="1"/>
      <w:numFmt w:val="decimal"/>
      <w:lvlText w:val="%2.2."/>
      <w:lvlJc w:val="left"/>
      <w:pPr>
        <w:tabs>
          <w:tab w:val="num" w:pos="1458"/>
        </w:tabs>
        <w:ind w:left="145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3">
    <w:lvl w:ilvl="0">
      <w:start w:val="6"/>
      <w:numFmt w:val="decimal"/>
      <w:lvlText w:val="%1."/>
      <w:lvlJc w:val="left"/>
      <w:pPr>
        <w:tabs>
          <w:tab w:val="num" w:pos="750"/>
        </w:tabs>
        <w:ind w:left="750" w:hanging="750"/>
      </w:pPr>
      <w:rPr>
        <w:rFonts w:cs="Times New Roman"/>
      </w:rPr>
    </w:lvl>
    <w:lvl w:ilvl="1">
      <w:start w:val="1"/>
      <w:numFmt w:val="decimal"/>
      <w:lvlText w:val="%2.3."/>
      <w:lvlJc w:val="left"/>
      <w:pPr>
        <w:tabs>
          <w:tab w:val="num" w:pos="1458"/>
        </w:tabs>
        <w:ind w:left="1458" w:hanging="750"/>
      </w:pPr>
      <w:rPr>
        <w:rFonts w:cs="Times New Roman"/>
      </w:rPr>
    </w:lvl>
    <w:lvl w:ilvl="2">
      <w:start w:val="1"/>
      <w:numFmt w:val="decimal"/>
      <w:lvlText w:val="%1.%2.%3."/>
      <w:lvlJc w:val="left"/>
      <w:pPr>
        <w:tabs>
          <w:tab w:val="num" w:pos="2166"/>
        </w:tabs>
        <w:ind w:left="2166" w:hanging="750"/>
      </w:pPr>
      <w:rPr>
        <w:rFonts w:cs="Times New Roman"/>
      </w:rPr>
    </w:lvl>
    <w:lvl w:ilvl="3">
      <w:start w:val="1"/>
      <w:numFmt w:val="decimal"/>
      <w:lvlText w:val="%1.%2.%3.%4."/>
      <w:lvlJc w:val="left"/>
      <w:pPr>
        <w:tabs>
          <w:tab w:val="num" w:pos="2874"/>
        </w:tabs>
        <w:ind w:left="2874" w:hanging="75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4">
    <w:lvl w:ilvl="0">
      <w:start w:val="1"/>
      <w:numFmt w:val="lowerLetter"/>
      <w:lvlText w:val="%1)"/>
      <w:lvlJc w:val="left"/>
      <w:pPr>
        <w:ind w:left="720" w:hanging="360"/>
      </w:pPr>
      <w:rPr>
        <w:sz w:val="24"/>
        <w:i w:val="false"/>
        <w:b w:val="false"/>
        <w:szCs w:val="24"/>
        <w:iCs w:val="false"/>
        <w:bCs w:val="false"/>
        <w:rFonts w:cs="Times New Roman"/>
        <w:color w:val="000000"/>
      </w:rPr>
    </w:lvl>
    <w:lvl w:ilvl="1">
      <w:start w:val="1"/>
      <w:numFmt w:val="decimal"/>
      <w:lvlText w:val="%2)"/>
      <w:lvlJc w:val="left"/>
      <w:pPr>
        <w:ind w:left="1069" w:hanging="360"/>
      </w:pPr>
      <w:rPr>
        <w:dstrike w:val="false"/>
        <w:strike w:val="false"/>
        <w:sz w:val="22"/>
        <w:i w:val="false"/>
        <w:b w:val="false"/>
        <w:szCs w:val="22"/>
        <w:iCs w:val="false"/>
        <w:bCs w:val="false"/>
        <w:rFonts w:cs="Times New Roman"/>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lvl w:ilvl="0">
      <w:start w:val="1"/>
      <w:numFmt w:val="decimal"/>
      <w:lvlText w:val="%1)"/>
      <w:lvlJc w:val="left"/>
      <w:pPr>
        <w:ind w:left="720" w:hanging="360"/>
      </w:pPr>
      <w:rPr>
        <w:sz w:val="22"/>
        <w:i w:val="false"/>
        <w:b w:val="false"/>
        <w:szCs w:val="22"/>
        <w:iCs w:val="false"/>
        <w:bCs w:val="false"/>
        <w:rFonts w:cs="Times New Roman"/>
        <w:color w:val="auto"/>
      </w:rPr>
    </w:lvl>
    <w:lvl w:ilvl="1">
      <w:start w:val="1"/>
      <w:numFmt w:val="decimal"/>
      <w:lvlText w:val="%2)"/>
      <w:lvlJc w:val="left"/>
      <w:pPr>
        <w:ind w:left="1440" w:hanging="360"/>
      </w:pPr>
      <w:rPr>
        <w:sz w:val="22"/>
        <w:i w:val="false"/>
        <w:b w:val="false"/>
        <w:szCs w:val="22"/>
        <w:iCs w:val="false"/>
        <w:bCs w:val="false"/>
        <w:rFonts w:cs="Times New Roman"/>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lvl w:ilvl="0">
      <w:start w:val="1"/>
      <w:numFmt w:val="lowerLetter"/>
      <w:lvlText w:val="%1)"/>
      <w:lvlJc w:val="left"/>
      <w:pPr>
        <w:ind w:left="720" w:hanging="360"/>
      </w:pPr>
      <w:rPr>
        <w:sz w:val="24"/>
        <w:i w:val="false"/>
        <w:b w:val="false"/>
        <w:szCs w:val="24"/>
        <w:iCs w:val="false"/>
        <w:bCs w:val="false"/>
        <w:rFonts w:cs="Times New Roman"/>
        <w:color w:val="000000"/>
      </w:rPr>
    </w:lvl>
    <w:lvl w:ilvl="1">
      <w:start w:val="1"/>
      <w:numFmt w:val="lowerLetter"/>
      <w:lvlText w:val="%2."/>
      <w:lvlJc w:val="left"/>
      <w:pPr>
        <w:ind w:left="1440" w:hanging="360"/>
      </w:pPr>
      <w:rPr>
        <w:rFonts w:cs="Times New Roman"/>
      </w:rPr>
    </w:lvl>
    <w:lvl w:ilvl="2">
      <w:start w:val="1"/>
      <w:numFmt w:val="lowerLetter"/>
      <w:lvlText w:val="%3)"/>
      <w:lvlJc w:val="left"/>
      <w:pPr>
        <w:ind w:left="2160" w:hanging="180"/>
      </w:pPr>
      <w:rPr>
        <w:sz w:val="22"/>
        <w:i w:val="false"/>
        <w:b w:val="false"/>
        <w:szCs w:val="22"/>
        <w:iCs w:val="false"/>
        <w:bCs w:val="false"/>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lvl w:ilvl="0">
      <w:start w:val="7"/>
      <w:numFmt w:val="decimal"/>
      <w:lvlText w:val="%1."/>
      <w:lvlJc w:val="left"/>
      <w:pPr>
        <w:ind w:left="360" w:hanging="360"/>
      </w:pPr>
      <w:rPr>
        <w:b/>
        <w:rFonts w:cs="Times New Roman"/>
      </w:rPr>
    </w:lvl>
    <w:lvl w:ilvl="1">
      <w:start w:val="1"/>
      <w:numFmt w:val="decimal"/>
      <w:lvlText w:val="%1.%2."/>
      <w:lvlJc w:val="left"/>
      <w:pPr>
        <w:ind w:left="1779" w:hanging="360"/>
      </w:pPr>
      <w:rPr>
        <w:sz w:val="22"/>
        <w:b w:val="false"/>
        <w:rFonts w:ascii="Calibri" w:hAnsi="Calibri" w:cs="Times New Roman"/>
      </w:rPr>
    </w:lvl>
    <w:lvl w:ilvl="2">
      <w:start w:val="1"/>
      <w:numFmt w:val="decimal"/>
      <w:lvlText w:val="%1.%2.%3."/>
      <w:lvlJc w:val="left"/>
      <w:pPr>
        <w:ind w:left="3558" w:hanging="720"/>
      </w:pPr>
      <w:rPr>
        <w:b/>
        <w:rFonts w:cs="Times New Roman"/>
      </w:rPr>
    </w:lvl>
    <w:lvl w:ilvl="3">
      <w:start w:val="1"/>
      <w:numFmt w:val="decimal"/>
      <w:lvlText w:val="%1.%2.%3.%4."/>
      <w:lvlJc w:val="left"/>
      <w:pPr>
        <w:ind w:left="4977" w:hanging="720"/>
      </w:pPr>
      <w:rPr>
        <w:b/>
        <w:rFonts w:cs="Times New Roman"/>
      </w:rPr>
    </w:lvl>
    <w:lvl w:ilvl="4">
      <w:start w:val="1"/>
      <w:numFmt w:val="decimal"/>
      <w:lvlText w:val="%1.%2.%3.%4.%5."/>
      <w:lvlJc w:val="left"/>
      <w:pPr>
        <w:ind w:left="6756" w:hanging="1080"/>
      </w:pPr>
      <w:rPr>
        <w:b/>
        <w:rFonts w:cs="Times New Roman"/>
      </w:rPr>
    </w:lvl>
    <w:lvl w:ilvl="5">
      <w:start w:val="1"/>
      <w:numFmt w:val="decimal"/>
      <w:lvlText w:val="%1.%2.%3.%4.%5.%6."/>
      <w:lvlJc w:val="left"/>
      <w:pPr>
        <w:ind w:left="8175" w:hanging="1080"/>
      </w:pPr>
      <w:rPr>
        <w:b/>
        <w:rFonts w:cs="Times New Roman"/>
      </w:rPr>
    </w:lvl>
    <w:lvl w:ilvl="6">
      <w:start w:val="1"/>
      <w:numFmt w:val="decimal"/>
      <w:lvlText w:val="%1.%2.%3.%4.%5.%6.%7."/>
      <w:lvlJc w:val="left"/>
      <w:pPr>
        <w:ind w:left="9954" w:hanging="1440"/>
      </w:pPr>
      <w:rPr>
        <w:b/>
        <w:rFonts w:cs="Times New Roman"/>
      </w:rPr>
    </w:lvl>
    <w:lvl w:ilvl="7">
      <w:start w:val="1"/>
      <w:numFmt w:val="decimal"/>
      <w:lvlText w:val="%1.%2.%3.%4.%5.%6.%7.%8."/>
      <w:lvlJc w:val="left"/>
      <w:pPr>
        <w:ind w:left="11373" w:hanging="1440"/>
      </w:pPr>
      <w:rPr>
        <w:b/>
        <w:rFonts w:cs="Times New Roman"/>
      </w:rPr>
    </w:lvl>
    <w:lvl w:ilvl="8">
      <w:start w:val="1"/>
      <w:numFmt w:val="decimal"/>
      <w:lvlText w:val="%1.%2.%3.%4.%5.%6.%7.%8.%9."/>
      <w:lvlJc w:val="left"/>
      <w:pPr>
        <w:ind w:left="13152" w:hanging="1800"/>
      </w:pPr>
      <w:rPr>
        <w:b/>
        <w:rFonts w:cs="Times New Roman"/>
      </w:rPr>
    </w:lvl>
  </w:abstractNum>
  <w:abstractNum w:abstractNumId="38">
    <w:lvl w:ilvl="0">
      <w:start w:val="8"/>
      <w:numFmt w:val="decimal"/>
      <w:lvlText w:val="Rozdział %1."/>
      <w:lvlJc w:val="left"/>
      <w:pPr>
        <w:tabs>
          <w:tab w:val="num" w:pos="502"/>
        </w:tabs>
        <w:ind w:left="502" w:hanging="360"/>
      </w:pPr>
      <w:rPr>
        <w:sz w:val="22"/>
        <w:i/>
        <w:b/>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0">
    <w:lvl w:ilvl="0">
      <w:start w:val="1"/>
      <w:numFmt w:val="bullet"/>
      <w:lvlText w:val=""/>
      <w:lvlJc w:val="left"/>
      <w:pPr>
        <w:tabs>
          <w:tab w:val="num" w:pos="720"/>
        </w:tabs>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540"/>
        </w:tabs>
        <w:ind w:left="540" w:hanging="360"/>
      </w:pPr>
      <w:rPr>
        <w:sz w:val="22"/>
        <w:b/>
        <w:szCs w:val="22"/>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9"/>
      <w:numFmt w:val="decimal"/>
      <w:lvlText w:val="%1."/>
      <w:lvlJc w:val="left"/>
      <w:pPr>
        <w:ind w:left="360" w:hanging="360"/>
      </w:pPr>
      <w:rPr>
        <w:b/>
        <w:rFonts w:cs="Times New Roman"/>
      </w:rPr>
    </w:lvl>
    <w:lvl w:ilvl="1">
      <w:start w:val="1"/>
      <w:numFmt w:val="decimal"/>
      <w:lvlText w:val="%1.%2."/>
      <w:lvlJc w:val="left"/>
      <w:pPr>
        <w:ind w:left="720" w:hanging="360"/>
      </w:pPr>
      <w:rPr>
        <w:sz w:val="22"/>
        <w:b w:val="false"/>
        <w:rFonts w:ascii="Calibri" w:hAnsi="Calibri" w:cs="Times New Roman"/>
        <w:color w:val="auto"/>
      </w:rPr>
    </w:lvl>
    <w:lvl w:ilvl="2">
      <w:start w:val="1"/>
      <w:numFmt w:val="decimal"/>
      <w:lvlText w:val="%1.%2.%3."/>
      <w:lvlJc w:val="left"/>
      <w:pPr>
        <w:ind w:left="1440" w:hanging="720"/>
      </w:pPr>
      <w:rPr>
        <w:b/>
        <w:rFonts w:cs="Times New Roman"/>
      </w:rPr>
    </w:lvl>
    <w:lvl w:ilvl="3">
      <w:start w:val="1"/>
      <w:numFmt w:val="decimal"/>
      <w:lvlText w:val="%1.%2.%3.%4."/>
      <w:lvlJc w:val="left"/>
      <w:pPr>
        <w:ind w:left="1800" w:hanging="720"/>
      </w:pPr>
      <w:rPr>
        <w:b/>
        <w:rFonts w:cs="Times New Roman"/>
      </w:rPr>
    </w:lvl>
    <w:lvl w:ilvl="4">
      <w:start w:val="1"/>
      <w:numFmt w:val="decimal"/>
      <w:lvlText w:val="%1.%2.%3.%4.%5."/>
      <w:lvlJc w:val="left"/>
      <w:pPr>
        <w:ind w:left="2520" w:hanging="1080"/>
      </w:pPr>
      <w:rPr>
        <w:b/>
        <w:rFonts w:cs="Times New Roman"/>
      </w:rPr>
    </w:lvl>
    <w:lvl w:ilvl="5">
      <w:start w:val="1"/>
      <w:numFmt w:val="decimal"/>
      <w:lvlText w:val="%1.%2.%3.%4.%5.%6."/>
      <w:lvlJc w:val="left"/>
      <w:pPr>
        <w:ind w:left="2880" w:hanging="1080"/>
      </w:pPr>
      <w:rPr>
        <w:b/>
        <w:rFonts w:cs="Times New Roman"/>
      </w:rPr>
    </w:lvl>
    <w:lvl w:ilvl="6">
      <w:start w:val="1"/>
      <w:numFmt w:val="decimal"/>
      <w:lvlText w:val="%1.%2.%3.%4.%5.%6.%7."/>
      <w:lvlJc w:val="left"/>
      <w:pPr>
        <w:ind w:left="3600" w:hanging="1440"/>
      </w:pPr>
      <w:rPr>
        <w:b/>
        <w:rFonts w:cs="Times New Roman"/>
      </w:rPr>
    </w:lvl>
    <w:lvl w:ilvl="7">
      <w:start w:val="1"/>
      <w:numFmt w:val="decimal"/>
      <w:lvlText w:val="%1.%2.%3.%4.%5.%6.%7.%8."/>
      <w:lvlJc w:val="left"/>
      <w:pPr>
        <w:ind w:left="3960" w:hanging="1440"/>
      </w:pPr>
      <w:rPr>
        <w:b/>
        <w:rFonts w:cs="Times New Roman"/>
      </w:rPr>
    </w:lvl>
    <w:lvl w:ilvl="8">
      <w:start w:val="1"/>
      <w:numFmt w:val="decimal"/>
      <w:lvlText w:val="%1.%2.%3.%4.%5.%6.%7.%8.%9."/>
      <w:lvlJc w:val="left"/>
      <w:pPr>
        <w:ind w:left="4680" w:hanging="1800"/>
      </w:pPr>
      <w:rPr>
        <w:b/>
        <w:rFonts w:cs="Times New Roman"/>
      </w:rPr>
    </w:lvl>
  </w:abstractNum>
  <w:abstractNum w:abstractNumId="4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644"/>
        </w:tabs>
        <w:ind w:left="644" w:hanging="360"/>
      </w:pPr>
      <w:rPr>
        <w:b/>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0"/>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46">
    <w:lvl w:ilvl="0">
      <w:start w:val="11"/>
      <w:numFmt w:val="decimal"/>
      <w:lvlText w:val="%1."/>
      <w:lvlJc w:val="left"/>
      <w:pPr>
        <w:ind w:left="480" w:hanging="480"/>
      </w:pPr>
      <w:rPr>
        <w:rFonts w:cs="Times New Roman"/>
      </w:rPr>
    </w:lvl>
    <w:lvl w:ilvl="1">
      <w:start w:val="1"/>
      <w:numFmt w:val="decimal"/>
      <w:lvlText w:val="%1.%2."/>
      <w:lvlJc w:val="left"/>
      <w:pPr>
        <w:ind w:left="480" w:hanging="480"/>
      </w:pPr>
      <w:rPr>
        <w:sz w:val="22"/>
        <w:b w:val="false"/>
        <w:rFonts w:ascii="Calibri" w:hAnsi="Calibri"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7">
    <w:lvl w:ilvl="0">
      <w:start w:val="1"/>
      <w:numFmt w:val="decimal"/>
      <w:lvlText w:val="%1)"/>
      <w:lvlJc w:val="left"/>
      <w:pPr>
        <w:tabs>
          <w:tab w:val="num" w:pos="600"/>
        </w:tabs>
        <w:ind w:left="600" w:hanging="360"/>
      </w:pPr>
      <w:rPr>
        <w:sz w:val="22"/>
        <w:b w:val="false"/>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decimal"/>
      <w:lvlText w:val="%1)"/>
      <w:lvlJc w:val="left"/>
      <w:pPr>
        <w:tabs>
          <w:tab w:val="num" w:pos="644"/>
        </w:tabs>
        <w:ind w:left="644" w:hanging="360"/>
      </w:pPr>
      <w:rPr>
        <w:dstrike w:val="false"/>
        <w:strike w:val="false"/>
        <w:sz w:val="22"/>
        <w:u w:val="none"/>
        <w:b w:val="false"/>
        <w:effect w:val="none"/>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lowerLetter"/>
      <w:lvlText w:val="%1)"/>
      <w:lvlJc w:val="left"/>
      <w:pPr>
        <w:tabs>
          <w:tab w:val="num" w:pos="1070"/>
        </w:tabs>
        <w:ind w:left="1070" w:hanging="360"/>
      </w:pPr>
      <w:rPr>
        <w:sz w:val="22"/>
        <w:b w:val="false"/>
        <w:rFonts w:ascii="Calibri" w:hAnsi="Calibri" w:cs="Times New Roman"/>
      </w:rPr>
    </w:lvl>
    <w:lvl w:ilvl="1">
      <w:start w:val="1"/>
      <w:numFmt w:val="decimal"/>
      <w:lvlText w:val="%2."/>
      <w:lvlJc w:val="left"/>
      <w:pPr>
        <w:tabs>
          <w:tab w:val="num" w:pos="710"/>
        </w:tabs>
        <w:ind w:left="710" w:hanging="360"/>
      </w:pPr>
      <w:rPr>
        <w:i w:val="false"/>
        <w:b w:val="false"/>
        <w:rFonts w:cs="Times New Roman"/>
      </w:rPr>
    </w:lvl>
    <w:lvl w:ilvl="2">
      <w:start w:val="1"/>
      <w:numFmt w:val="decimal"/>
      <w:lvlText w:val="%3)"/>
      <w:lvlJc w:val="left"/>
      <w:pPr>
        <w:tabs>
          <w:tab w:val="num" w:pos="1278"/>
        </w:tabs>
        <w:ind w:left="1278" w:hanging="360"/>
      </w:pPr>
      <w:rPr>
        <w:sz w:val="24"/>
        <w:i w:val="false"/>
        <w:b w:val="false"/>
        <w:rFonts w:cs="Times New Roman"/>
      </w:rPr>
    </w:lvl>
    <w:lvl w:ilvl="3">
      <w:start w:val="8"/>
      <w:numFmt w:val="decimal"/>
      <w:lvlText w:val="%4"/>
      <w:lvlJc w:val="left"/>
      <w:pPr>
        <w:ind w:left="3590" w:hanging="360"/>
      </w:pPr>
      <w:rPr>
        <w:rFonts w:cs="Times New Roman"/>
      </w:rPr>
    </w:lvl>
    <w:lvl w:ilvl="4">
      <w:start w:val="1"/>
      <w:numFmt w:val="lowerLetter"/>
      <w:lvlText w:val="%5."/>
      <w:lvlJc w:val="left"/>
      <w:pPr>
        <w:tabs>
          <w:tab w:val="num" w:pos="4310"/>
        </w:tabs>
        <w:ind w:left="4310" w:hanging="360"/>
      </w:pPr>
      <w:rPr>
        <w:rFonts w:cs="Times New Roman"/>
      </w:rPr>
    </w:lvl>
    <w:lvl w:ilvl="5">
      <w:start w:val="1"/>
      <w:numFmt w:val="lowerRoman"/>
      <w:lvlText w:val="%6."/>
      <w:lvlJc w:val="left"/>
      <w:pPr>
        <w:tabs>
          <w:tab w:val="num" w:pos="5030"/>
        </w:tabs>
        <w:ind w:left="5030" w:hanging="180"/>
      </w:pPr>
      <w:rPr>
        <w:rFonts w:cs="Times New Roman"/>
      </w:rPr>
    </w:lvl>
    <w:lvl w:ilvl="6">
      <w:start w:val="1"/>
      <w:numFmt w:val="decimal"/>
      <w:lvlText w:val="%7."/>
      <w:lvlJc w:val="left"/>
      <w:pPr>
        <w:tabs>
          <w:tab w:val="num" w:pos="5750"/>
        </w:tabs>
        <w:ind w:left="5750" w:hanging="360"/>
      </w:pPr>
      <w:rPr>
        <w:rFonts w:cs="Times New Roman"/>
        <w:color w:val="auto"/>
      </w:rPr>
    </w:lvl>
    <w:lvl w:ilvl="7">
      <w:start w:val="1"/>
      <w:numFmt w:val="lowerLetter"/>
      <w:lvlText w:val="%8."/>
      <w:lvlJc w:val="left"/>
      <w:pPr>
        <w:tabs>
          <w:tab w:val="num" w:pos="6470"/>
        </w:tabs>
        <w:ind w:left="6470" w:hanging="360"/>
      </w:pPr>
      <w:rPr>
        <w:rFonts w:cs="Times New Roman"/>
      </w:rPr>
    </w:lvl>
    <w:lvl w:ilvl="8">
      <w:start w:val="1"/>
      <w:numFmt w:val="lowerRoman"/>
      <w:lvlText w:val="%9."/>
      <w:lvlJc w:val="left"/>
      <w:pPr>
        <w:tabs>
          <w:tab w:val="num" w:pos="7190"/>
        </w:tabs>
        <w:ind w:left="7190" w:hanging="180"/>
      </w:pPr>
      <w:rPr>
        <w:rFonts w:cs="Times New Roman"/>
      </w:rPr>
    </w:lvl>
  </w:abstractNum>
  <w:abstractNum w:abstractNumId="50">
    <w:lvl w:ilvl="0">
      <w:start w:val="1"/>
      <w:numFmt w:val="decimal"/>
      <w:lvlText w:val="%1)"/>
      <w:lvlJc w:val="left"/>
      <w:pPr>
        <w:ind w:left="720" w:hanging="360"/>
      </w:pPr>
      <w:rPr>
        <w:sz w:val="22"/>
        <w:b w:val="false"/>
        <w:rFonts w:ascii="Calibri" w:hAnsi="Calibri"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tabs>
          <w:tab w:val="num" w:pos="540"/>
        </w:tabs>
        <w:ind w:left="540" w:hanging="360"/>
      </w:pPr>
      <w:rPr>
        <w:sz w:val="22"/>
        <w:b w:val="false"/>
        <w:rFonts w:ascii="Calibri" w:hAnsi="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2"/>
      <w:numFmt w:val="decimal"/>
      <w:lvlText w:val="%1."/>
      <w:lvlJc w:val="left"/>
      <w:pPr>
        <w:ind w:left="480" w:hanging="480"/>
      </w:pPr>
      <w:rPr>
        <w:rFonts w:cs="Times New Roman"/>
      </w:rPr>
    </w:lvl>
    <w:lvl w:ilvl="1">
      <w:start w:val="1"/>
      <w:numFmt w:val="decimal"/>
      <w:lvlText w:val="%1.%2."/>
      <w:lvlJc w:val="left"/>
      <w:pPr>
        <w:ind w:left="480" w:hanging="480"/>
      </w:pPr>
      <w:rPr>
        <w:sz w:val="22"/>
        <w:rFonts w:cs="Times New Roman"/>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3">
    <w:lvl w:ilvl="0">
      <w:start w:val="1"/>
      <w:numFmt w:val="decimal"/>
      <w:lvlText w:val="%1)"/>
      <w:lvlJc w:val="left"/>
      <w:pPr>
        <w:ind w:left="1470" w:hanging="360"/>
      </w:pPr>
      <w:rPr>
        <w:sz w:val="18"/>
        <w:i w:val="false"/>
        <w:b w:val="false"/>
        <w:szCs w:val="18"/>
        <w:rFonts w:cs="Times New Roman"/>
        <w:color w:val="auto"/>
      </w:rPr>
    </w:lvl>
    <w:lvl w:ilvl="1">
      <w:start w:val="1"/>
      <w:numFmt w:val="lowerLetter"/>
      <w:lvlText w:val="%2."/>
      <w:lvlJc w:val="left"/>
      <w:pPr>
        <w:ind w:left="2190" w:hanging="360"/>
      </w:pPr>
      <w:rPr>
        <w:rFonts w:cs="Times New Roman"/>
      </w:rPr>
    </w:lvl>
    <w:lvl w:ilvl="2">
      <w:start w:val="1"/>
      <w:numFmt w:val="lowerRoman"/>
      <w:lvlText w:val="%3."/>
      <w:lvlJc w:val="right"/>
      <w:pPr>
        <w:ind w:left="2910" w:hanging="180"/>
      </w:pPr>
      <w:rPr>
        <w:rFonts w:cs="Times New Roman"/>
      </w:rPr>
    </w:lvl>
    <w:lvl w:ilvl="3">
      <w:start w:val="1"/>
      <w:numFmt w:val="decimal"/>
      <w:lvlText w:val="%4)"/>
      <w:lvlJc w:val="left"/>
      <w:pPr>
        <w:ind w:left="3630" w:hanging="360"/>
      </w:pPr>
      <w:rPr>
        <w:sz w:val="22"/>
        <w:i w:val="false"/>
        <w:b/>
        <w:szCs w:val="22"/>
        <w:rFonts w:cs="Times New Roman"/>
      </w:rPr>
    </w:lvl>
    <w:lvl w:ilvl="4">
      <w:start w:val="1"/>
      <w:numFmt w:val="lowerLetter"/>
      <w:lvlText w:val="%5."/>
      <w:lvlJc w:val="left"/>
      <w:pPr>
        <w:ind w:left="4350" w:hanging="360"/>
      </w:pPr>
      <w:rPr>
        <w:rFonts w:cs="Times New Roman"/>
      </w:rPr>
    </w:lvl>
    <w:lvl w:ilvl="5">
      <w:start w:val="1"/>
      <w:numFmt w:val="lowerRoman"/>
      <w:lvlText w:val="%6."/>
      <w:lvlJc w:val="right"/>
      <w:pPr>
        <w:ind w:left="5070" w:hanging="180"/>
      </w:pPr>
      <w:rPr>
        <w:rFonts w:cs="Times New Roman"/>
      </w:rPr>
    </w:lvl>
    <w:lvl w:ilvl="6">
      <w:start w:val="1"/>
      <w:numFmt w:val="decimal"/>
      <w:lvlText w:val="%7."/>
      <w:lvlJc w:val="left"/>
      <w:pPr>
        <w:ind w:left="5790" w:hanging="360"/>
      </w:pPr>
      <w:rPr>
        <w:rFonts w:cs="Times New Roman"/>
      </w:rPr>
    </w:lvl>
    <w:lvl w:ilvl="7">
      <w:start w:val="1"/>
      <w:numFmt w:val="lowerLetter"/>
      <w:lvlText w:val="%8."/>
      <w:lvlJc w:val="left"/>
      <w:pPr>
        <w:ind w:left="6510" w:hanging="360"/>
      </w:pPr>
      <w:rPr>
        <w:rFonts w:cs="Times New Roman"/>
      </w:rPr>
    </w:lvl>
    <w:lvl w:ilvl="8">
      <w:start w:val="1"/>
      <w:numFmt w:val="lowerRoman"/>
      <w:lvlText w:val="%9."/>
      <w:lvlJc w:val="right"/>
      <w:pPr>
        <w:ind w:left="7230" w:hanging="180"/>
      </w:pPr>
      <w:rPr>
        <w:rFonts w:cs="Times New Roman"/>
      </w:rPr>
    </w:lvl>
  </w:abstractNum>
  <w:abstractNum w:abstractNumId="54">
    <w:lvl w:ilvl="0">
      <w:start w:val="13"/>
      <w:numFmt w:val="decimal"/>
      <w:lvlText w:val="%1."/>
      <w:lvlJc w:val="left"/>
      <w:pPr>
        <w:ind w:left="480" w:hanging="480"/>
      </w:pPr>
      <w:rPr>
        <w:rFonts w:cs="Times New Roman"/>
      </w:rPr>
    </w:lvl>
    <w:lvl w:ilvl="1">
      <w:start w:val="1"/>
      <w:numFmt w:val="decimal"/>
      <w:lvlText w:val="%1.%2."/>
      <w:lvlJc w:val="left"/>
      <w:pPr>
        <w:ind w:left="830" w:hanging="480"/>
      </w:pPr>
      <w:rPr>
        <w:dstrike w:val="false"/>
        <w:strike w:val="false"/>
        <w:rFonts w:cs="Times New Roman"/>
        <w:color w:val="000000"/>
      </w:rPr>
    </w:lvl>
    <w:lvl w:ilvl="2">
      <w:start w:val="1"/>
      <w:numFmt w:val="decimal"/>
      <w:lvlText w:val="%1.%2.%3."/>
      <w:lvlJc w:val="left"/>
      <w:pPr>
        <w:ind w:left="1420" w:hanging="720"/>
      </w:pPr>
      <w:rPr>
        <w:rFonts w:cs="Times New Roman"/>
      </w:rPr>
    </w:lvl>
    <w:lvl w:ilvl="3">
      <w:start w:val="1"/>
      <w:numFmt w:val="decimal"/>
      <w:lvlText w:val="%1.%2.%3.%4."/>
      <w:lvlJc w:val="left"/>
      <w:pPr>
        <w:ind w:left="1770" w:hanging="720"/>
      </w:pPr>
      <w:rPr>
        <w:rFonts w:cs="Times New Roman"/>
      </w:rPr>
    </w:lvl>
    <w:lvl w:ilvl="4">
      <w:start w:val="1"/>
      <w:numFmt w:val="decimal"/>
      <w:lvlText w:val="%1.%2.%3.%4.%5."/>
      <w:lvlJc w:val="left"/>
      <w:pPr>
        <w:ind w:left="2480" w:hanging="1080"/>
      </w:pPr>
      <w:rPr>
        <w:rFonts w:cs="Times New Roman"/>
      </w:rPr>
    </w:lvl>
    <w:lvl w:ilvl="5">
      <w:start w:val="1"/>
      <w:numFmt w:val="decimal"/>
      <w:lvlText w:val="%1.%2.%3.%4.%5.%6."/>
      <w:lvlJc w:val="left"/>
      <w:pPr>
        <w:ind w:left="2830" w:hanging="1080"/>
      </w:pPr>
      <w:rPr>
        <w:rFonts w:cs="Times New Roman"/>
      </w:rPr>
    </w:lvl>
    <w:lvl w:ilvl="6">
      <w:start w:val="1"/>
      <w:numFmt w:val="decimal"/>
      <w:lvlText w:val="%1.%2.%3.%4.%5.%6.%7."/>
      <w:lvlJc w:val="left"/>
      <w:pPr>
        <w:ind w:left="3540" w:hanging="1440"/>
      </w:pPr>
      <w:rPr>
        <w:rFonts w:cs="Times New Roman"/>
      </w:rPr>
    </w:lvl>
    <w:lvl w:ilvl="7">
      <w:start w:val="1"/>
      <w:numFmt w:val="decimal"/>
      <w:lvlText w:val="%1.%2.%3.%4.%5.%6.%7.%8."/>
      <w:lvlJc w:val="left"/>
      <w:pPr>
        <w:ind w:left="3890" w:hanging="1440"/>
      </w:pPr>
      <w:rPr>
        <w:rFonts w:cs="Times New Roman"/>
      </w:rPr>
    </w:lvl>
    <w:lvl w:ilvl="8">
      <w:start w:val="1"/>
      <w:numFmt w:val="decimal"/>
      <w:lvlText w:val="%1.%2.%3.%4.%5.%6.%7.%8.%9."/>
      <w:lvlJc w:val="left"/>
      <w:pPr>
        <w:ind w:left="4600" w:hanging="1800"/>
      </w:pPr>
      <w:rPr>
        <w:rFonts w:cs="Times New Roman"/>
      </w:rPr>
    </w:lvl>
  </w:abstractNum>
  <w:abstractNum w:abstractNumId="55">
    <w:lvl w:ilvl="0">
      <w:start w:val="6"/>
      <w:numFmt w:val="decimal"/>
      <w:lvlText w:val="%1."/>
      <w:lvlJc w:val="left"/>
      <w:pPr>
        <w:ind w:left="360" w:hanging="360"/>
      </w:pPr>
      <w:rPr>
        <w:rFonts w:cs="Times New Roman"/>
        <w:color w:val="auto"/>
      </w:rPr>
    </w:lvl>
    <w:lvl w:ilvl="1">
      <w:start w:val="5"/>
      <w:numFmt w:val="decimal"/>
      <w:lvlText w:val="%1.%2."/>
      <w:lvlJc w:val="left"/>
      <w:pPr>
        <w:ind w:left="1068" w:hanging="360"/>
      </w:pPr>
      <w:rPr>
        <w:rFonts w:cs="Times New Roman"/>
        <w:color w:val="auto"/>
      </w:rPr>
    </w:lvl>
    <w:lvl w:ilvl="2">
      <w:start w:val="1"/>
      <w:numFmt w:val="decimal"/>
      <w:lvlText w:val="%1.%2.%3."/>
      <w:lvlJc w:val="left"/>
      <w:pPr>
        <w:ind w:left="2136" w:hanging="720"/>
      </w:pPr>
      <w:rPr>
        <w:rFonts w:cs="Times New Roman"/>
        <w:color w:val="auto"/>
      </w:rPr>
    </w:lvl>
    <w:lvl w:ilvl="3">
      <w:start w:val="1"/>
      <w:numFmt w:val="decimal"/>
      <w:lvlText w:val="%1.%2.%3.%4."/>
      <w:lvlJc w:val="left"/>
      <w:pPr>
        <w:ind w:left="2844" w:hanging="720"/>
      </w:pPr>
      <w:rPr>
        <w:rFonts w:cs="Times New Roman"/>
        <w:color w:val="auto"/>
      </w:rPr>
    </w:lvl>
    <w:lvl w:ilvl="4">
      <w:start w:val="1"/>
      <w:numFmt w:val="decimal"/>
      <w:lvlText w:val="%1.%2.%3.%4.%5."/>
      <w:lvlJc w:val="left"/>
      <w:pPr>
        <w:ind w:left="3912" w:hanging="1080"/>
      </w:pPr>
      <w:rPr>
        <w:rFonts w:cs="Times New Roman"/>
        <w:color w:val="auto"/>
      </w:rPr>
    </w:lvl>
    <w:lvl w:ilvl="5">
      <w:start w:val="1"/>
      <w:numFmt w:val="decimal"/>
      <w:lvlText w:val="%1.%2.%3.%4.%5.%6."/>
      <w:lvlJc w:val="left"/>
      <w:pPr>
        <w:ind w:left="4620" w:hanging="1080"/>
      </w:pPr>
      <w:rPr>
        <w:rFonts w:cs="Times New Roman"/>
        <w:color w:val="auto"/>
      </w:rPr>
    </w:lvl>
    <w:lvl w:ilvl="6">
      <w:start w:val="1"/>
      <w:numFmt w:val="decimal"/>
      <w:lvlText w:val="%1.%2.%3.%4.%5.%6.%7."/>
      <w:lvlJc w:val="left"/>
      <w:pPr>
        <w:ind w:left="5688" w:hanging="1440"/>
      </w:pPr>
      <w:rPr>
        <w:rFonts w:cs="Times New Roman"/>
        <w:color w:val="auto"/>
      </w:rPr>
    </w:lvl>
    <w:lvl w:ilvl="7">
      <w:start w:val="1"/>
      <w:numFmt w:val="decimal"/>
      <w:lvlText w:val="%1.%2.%3.%4.%5.%6.%7.%8."/>
      <w:lvlJc w:val="left"/>
      <w:pPr>
        <w:ind w:left="6396" w:hanging="1440"/>
      </w:pPr>
      <w:rPr>
        <w:rFonts w:cs="Times New Roman"/>
        <w:color w:val="auto"/>
      </w:rPr>
    </w:lvl>
    <w:lvl w:ilvl="8">
      <w:start w:val="1"/>
      <w:numFmt w:val="decimal"/>
      <w:lvlText w:val="%1.%2.%3.%4.%5.%6.%7.%8.%9."/>
      <w:lvlJc w:val="left"/>
      <w:pPr>
        <w:ind w:left="7464" w:hanging="1800"/>
      </w:pPr>
      <w:rPr>
        <w:rFonts w:cs="Times New Roman"/>
        <w:color w:val="auto"/>
      </w:rPr>
    </w:lvl>
  </w:abstractNum>
  <w:abstractNum w:abstractNumId="56">
    <w:lvl w:ilvl="0">
      <w:start w:val="15"/>
      <w:numFmt w:val="decimal"/>
      <w:lvlText w:val="%1."/>
      <w:lvlJc w:val="left"/>
      <w:pPr>
        <w:ind w:left="480" w:hanging="480"/>
      </w:pPr>
      <w:rPr>
        <w:rFonts w:cs="Times New Roman"/>
      </w:rPr>
    </w:lvl>
    <w:lvl w:ilvl="1">
      <w:start w:val="1"/>
      <w:numFmt w:val="decimal"/>
      <w:lvlText w:val="%1.%2."/>
      <w:lvlJc w:val="left"/>
      <w:pPr>
        <w:ind w:left="840" w:hanging="480"/>
      </w:pPr>
      <w:rPr>
        <w:sz w:val="22"/>
        <w:b w:val="false"/>
        <w:rFonts w:ascii="Calibri" w:hAnsi="Calibri" w:cs="Times New Roman"/>
      </w:rPr>
    </w:lvl>
    <w:lvl w:ilvl="2">
      <w:start w:val="1"/>
      <w:numFmt w:val="decimal"/>
      <w:lvlText w:val="%1.%2.%3."/>
      <w:lvlJc w:val="left"/>
      <w:pPr>
        <w:ind w:left="1440" w:hanging="720"/>
      </w:pPr>
      <w:rPr>
        <w:sz w:val="22"/>
        <w:b w:val="false"/>
        <w:rFonts w:ascii="Calibri" w:hAnsi="Calibri"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57">
    <w:lvl w:ilvl="0">
      <w:start w:val="16"/>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8">
    <w:lvl w:ilvl="0">
      <w:start w:val="6"/>
      <w:numFmt w:val="decimal"/>
      <w:lvlText w:val="%1."/>
      <w:lvlJc w:val="left"/>
      <w:pPr>
        <w:ind w:left="360" w:hanging="360"/>
      </w:pPr>
      <w:rPr>
        <w:rFonts w:cs="Times New Roman"/>
      </w:rPr>
    </w:lvl>
    <w:lvl w:ilvl="1">
      <w:start w:val="4"/>
      <w:numFmt w:val="decimal"/>
      <w:lvlText w:val="%1.%2."/>
      <w:lvlJc w:val="left"/>
      <w:pPr>
        <w:ind w:left="1068" w:hanging="360"/>
      </w:pPr>
      <w:rPr>
        <w:b/>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59">
    <w:lvl w:ilvl="0">
      <w:start w:val="14"/>
      <w:numFmt w:val="decimal"/>
      <w:lvlText w:val="%1."/>
      <w:lvlJc w:val="left"/>
      <w:pPr>
        <w:ind w:left="435" w:hanging="435"/>
      </w:pPr>
      <w:rPr>
        <w:rFonts w:cs="Times New Roman"/>
      </w:rPr>
    </w:lvl>
    <w:lvl w:ilvl="1">
      <w:start w:val="1"/>
      <w:numFmt w:val="decimal"/>
      <w:lvlText w:val="%1.%2."/>
      <w:lvlJc w:val="left"/>
      <w:pPr>
        <w:ind w:left="435" w:hanging="435"/>
      </w:pPr>
      <w:rPr>
        <w:sz w:val="22"/>
        <w:b/>
        <w:rFonts w:ascii="Calibri" w:hAnsi="Calibri"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0">
    <w:lvl w:ilvl="0">
      <w:start w:val="18"/>
      <w:numFmt w:val="decimal"/>
      <w:lvlText w:val="%1."/>
      <w:lvlJc w:val="left"/>
      <w:pPr>
        <w:ind w:left="480" w:hanging="480"/>
      </w:pPr>
      <w:rPr>
        <w:rFonts w:cs="Times New Roman"/>
      </w:rPr>
    </w:lvl>
    <w:lvl w:ilvl="1">
      <w:start w:val="1"/>
      <w:numFmt w:val="decimal"/>
      <w:lvlText w:val="%1.%2."/>
      <w:lvlJc w:val="left"/>
      <w:pPr>
        <w:ind w:left="480" w:hanging="480"/>
      </w:pPr>
      <w:rPr>
        <w:sz w:val="22"/>
        <w:b w:val="false"/>
        <w:rFonts w:ascii="Calibri" w:hAnsi="Calibri"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1">
    <w:lvl w:ilvl="0">
      <w:start w:val="19"/>
      <w:numFmt w:val="decimal"/>
      <w:lvlText w:val="%1."/>
      <w:lvlJc w:val="left"/>
      <w:pPr>
        <w:ind w:left="480" w:hanging="480"/>
      </w:pPr>
      <w:rPr>
        <w:rFonts w:cs="Times New Roman"/>
      </w:rPr>
    </w:lvl>
    <w:lvl w:ilvl="1">
      <w:start w:val="1"/>
      <w:numFmt w:val="decimal"/>
      <w:lvlText w:val="%1.%2."/>
      <w:lvlJc w:val="left"/>
      <w:pPr>
        <w:ind w:left="480" w:hanging="480"/>
      </w:pPr>
      <w:rPr>
        <w:b/>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2">
    <w:lvl w:ilvl="0">
      <w:start w:val="20"/>
      <w:numFmt w:val="decimal"/>
      <w:lvlText w:val="%1."/>
      <w:lvlJc w:val="left"/>
      <w:pPr>
        <w:ind w:left="480" w:hanging="480"/>
      </w:pPr>
      <w:rPr>
        <w:rFonts w:cs="Times New Roman"/>
      </w:rPr>
    </w:lvl>
    <w:lvl w:ilvl="1">
      <w:start w:val="1"/>
      <w:numFmt w:val="decimal"/>
      <w:lvlText w:val="%1.%2."/>
      <w:lvlJc w:val="left"/>
      <w:pPr>
        <w:ind w:left="1560" w:hanging="48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63">
    <w:lvl w:ilvl="0">
      <w:start w:val="1"/>
      <w:numFmt w:val="upperRoman"/>
      <w:lvlText w:val="%1."/>
      <w:lvlJc w:val="left"/>
      <w:pPr>
        <w:tabs>
          <w:tab w:val="num" w:pos="1213"/>
        </w:tabs>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decimal"/>
      <w:lvlText w:val="%1."/>
      <w:lvlJc w:val="left"/>
      <w:pPr>
        <w:tabs>
          <w:tab w:val="num" w:pos="600"/>
        </w:tabs>
        <w:ind w:left="600" w:hanging="360"/>
      </w:pPr>
      <w:rPr>
        <w:rFonts w:eastAsia="SimSu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lvl w:ilvl="0">
      <w:start w:val="1"/>
      <w:numFmt w:val="lowerLetter"/>
      <w:lvlText w:val="%1)"/>
      <w:lvlJc w:val="left"/>
      <w:pPr>
        <w:ind w:left="2061" w:hanging="360"/>
      </w:pPr>
      <w:rPr>
        <w:rFonts w:cs="Times New Roman"/>
      </w:rPr>
    </w:lvl>
    <w:lvl w:ilvl="1">
      <w:start w:val="1"/>
      <w:numFmt w:val="decimal"/>
      <w:lvlText w:val="%2)"/>
      <w:lvlJc w:val="left"/>
      <w:pPr>
        <w:tabs>
          <w:tab w:val="num" w:pos="2781"/>
        </w:tabs>
        <w:ind w:left="2781" w:hanging="360"/>
      </w:pPr>
      <w:rPr>
        <w:rFonts w:cs="Times New Roman"/>
      </w:rPr>
    </w:lvl>
    <w:lvl w:ilvl="2">
      <w:start w:val="1"/>
      <w:numFmt w:val="bullet"/>
      <w:lvlText w:val=""/>
      <w:lvlJc w:val="left"/>
      <w:pPr>
        <w:tabs>
          <w:tab w:val="num" w:pos="3681"/>
        </w:tabs>
        <w:ind w:left="3681" w:hanging="360"/>
      </w:pPr>
      <w:rPr>
        <w:rFonts w:ascii="Symbol" w:hAnsi="Symbol" w:cs="Symbol" w:hint="default"/>
        <w:b/>
        <w:rFonts w:cs="Symbol"/>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66">
    <w:lvl w:ilvl="0">
      <w:start w:val="9"/>
      <w:numFmt w:val="decimal"/>
      <w:lvlText w:val="%1"/>
      <w:lvlJc w:val="left"/>
      <w:pPr>
        <w:tabs>
          <w:tab w:val="num" w:pos="360"/>
        </w:tabs>
        <w:ind w:left="360" w:hanging="360"/>
      </w:pPr>
      <w:rPr>
        <w:b/>
        <w:rFonts w:cs="Times New Roman"/>
      </w:rPr>
    </w:lvl>
    <w:lvl w:ilvl="1">
      <w:start w:val="3"/>
      <w:numFmt w:val="decimal"/>
      <w:lvlText w:val="%1.%2"/>
      <w:lvlJc w:val="left"/>
      <w:pPr>
        <w:tabs>
          <w:tab w:val="num" w:pos="720"/>
        </w:tabs>
        <w:ind w:left="720" w:hanging="360"/>
      </w:pPr>
      <w:rPr>
        <w:b/>
        <w:rFonts w:cs="Times New Roman"/>
      </w:rPr>
    </w:lvl>
    <w:lvl w:ilvl="2">
      <w:start w:val="1"/>
      <w:numFmt w:val="decimal"/>
      <w:lvlText w:val="%1.%2.%3"/>
      <w:lvlJc w:val="left"/>
      <w:pPr>
        <w:tabs>
          <w:tab w:val="num" w:pos="1440"/>
        </w:tabs>
        <w:ind w:left="1440" w:hanging="720"/>
      </w:pPr>
      <w:rPr>
        <w:b/>
        <w:rFonts w:cs="Times New Roman"/>
      </w:rPr>
    </w:lvl>
    <w:lvl w:ilvl="3">
      <w:start w:val="1"/>
      <w:numFmt w:val="decimal"/>
      <w:lvlText w:val="%1.%2.%3.%4"/>
      <w:lvlJc w:val="left"/>
      <w:pPr>
        <w:tabs>
          <w:tab w:val="num" w:pos="1800"/>
        </w:tabs>
        <w:ind w:left="1800" w:hanging="720"/>
      </w:pPr>
      <w:rPr>
        <w:b/>
        <w:rFonts w:cs="Times New Roman"/>
      </w:rPr>
    </w:lvl>
    <w:lvl w:ilvl="4">
      <w:start w:val="1"/>
      <w:numFmt w:val="decimal"/>
      <w:lvlText w:val="%1.%2.%3.%4.%5"/>
      <w:lvlJc w:val="left"/>
      <w:pPr>
        <w:tabs>
          <w:tab w:val="num" w:pos="2520"/>
        </w:tabs>
        <w:ind w:left="2520" w:hanging="1080"/>
      </w:pPr>
      <w:rPr>
        <w:b/>
        <w:rFonts w:cs="Times New Roman"/>
      </w:rPr>
    </w:lvl>
    <w:lvl w:ilvl="5">
      <w:start w:val="1"/>
      <w:numFmt w:val="decimal"/>
      <w:lvlText w:val="%1.%2.%3.%4.%5.%6"/>
      <w:lvlJc w:val="left"/>
      <w:pPr>
        <w:tabs>
          <w:tab w:val="num" w:pos="2880"/>
        </w:tabs>
        <w:ind w:left="2880" w:hanging="1080"/>
      </w:pPr>
      <w:rPr>
        <w:b/>
        <w:rFonts w:cs="Times New Roman"/>
      </w:rPr>
    </w:lvl>
    <w:lvl w:ilvl="6">
      <w:start w:val="1"/>
      <w:numFmt w:val="decimal"/>
      <w:lvlText w:val="%1.%2.%3.%4.%5.%6.%7"/>
      <w:lvlJc w:val="left"/>
      <w:pPr>
        <w:tabs>
          <w:tab w:val="num" w:pos="3600"/>
        </w:tabs>
        <w:ind w:left="3600" w:hanging="1440"/>
      </w:pPr>
      <w:rPr>
        <w:b/>
        <w:rFonts w:cs="Times New Roman"/>
      </w:rPr>
    </w:lvl>
    <w:lvl w:ilvl="7">
      <w:start w:val="1"/>
      <w:numFmt w:val="decimal"/>
      <w:lvlText w:val="%1.%2.%3.%4.%5.%6.%7.%8"/>
      <w:lvlJc w:val="left"/>
      <w:pPr>
        <w:tabs>
          <w:tab w:val="num" w:pos="3960"/>
        </w:tabs>
        <w:ind w:left="3960" w:hanging="1440"/>
      </w:pPr>
      <w:rPr>
        <w:b/>
        <w:rFonts w:cs="Times New Roman"/>
      </w:rPr>
    </w:lvl>
    <w:lvl w:ilvl="8">
      <w:start w:val="1"/>
      <w:numFmt w:val="decimal"/>
      <w:lvlText w:val="%1.%2.%3.%4.%5.%6.%7.%8.%9"/>
      <w:lvlJc w:val="left"/>
      <w:pPr>
        <w:tabs>
          <w:tab w:val="num" w:pos="4680"/>
        </w:tabs>
        <w:ind w:left="4680" w:hanging="1800"/>
      </w:pPr>
      <w:rPr>
        <w:b/>
        <w:rFonts w:cs="Times New Roman"/>
      </w:rPr>
    </w:lvl>
  </w:abstractNum>
  <w:abstractNum w:abstractNumId="67">
    <w:lvl w:ilvl="0">
      <w:start w:val="19"/>
      <w:numFmt w:val="decimal"/>
      <w:lvlText w:val="%1"/>
      <w:lvlJc w:val="left"/>
      <w:pPr>
        <w:tabs>
          <w:tab w:val="num" w:pos="420"/>
        </w:tabs>
        <w:ind w:left="420" w:hanging="420"/>
      </w:pPr>
      <w:rPr>
        <w:rFonts w:cs="Times New Roman"/>
      </w:rPr>
    </w:lvl>
    <w:lvl w:ilvl="1">
      <w:start w:val="2"/>
      <w:numFmt w:val="decimal"/>
      <w:lvlText w:val="%1.%2"/>
      <w:lvlJc w:val="left"/>
      <w:pPr>
        <w:tabs>
          <w:tab w:val="num" w:pos="420"/>
        </w:tabs>
        <w:ind w:left="420" w:hanging="420"/>
      </w:pPr>
      <w:rPr>
        <w:b/>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8">
    <w:lvl w:ilvl="0">
      <w:start w:val="1"/>
      <w:numFmt w:val="lowerLetter"/>
      <w:lvlText w:val="%1)"/>
      <w:lvlJc w:val="left"/>
      <w:pPr>
        <w:ind w:left="1512" w:hanging="360"/>
      </w:pPr>
      <w:rPr>
        <w:rFonts w:cs="Times New Roman"/>
      </w:rPr>
    </w:lvl>
    <w:lvl w:ilvl="1">
      <w:start w:val="1"/>
      <w:numFmt w:val="lowerLetter"/>
      <w:lvlText w:val="%2."/>
      <w:lvlJc w:val="left"/>
      <w:pPr>
        <w:ind w:left="2232" w:hanging="360"/>
      </w:pPr>
      <w:rPr>
        <w:rFonts w:cs="Times New Roman"/>
      </w:rPr>
    </w:lvl>
    <w:lvl w:ilvl="2">
      <w:start w:val="1"/>
      <w:numFmt w:val="lowerRoman"/>
      <w:lvlText w:val="%3."/>
      <w:lvlJc w:val="right"/>
      <w:pPr>
        <w:ind w:left="2952" w:hanging="180"/>
      </w:pPr>
      <w:rPr>
        <w:rFonts w:cs="Times New Roman"/>
      </w:rPr>
    </w:lvl>
    <w:lvl w:ilvl="3">
      <w:start w:val="1"/>
      <w:numFmt w:val="decimal"/>
      <w:lvlText w:val="%4."/>
      <w:lvlJc w:val="left"/>
      <w:pPr>
        <w:ind w:left="3672" w:hanging="360"/>
      </w:pPr>
      <w:rPr>
        <w:rFonts w:cs="Times New Roman"/>
      </w:rPr>
    </w:lvl>
    <w:lvl w:ilvl="4">
      <w:start w:val="1"/>
      <w:numFmt w:val="lowerLetter"/>
      <w:lvlText w:val="%5."/>
      <w:lvlJc w:val="left"/>
      <w:pPr>
        <w:ind w:left="4392" w:hanging="360"/>
      </w:pPr>
      <w:rPr>
        <w:rFonts w:cs="Times New Roman"/>
      </w:rPr>
    </w:lvl>
    <w:lvl w:ilvl="5">
      <w:start w:val="1"/>
      <w:numFmt w:val="lowerRoman"/>
      <w:lvlText w:val="%6."/>
      <w:lvlJc w:val="right"/>
      <w:pPr>
        <w:ind w:left="5112" w:hanging="180"/>
      </w:pPr>
      <w:rPr>
        <w:rFonts w:cs="Times New Roman"/>
      </w:rPr>
    </w:lvl>
    <w:lvl w:ilvl="6">
      <w:start w:val="1"/>
      <w:numFmt w:val="decimal"/>
      <w:lvlText w:val="%7."/>
      <w:lvlJc w:val="left"/>
      <w:pPr>
        <w:ind w:left="5832" w:hanging="360"/>
      </w:pPr>
      <w:rPr>
        <w:rFonts w:cs="Times New Roman"/>
      </w:rPr>
    </w:lvl>
    <w:lvl w:ilvl="7">
      <w:start w:val="1"/>
      <w:numFmt w:val="lowerLetter"/>
      <w:lvlText w:val="%8."/>
      <w:lvlJc w:val="left"/>
      <w:pPr>
        <w:ind w:left="6552" w:hanging="360"/>
      </w:pPr>
      <w:rPr>
        <w:rFonts w:cs="Times New Roman"/>
      </w:rPr>
    </w:lvl>
    <w:lvl w:ilvl="8">
      <w:start w:val="1"/>
      <w:numFmt w:val="lowerRoman"/>
      <w:lvlText w:val="%9."/>
      <w:lvlJc w:val="right"/>
      <w:pPr>
        <w:ind w:left="7272" w:hanging="180"/>
      </w:pPr>
      <w:rPr>
        <w:rFonts w:cs="Times New Roman"/>
      </w:rPr>
    </w:lvl>
  </w:abstractNum>
  <w:abstractNum w:abstractNumId="69">
    <w:lvl w:ilvl="0">
      <w:start w:val="1"/>
      <w:numFmt w:val="bullet"/>
      <w:lvlText w:val=""/>
      <w:lvlJc w:val="left"/>
      <w:pPr>
        <w:tabs>
          <w:tab w:val="num" w:pos="2421"/>
        </w:tabs>
        <w:ind w:left="2421" w:hanging="360"/>
      </w:pPr>
      <w:rPr>
        <w:rFonts w:ascii="Symbol" w:hAnsi="Symbol" w:cs="Symbol" w:hint="default"/>
        <w:rFonts w:cs="Symbol"/>
      </w:rPr>
    </w:lvl>
    <w:lvl w:ilvl="1">
      <w:start w:val="1"/>
      <w:numFmt w:val="bullet"/>
      <w:lvlText w:val="o"/>
      <w:lvlJc w:val="left"/>
      <w:pPr>
        <w:tabs>
          <w:tab w:val="num" w:pos="3141"/>
        </w:tabs>
        <w:ind w:left="3141" w:hanging="360"/>
      </w:pPr>
      <w:rPr>
        <w:rFonts w:ascii="Courier New" w:hAnsi="Courier New" w:cs="Courier New" w:hint="default"/>
        <w:rFonts w:cs="Courier New"/>
      </w:rPr>
    </w:lvl>
    <w:lvl w:ilvl="2">
      <w:start w:val="1"/>
      <w:numFmt w:val="bullet"/>
      <w:lvlText w:val=""/>
      <w:lvlJc w:val="left"/>
      <w:pPr>
        <w:tabs>
          <w:tab w:val="num" w:pos="3861"/>
        </w:tabs>
        <w:ind w:left="3861" w:hanging="360"/>
      </w:pPr>
      <w:rPr>
        <w:rFonts w:ascii="Wingdings" w:hAnsi="Wingdings" w:cs="Wingdings" w:hint="default"/>
        <w:rFonts w:cs="Wingdings"/>
      </w:rPr>
    </w:lvl>
    <w:lvl w:ilvl="3">
      <w:start w:val="1"/>
      <w:numFmt w:val="bullet"/>
      <w:lvlText w:val=""/>
      <w:lvlJc w:val="left"/>
      <w:pPr>
        <w:tabs>
          <w:tab w:val="num" w:pos="4581"/>
        </w:tabs>
        <w:ind w:left="4581" w:hanging="360"/>
      </w:pPr>
      <w:rPr>
        <w:rFonts w:ascii="Symbol" w:hAnsi="Symbol" w:cs="Symbol" w:hint="default"/>
        <w:rFonts w:cs="Symbol"/>
      </w:rPr>
    </w:lvl>
    <w:lvl w:ilvl="4">
      <w:start w:val="1"/>
      <w:numFmt w:val="bullet"/>
      <w:lvlText w:val="o"/>
      <w:lvlJc w:val="left"/>
      <w:pPr>
        <w:tabs>
          <w:tab w:val="num" w:pos="5301"/>
        </w:tabs>
        <w:ind w:left="5301" w:hanging="360"/>
      </w:pPr>
      <w:rPr>
        <w:rFonts w:ascii="Courier New" w:hAnsi="Courier New" w:cs="Courier New" w:hint="default"/>
        <w:rFonts w:cs="Courier New"/>
      </w:rPr>
    </w:lvl>
    <w:lvl w:ilvl="5">
      <w:start w:val="1"/>
      <w:numFmt w:val="bullet"/>
      <w:lvlText w:val=""/>
      <w:lvlJc w:val="left"/>
      <w:pPr>
        <w:tabs>
          <w:tab w:val="num" w:pos="6021"/>
        </w:tabs>
        <w:ind w:left="6021" w:hanging="360"/>
      </w:pPr>
      <w:rPr>
        <w:rFonts w:ascii="Wingdings" w:hAnsi="Wingdings" w:cs="Wingdings" w:hint="default"/>
        <w:rFonts w:cs="Wingdings"/>
      </w:rPr>
    </w:lvl>
    <w:lvl w:ilvl="6">
      <w:start w:val="1"/>
      <w:numFmt w:val="bullet"/>
      <w:lvlText w:val=""/>
      <w:lvlJc w:val="left"/>
      <w:pPr>
        <w:tabs>
          <w:tab w:val="num" w:pos="6741"/>
        </w:tabs>
        <w:ind w:left="6741" w:hanging="360"/>
      </w:pPr>
      <w:rPr>
        <w:rFonts w:ascii="Symbol" w:hAnsi="Symbol" w:cs="Symbol" w:hint="default"/>
        <w:rFonts w:cs="Symbol"/>
      </w:rPr>
    </w:lvl>
    <w:lvl w:ilvl="7">
      <w:start w:val="1"/>
      <w:numFmt w:val="bullet"/>
      <w:lvlText w:val="o"/>
      <w:lvlJc w:val="left"/>
      <w:pPr>
        <w:tabs>
          <w:tab w:val="num" w:pos="7461"/>
        </w:tabs>
        <w:ind w:left="7461" w:hanging="360"/>
      </w:pPr>
      <w:rPr>
        <w:rFonts w:ascii="Courier New" w:hAnsi="Courier New" w:cs="Courier New" w:hint="default"/>
        <w:rFonts w:cs="Courier New"/>
      </w:rPr>
    </w:lvl>
    <w:lvl w:ilvl="8">
      <w:start w:val="1"/>
      <w:numFmt w:val="bullet"/>
      <w:lvlText w:val=""/>
      <w:lvlJc w:val="left"/>
      <w:pPr>
        <w:tabs>
          <w:tab w:val="num" w:pos="8181"/>
        </w:tabs>
        <w:ind w:left="8181" w:hanging="360"/>
      </w:pPr>
      <w:rPr>
        <w:rFonts w:ascii="Wingdings" w:hAnsi="Wingdings" w:cs="Wingdings" w:hint="default"/>
        <w:rFonts w:cs="Wingdings"/>
      </w:rPr>
    </w:lvl>
  </w:abstractNum>
  <w:abstractNum w:abstractNumId="70">
    <w:lvl w:ilvl="0">
      <w:start w:val="1"/>
      <w:numFmt w:val="bullet"/>
      <w:lvlText w:val=""/>
      <w:lvlJc w:val="left"/>
      <w:pPr>
        <w:tabs>
          <w:tab w:val="num" w:pos="2843"/>
        </w:tabs>
        <w:ind w:left="2843" w:hanging="360"/>
      </w:pPr>
      <w:rPr>
        <w:rFonts w:ascii="Symbol" w:hAnsi="Symbol" w:cs="Symbol" w:hint="default"/>
        <w:rFonts w:cs="Symbol"/>
      </w:rPr>
    </w:lvl>
    <w:lvl w:ilvl="1">
      <w:start w:val="1"/>
      <w:numFmt w:val="bullet"/>
      <w:lvlText w:val="o"/>
      <w:lvlJc w:val="left"/>
      <w:pPr>
        <w:tabs>
          <w:tab w:val="num" w:pos="3563"/>
        </w:tabs>
        <w:ind w:left="3563" w:hanging="360"/>
      </w:pPr>
      <w:rPr>
        <w:rFonts w:ascii="Courier New" w:hAnsi="Courier New" w:cs="Courier New" w:hint="default"/>
        <w:rFonts w:cs="Courier New"/>
      </w:rPr>
    </w:lvl>
    <w:lvl w:ilvl="2">
      <w:start w:val="1"/>
      <w:numFmt w:val="bullet"/>
      <w:lvlText w:val=""/>
      <w:lvlJc w:val="left"/>
      <w:pPr>
        <w:tabs>
          <w:tab w:val="num" w:pos="4283"/>
        </w:tabs>
        <w:ind w:left="4283" w:hanging="360"/>
      </w:pPr>
      <w:rPr>
        <w:rFonts w:ascii="Wingdings" w:hAnsi="Wingdings" w:cs="Wingdings" w:hint="default"/>
        <w:rFonts w:cs="Wingdings"/>
      </w:rPr>
    </w:lvl>
    <w:lvl w:ilvl="3">
      <w:start w:val="1"/>
      <w:numFmt w:val="bullet"/>
      <w:lvlText w:val=""/>
      <w:lvlJc w:val="left"/>
      <w:pPr>
        <w:tabs>
          <w:tab w:val="num" w:pos="5003"/>
        </w:tabs>
        <w:ind w:left="5003" w:hanging="360"/>
      </w:pPr>
      <w:rPr>
        <w:rFonts w:ascii="Symbol" w:hAnsi="Symbol" w:cs="Symbol" w:hint="default"/>
        <w:rFonts w:cs="Symbol"/>
      </w:rPr>
    </w:lvl>
    <w:lvl w:ilvl="4">
      <w:start w:val="1"/>
      <w:numFmt w:val="bullet"/>
      <w:lvlText w:val="o"/>
      <w:lvlJc w:val="left"/>
      <w:pPr>
        <w:tabs>
          <w:tab w:val="num" w:pos="5723"/>
        </w:tabs>
        <w:ind w:left="5723" w:hanging="360"/>
      </w:pPr>
      <w:rPr>
        <w:rFonts w:ascii="Courier New" w:hAnsi="Courier New" w:cs="Courier New" w:hint="default"/>
        <w:rFonts w:cs="Courier New"/>
      </w:rPr>
    </w:lvl>
    <w:lvl w:ilvl="5">
      <w:start w:val="1"/>
      <w:numFmt w:val="bullet"/>
      <w:lvlText w:val=""/>
      <w:lvlJc w:val="left"/>
      <w:pPr>
        <w:tabs>
          <w:tab w:val="num" w:pos="6443"/>
        </w:tabs>
        <w:ind w:left="6443" w:hanging="360"/>
      </w:pPr>
      <w:rPr>
        <w:rFonts w:ascii="Wingdings" w:hAnsi="Wingdings" w:cs="Wingdings" w:hint="default"/>
        <w:rFonts w:cs="Wingdings"/>
      </w:rPr>
    </w:lvl>
    <w:lvl w:ilvl="6">
      <w:start w:val="1"/>
      <w:numFmt w:val="bullet"/>
      <w:lvlText w:val=""/>
      <w:lvlJc w:val="left"/>
      <w:pPr>
        <w:tabs>
          <w:tab w:val="num" w:pos="7163"/>
        </w:tabs>
        <w:ind w:left="7163" w:hanging="360"/>
      </w:pPr>
      <w:rPr>
        <w:rFonts w:ascii="Symbol" w:hAnsi="Symbol" w:cs="Symbol" w:hint="default"/>
        <w:rFonts w:cs="Symbol"/>
      </w:rPr>
    </w:lvl>
    <w:lvl w:ilvl="7">
      <w:start w:val="1"/>
      <w:numFmt w:val="bullet"/>
      <w:lvlText w:val="o"/>
      <w:lvlJc w:val="left"/>
      <w:pPr>
        <w:tabs>
          <w:tab w:val="num" w:pos="7883"/>
        </w:tabs>
        <w:ind w:left="7883" w:hanging="360"/>
      </w:pPr>
      <w:rPr>
        <w:rFonts w:ascii="Courier New" w:hAnsi="Courier New" w:cs="Courier New" w:hint="default"/>
        <w:rFonts w:cs="Courier New"/>
      </w:rPr>
    </w:lvl>
    <w:lvl w:ilvl="8">
      <w:start w:val="1"/>
      <w:numFmt w:val="bullet"/>
      <w:lvlText w:val=""/>
      <w:lvlJc w:val="left"/>
      <w:pPr>
        <w:tabs>
          <w:tab w:val="num" w:pos="8603"/>
        </w:tabs>
        <w:ind w:left="8603" w:hanging="360"/>
      </w:pPr>
      <w:rPr>
        <w:rFonts w:ascii="Wingdings" w:hAnsi="Wingdings" w:cs="Wingdings" w:hint="default"/>
        <w:rFonts w:cs="Wingdings"/>
      </w:rPr>
    </w:lvl>
  </w:abstractNum>
  <w:abstractNum w:abstractNumId="71">
    <w:lvl w:ilvl="0">
      <w:start w:val="1"/>
      <w:numFmt w:val="bullet"/>
      <w:lvlText w:val=""/>
      <w:lvlJc w:val="left"/>
      <w:pPr>
        <w:tabs>
          <w:tab w:val="num" w:pos="2570"/>
        </w:tabs>
        <w:ind w:left="2570" w:hanging="360"/>
      </w:pPr>
      <w:rPr>
        <w:rFonts w:ascii="Symbol" w:hAnsi="Symbol" w:cs="Symbol" w:hint="default"/>
        <w:sz w:val="22"/>
        <w:rFonts w:cs="Symbol"/>
      </w:rPr>
    </w:lvl>
    <w:lvl w:ilvl="1">
      <w:start w:val="1"/>
      <w:numFmt w:val="bullet"/>
      <w:lvlText w:val="o"/>
      <w:lvlJc w:val="left"/>
      <w:pPr>
        <w:tabs>
          <w:tab w:val="num" w:pos="3290"/>
        </w:tabs>
        <w:ind w:left="3290" w:hanging="360"/>
      </w:pPr>
      <w:rPr>
        <w:rFonts w:ascii="Courier New" w:hAnsi="Courier New" w:cs="Courier New" w:hint="default"/>
        <w:rFonts w:cs="Courier New"/>
      </w:rPr>
    </w:lvl>
    <w:lvl w:ilvl="2">
      <w:start w:val="1"/>
      <w:numFmt w:val="bullet"/>
      <w:lvlText w:val=""/>
      <w:lvlJc w:val="left"/>
      <w:pPr>
        <w:tabs>
          <w:tab w:val="num" w:pos="4010"/>
        </w:tabs>
        <w:ind w:left="4010" w:hanging="360"/>
      </w:pPr>
      <w:rPr>
        <w:rFonts w:ascii="Wingdings" w:hAnsi="Wingdings" w:cs="Wingdings" w:hint="default"/>
        <w:rFonts w:cs="Wingdings"/>
      </w:rPr>
    </w:lvl>
    <w:lvl w:ilvl="3">
      <w:start w:val="1"/>
      <w:numFmt w:val="bullet"/>
      <w:lvlText w:val=""/>
      <w:lvlJc w:val="left"/>
      <w:pPr>
        <w:tabs>
          <w:tab w:val="num" w:pos="4730"/>
        </w:tabs>
        <w:ind w:left="4730" w:hanging="360"/>
      </w:pPr>
      <w:rPr>
        <w:rFonts w:ascii="Symbol" w:hAnsi="Symbol" w:cs="Symbol" w:hint="default"/>
        <w:rFonts w:cs="Symbol"/>
      </w:rPr>
    </w:lvl>
    <w:lvl w:ilvl="4">
      <w:start w:val="1"/>
      <w:numFmt w:val="bullet"/>
      <w:lvlText w:val="o"/>
      <w:lvlJc w:val="left"/>
      <w:pPr>
        <w:tabs>
          <w:tab w:val="num" w:pos="5450"/>
        </w:tabs>
        <w:ind w:left="5450" w:hanging="360"/>
      </w:pPr>
      <w:rPr>
        <w:rFonts w:ascii="Courier New" w:hAnsi="Courier New" w:cs="Courier New" w:hint="default"/>
        <w:rFonts w:cs="Courier New"/>
      </w:rPr>
    </w:lvl>
    <w:lvl w:ilvl="5">
      <w:start w:val="1"/>
      <w:numFmt w:val="bullet"/>
      <w:lvlText w:val=""/>
      <w:lvlJc w:val="left"/>
      <w:pPr>
        <w:tabs>
          <w:tab w:val="num" w:pos="6170"/>
        </w:tabs>
        <w:ind w:left="6170" w:hanging="360"/>
      </w:pPr>
      <w:rPr>
        <w:rFonts w:ascii="Wingdings" w:hAnsi="Wingdings" w:cs="Wingdings" w:hint="default"/>
        <w:rFonts w:cs="Wingdings"/>
      </w:rPr>
    </w:lvl>
    <w:lvl w:ilvl="6">
      <w:start w:val="1"/>
      <w:numFmt w:val="bullet"/>
      <w:lvlText w:val=""/>
      <w:lvlJc w:val="left"/>
      <w:pPr>
        <w:tabs>
          <w:tab w:val="num" w:pos="6890"/>
        </w:tabs>
        <w:ind w:left="6890" w:hanging="360"/>
      </w:pPr>
      <w:rPr>
        <w:rFonts w:ascii="Symbol" w:hAnsi="Symbol" w:cs="Symbol" w:hint="default"/>
        <w:rFonts w:cs="Symbol"/>
      </w:rPr>
    </w:lvl>
    <w:lvl w:ilvl="7">
      <w:start w:val="1"/>
      <w:numFmt w:val="bullet"/>
      <w:lvlText w:val="o"/>
      <w:lvlJc w:val="left"/>
      <w:pPr>
        <w:tabs>
          <w:tab w:val="num" w:pos="7610"/>
        </w:tabs>
        <w:ind w:left="7610" w:hanging="360"/>
      </w:pPr>
      <w:rPr>
        <w:rFonts w:ascii="Courier New" w:hAnsi="Courier New" w:cs="Courier New" w:hint="default"/>
        <w:rFonts w:cs="Courier New"/>
      </w:rPr>
    </w:lvl>
    <w:lvl w:ilvl="8">
      <w:start w:val="1"/>
      <w:numFmt w:val="bullet"/>
      <w:lvlText w:val=""/>
      <w:lvlJc w:val="left"/>
      <w:pPr>
        <w:tabs>
          <w:tab w:val="num" w:pos="8330"/>
        </w:tabs>
        <w:ind w:left="8330" w:hanging="360"/>
      </w:pPr>
      <w:rPr>
        <w:rFonts w:ascii="Wingdings" w:hAnsi="Wingdings" w:cs="Wingdings" w:hint="default"/>
        <w:rFonts w:cs="Wingdings"/>
      </w:rPr>
    </w:lvl>
  </w:abstractNum>
  <w:abstractNum w:abstractNumId="72">
    <w:lvl w:ilvl="0">
      <w:start w:val="1"/>
      <w:numFmt w:val="bullet"/>
      <w:lvlText w:val=""/>
      <w:lvlJc w:val="left"/>
      <w:pPr>
        <w:tabs>
          <w:tab w:val="num" w:pos="1130"/>
        </w:tabs>
        <w:ind w:left="1130" w:hanging="360"/>
      </w:pPr>
      <w:rPr>
        <w:rFonts w:ascii="Symbol" w:hAnsi="Symbol" w:cs="Symbol" w:hint="default"/>
        <w:rFonts w:cs="Symbol"/>
      </w:rPr>
    </w:lvl>
    <w:lvl w:ilvl="1">
      <w:start w:val="1"/>
      <w:numFmt w:val="bullet"/>
      <w:lvlText w:val="o"/>
      <w:lvlJc w:val="left"/>
      <w:pPr>
        <w:tabs>
          <w:tab w:val="num" w:pos="1850"/>
        </w:tabs>
        <w:ind w:left="1850" w:hanging="360"/>
      </w:pPr>
      <w:rPr>
        <w:rFonts w:ascii="Courier New" w:hAnsi="Courier New" w:cs="Courier New" w:hint="default"/>
        <w:rFonts w:cs="Courier New"/>
      </w:rPr>
    </w:lvl>
    <w:lvl w:ilvl="2">
      <w:start w:val="1"/>
      <w:numFmt w:val="bullet"/>
      <w:lvlText w:val=""/>
      <w:lvlJc w:val="left"/>
      <w:pPr>
        <w:tabs>
          <w:tab w:val="num" w:pos="2570"/>
        </w:tabs>
        <w:ind w:left="2570" w:hanging="360"/>
      </w:pPr>
      <w:rPr>
        <w:rFonts w:ascii="Wingdings" w:hAnsi="Wingdings" w:cs="Wingdings" w:hint="default"/>
        <w:rFonts w:cs="Wingdings"/>
      </w:rPr>
    </w:lvl>
    <w:lvl w:ilvl="3">
      <w:start w:val="1"/>
      <w:numFmt w:val="bullet"/>
      <w:lvlText w:val=""/>
      <w:lvlJc w:val="left"/>
      <w:pPr>
        <w:tabs>
          <w:tab w:val="num" w:pos="3290"/>
        </w:tabs>
        <w:ind w:left="3290" w:hanging="360"/>
      </w:pPr>
      <w:rPr>
        <w:rFonts w:ascii="Symbol" w:hAnsi="Symbol" w:cs="Symbol" w:hint="default"/>
        <w:rFonts w:cs="Symbol"/>
      </w:rPr>
    </w:lvl>
    <w:lvl w:ilvl="4">
      <w:start w:val="1"/>
      <w:numFmt w:val="bullet"/>
      <w:lvlText w:val="o"/>
      <w:lvlJc w:val="left"/>
      <w:pPr>
        <w:tabs>
          <w:tab w:val="num" w:pos="4010"/>
        </w:tabs>
        <w:ind w:left="4010" w:hanging="360"/>
      </w:pPr>
      <w:rPr>
        <w:rFonts w:ascii="Courier New" w:hAnsi="Courier New" w:cs="Courier New" w:hint="default"/>
        <w:rFonts w:cs="Courier New"/>
      </w:rPr>
    </w:lvl>
    <w:lvl w:ilvl="5">
      <w:start w:val="1"/>
      <w:numFmt w:val="bullet"/>
      <w:lvlText w:val=""/>
      <w:lvlJc w:val="left"/>
      <w:pPr>
        <w:tabs>
          <w:tab w:val="num" w:pos="4730"/>
        </w:tabs>
        <w:ind w:left="4730" w:hanging="360"/>
      </w:pPr>
      <w:rPr>
        <w:rFonts w:ascii="Wingdings" w:hAnsi="Wingdings" w:cs="Wingdings" w:hint="default"/>
        <w:rFonts w:cs="Wingdings"/>
      </w:rPr>
    </w:lvl>
    <w:lvl w:ilvl="6">
      <w:start w:val="1"/>
      <w:numFmt w:val="bullet"/>
      <w:lvlText w:val=""/>
      <w:lvlJc w:val="left"/>
      <w:pPr>
        <w:tabs>
          <w:tab w:val="num" w:pos="5450"/>
        </w:tabs>
        <w:ind w:left="5450" w:hanging="360"/>
      </w:pPr>
      <w:rPr>
        <w:rFonts w:ascii="Symbol" w:hAnsi="Symbol" w:cs="Symbol" w:hint="default"/>
        <w:rFonts w:cs="Symbol"/>
      </w:rPr>
    </w:lvl>
    <w:lvl w:ilvl="7">
      <w:start w:val="1"/>
      <w:numFmt w:val="bullet"/>
      <w:lvlText w:val="o"/>
      <w:lvlJc w:val="left"/>
      <w:pPr>
        <w:tabs>
          <w:tab w:val="num" w:pos="6170"/>
        </w:tabs>
        <w:ind w:left="6170" w:hanging="360"/>
      </w:pPr>
      <w:rPr>
        <w:rFonts w:ascii="Courier New" w:hAnsi="Courier New" w:cs="Courier New" w:hint="default"/>
        <w:rFonts w:cs="Courier New"/>
      </w:rPr>
    </w:lvl>
    <w:lvl w:ilvl="8">
      <w:start w:val="1"/>
      <w:numFmt w:val="bullet"/>
      <w:lvlText w:val=""/>
      <w:lvlJc w:val="left"/>
      <w:pPr>
        <w:tabs>
          <w:tab w:val="num" w:pos="6890"/>
        </w:tabs>
        <w:ind w:left="689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bering>
</file>

<file path=word/settings.xml><?xml version="1.0" encoding="utf-8"?>
<w:settings xmlns:w="http://schemas.openxmlformats.org/wordprocessingml/2006/main">
  <w:zoom w:percent="140"/>
  <w:defaultTabStop w:val="708"/>
  <w:compat>
    <w:compatSetting w:name="compatibilityMode" w:uri="http://schemas.microsoft.com/office/word" w:val="1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4990"/>
    <w:pPr>
      <w:widowControl/>
      <w:bidi w:val="0"/>
      <w:spacing w:lineRule="auto" w:line="259" w:before="0" w:after="160"/>
      <w:jc w:val="left"/>
    </w:pPr>
    <w:rPr>
      <w:rFonts w:ascii="Calibri" w:hAnsi="Calibri" w:eastAsia="Calibri" w:cs="Times New Roman"/>
      <w:color w:val="auto"/>
      <w:kern w:val="0"/>
      <w:sz w:val="22"/>
      <w:szCs w:val="22"/>
      <w:lang w:val="pl-PL" w:eastAsia="en-US" w:bidi="ar-SA"/>
    </w:rPr>
  </w:style>
  <w:style w:type="paragraph" w:styleId="Nagwek1">
    <w:name w:val="Heading 1"/>
    <w:basedOn w:val="Normal"/>
    <w:link w:val="Nagwek1Znak"/>
    <w:uiPriority w:val="99"/>
    <w:qFormat/>
    <w:rsid w:val="00de603d"/>
    <w:pPr>
      <w:keepNext w:val="true"/>
      <w:numPr>
        <w:ilvl w:val="0"/>
        <w:numId w:val="1"/>
      </w:numPr>
      <w:suppressAutoHyphens w:val="true"/>
      <w:spacing w:lineRule="auto" w:line="240" w:before="0" w:after="0"/>
      <w:jc w:val="center"/>
      <w:outlineLvl w:val="0"/>
    </w:pPr>
    <w:rPr>
      <w:rFonts w:eastAsia="Times New Roman" w:cs="Calibri"/>
      <w:b/>
      <w:sz w:val="32"/>
      <w:szCs w:val="20"/>
      <w:lang w:eastAsia="ar-SA"/>
    </w:rPr>
  </w:style>
  <w:style w:type="paragraph" w:styleId="Nagwek2">
    <w:name w:val="Heading 2"/>
    <w:basedOn w:val="Normal"/>
    <w:link w:val="Nagwek2Znak"/>
    <w:uiPriority w:val="99"/>
    <w:qFormat/>
    <w:rsid w:val="00de603d"/>
    <w:pPr>
      <w:keepNext w:val="true"/>
      <w:numPr>
        <w:ilvl w:val="1"/>
        <w:numId w:val="1"/>
      </w:numPr>
      <w:suppressAutoHyphens w:val="true"/>
      <w:spacing w:lineRule="auto" w:line="240" w:before="0" w:after="0"/>
      <w:outlineLvl w:val="1"/>
    </w:pPr>
    <w:rPr>
      <w:rFonts w:eastAsia="Times New Roman" w:cs="Calibri"/>
      <w:b/>
      <w:bCs/>
      <w:sz w:val="26"/>
      <w:szCs w:val="20"/>
      <w:lang w:eastAsia="ar-SA"/>
    </w:rPr>
  </w:style>
  <w:style w:type="paragraph" w:styleId="Nagwek3">
    <w:name w:val="Heading 3"/>
    <w:basedOn w:val="Normal"/>
    <w:next w:val="Normal"/>
    <w:link w:val="Nagwek3Znak"/>
    <w:uiPriority w:val="99"/>
    <w:qFormat/>
    <w:rsid w:val="00de603d"/>
    <w:pPr>
      <w:keepNext w:val="true"/>
      <w:numPr>
        <w:ilvl w:val="2"/>
        <w:numId w:val="1"/>
      </w:numPr>
      <w:suppressAutoHyphens w:val="true"/>
      <w:spacing w:lineRule="auto" w:line="240" w:before="240" w:after="60"/>
      <w:outlineLvl w:val="2"/>
    </w:pPr>
    <w:rPr>
      <w:rFonts w:ascii="Arial" w:hAnsi="Arial" w:eastAsia="Times New Roman" w:cs="Calibri"/>
      <w:b/>
      <w:bCs/>
      <w:sz w:val="26"/>
      <w:szCs w:val="26"/>
      <w:lang w:eastAsia="ar-SA"/>
    </w:rPr>
  </w:style>
  <w:style w:type="paragraph" w:styleId="Nagwek4">
    <w:name w:val="Heading 4"/>
    <w:basedOn w:val="Normal"/>
    <w:next w:val="Normal"/>
    <w:link w:val="Nagwek4Znak"/>
    <w:uiPriority w:val="99"/>
    <w:qFormat/>
    <w:rsid w:val="00de603d"/>
    <w:pPr>
      <w:keepNext w:val="true"/>
      <w:numPr>
        <w:ilvl w:val="3"/>
        <w:numId w:val="1"/>
      </w:numPr>
      <w:suppressAutoHyphens w:val="true"/>
      <w:spacing w:lineRule="auto" w:line="240" w:before="240" w:after="60"/>
      <w:outlineLvl w:val="3"/>
    </w:pPr>
    <w:rPr>
      <w:rFonts w:eastAsia="Times New Roman" w:cs="Calibri"/>
      <w:b/>
      <w:bCs/>
      <w:sz w:val="28"/>
      <w:szCs w:val="28"/>
      <w:lang w:eastAsia="ar-SA"/>
    </w:rPr>
  </w:style>
  <w:style w:type="paragraph" w:styleId="Nagwek5">
    <w:name w:val="Heading 5"/>
    <w:basedOn w:val="Normal"/>
    <w:next w:val="Normal"/>
    <w:link w:val="Nagwek5Znak"/>
    <w:uiPriority w:val="99"/>
    <w:qFormat/>
    <w:rsid w:val="00de603d"/>
    <w:pPr>
      <w:numPr>
        <w:ilvl w:val="4"/>
        <w:numId w:val="1"/>
      </w:numPr>
      <w:suppressAutoHyphens w:val="true"/>
      <w:spacing w:lineRule="auto" w:line="240" w:before="240" w:after="60"/>
      <w:outlineLvl w:val="4"/>
    </w:pPr>
    <w:rPr>
      <w:rFonts w:eastAsia="Times New Roman" w:cs="Calibri"/>
      <w:b/>
      <w:bCs/>
      <w:i/>
      <w:iCs/>
      <w:sz w:val="26"/>
      <w:szCs w:val="26"/>
      <w:lang w:eastAsia="ar-SA"/>
    </w:rPr>
  </w:style>
  <w:style w:type="paragraph" w:styleId="Nagwek6">
    <w:name w:val="Heading 6"/>
    <w:basedOn w:val="Normal"/>
    <w:next w:val="Normal"/>
    <w:link w:val="Nagwek6Znak"/>
    <w:uiPriority w:val="99"/>
    <w:qFormat/>
    <w:rsid w:val="00de603d"/>
    <w:pPr>
      <w:numPr>
        <w:ilvl w:val="5"/>
        <w:numId w:val="1"/>
      </w:numPr>
      <w:suppressAutoHyphens w:val="true"/>
      <w:spacing w:lineRule="auto" w:line="240" w:before="240" w:after="60"/>
      <w:outlineLvl w:val="5"/>
    </w:pPr>
    <w:rPr>
      <w:rFonts w:eastAsia="Times New Roman" w:cs="Calibri"/>
      <w:b/>
      <w:bCs/>
      <w:sz w:val="20"/>
      <w:szCs w:val="20"/>
      <w:lang w:eastAsia="ar-SA"/>
    </w:rPr>
  </w:style>
  <w:style w:type="paragraph" w:styleId="Nagwek7">
    <w:name w:val="Heading 7"/>
    <w:basedOn w:val="Normal"/>
    <w:next w:val="Normal"/>
    <w:link w:val="Nagwek7Znak"/>
    <w:uiPriority w:val="99"/>
    <w:qFormat/>
    <w:rsid w:val="00de603d"/>
    <w:pPr>
      <w:numPr>
        <w:ilvl w:val="6"/>
        <w:numId w:val="1"/>
      </w:numPr>
      <w:suppressAutoHyphens w:val="true"/>
      <w:spacing w:lineRule="auto" w:line="240" w:before="240" w:after="60"/>
      <w:outlineLvl w:val="6"/>
    </w:pPr>
    <w:rPr>
      <w:rFonts w:eastAsia="Times New Roman" w:cs="Calibri"/>
      <w:sz w:val="24"/>
      <w:szCs w:val="24"/>
      <w:lang w:eastAsia="ar-SA"/>
    </w:rPr>
  </w:style>
  <w:style w:type="paragraph" w:styleId="Nagwek8">
    <w:name w:val="Heading 8"/>
    <w:basedOn w:val="Normal"/>
    <w:next w:val="Normal"/>
    <w:link w:val="Nagwek8Znak"/>
    <w:uiPriority w:val="99"/>
    <w:qFormat/>
    <w:rsid w:val="00de603d"/>
    <w:pPr>
      <w:numPr>
        <w:ilvl w:val="7"/>
        <w:numId w:val="1"/>
      </w:numPr>
      <w:suppressAutoHyphens w:val="true"/>
      <w:spacing w:lineRule="auto" w:line="240" w:before="240" w:after="60"/>
      <w:outlineLvl w:val="7"/>
    </w:pPr>
    <w:rPr>
      <w:rFonts w:eastAsia="Times New Roman" w:cs="Calibri"/>
      <w:i/>
      <w:iCs/>
      <w:sz w:val="24"/>
      <w:szCs w:val="24"/>
      <w:lang w:eastAsia="ar-SA"/>
    </w:rPr>
  </w:style>
  <w:style w:type="paragraph" w:styleId="Nagwek9">
    <w:name w:val="Heading 9"/>
    <w:basedOn w:val="Normal"/>
    <w:link w:val="Nagwek9Znak"/>
    <w:uiPriority w:val="99"/>
    <w:qFormat/>
    <w:rsid w:val="00de603d"/>
    <w:pPr>
      <w:keepNext w:val="true"/>
      <w:numPr>
        <w:ilvl w:val="8"/>
        <w:numId w:val="1"/>
      </w:numPr>
      <w:suppressAutoHyphens w:val="true"/>
      <w:spacing w:lineRule="auto" w:line="240" w:before="0" w:after="0"/>
      <w:jc w:val="right"/>
      <w:outlineLvl w:val="8"/>
    </w:pPr>
    <w:rPr>
      <w:rFonts w:eastAsia="Times New Roman" w:cs="Calibri"/>
      <w:bCs/>
      <w:i/>
      <w:iCs/>
      <w:sz w:val="20"/>
      <w:szCs w:val="20"/>
      <w:lang w:eastAsia="ar-SA"/>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9"/>
    <w:qFormat/>
    <w:locked/>
    <w:rsid w:val="00de603d"/>
    <w:rPr>
      <w:rFonts w:eastAsia="Times New Roman" w:cs="Times New Roman"/>
      <w:b/>
      <w:sz w:val="32"/>
      <w:lang w:val="pl-PL" w:eastAsia="ar-SA" w:bidi="ar-SA"/>
    </w:rPr>
  </w:style>
  <w:style w:type="character" w:styleId="Nagwek2Znak" w:customStyle="1">
    <w:name w:val="Nagłówek 2 Znak"/>
    <w:basedOn w:val="DefaultParagraphFont"/>
    <w:link w:val="Nagwek2"/>
    <w:uiPriority w:val="99"/>
    <w:qFormat/>
    <w:locked/>
    <w:rsid w:val="00de603d"/>
    <w:rPr>
      <w:rFonts w:eastAsia="Times New Roman" w:cs="Times New Roman"/>
      <w:b/>
      <w:sz w:val="26"/>
      <w:lang w:val="pl-PL" w:eastAsia="ar-SA" w:bidi="ar-SA"/>
    </w:rPr>
  </w:style>
  <w:style w:type="character" w:styleId="Nagwek3Znak" w:customStyle="1">
    <w:name w:val="Nagłówek 3 Znak"/>
    <w:basedOn w:val="DefaultParagraphFont"/>
    <w:link w:val="Nagwek3"/>
    <w:uiPriority w:val="99"/>
    <w:qFormat/>
    <w:locked/>
    <w:rsid w:val="00de603d"/>
    <w:rPr>
      <w:rFonts w:ascii="Arial" w:hAnsi="Arial" w:cs="Times New Roman"/>
      <w:b/>
      <w:sz w:val="26"/>
      <w:lang w:val="pl-PL" w:eastAsia="ar-SA" w:bidi="ar-SA"/>
    </w:rPr>
  </w:style>
  <w:style w:type="character" w:styleId="Nagwek4Znak" w:customStyle="1">
    <w:name w:val="Nagłówek 4 Znak"/>
    <w:basedOn w:val="DefaultParagraphFont"/>
    <w:link w:val="Nagwek4"/>
    <w:uiPriority w:val="99"/>
    <w:qFormat/>
    <w:locked/>
    <w:rsid w:val="00de603d"/>
    <w:rPr>
      <w:rFonts w:eastAsia="Times New Roman" w:cs="Times New Roman"/>
      <w:b/>
      <w:sz w:val="28"/>
      <w:lang w:val="pl-PL" w:eastAsia="ar-SA" w:bidi="ar-SA"/>
    </w:rPr>
  </w:style>
  <w:style w:type="character" w:styleId="Nagwek5Znak" w:customStyle="1">
    <w:name w:val="Nagłówek 5 Znak"/>
    <w:basedOn w:val="DefaultParagraphFont"/>
    <w:link w:val="Nagwek5"/>
    <w:uiPriority w:val="99"/>
    <w:qFormat/>
    <w:locked/>
    <w:rsid w:val="00de603d"/>
    <w:rPr>
      <w:rFonts w:ascii="Calibri" w:hAnsi="Calibri" w:cs="Times New Roman"/>
      <w:b/>
      <w:i/>
      <w:sz w:val="26"/>
      <w:lang w:val="pl-PL" w:eastAsia="ar-SA" w:bidi="ar-SA"/>
    </w:rPr>
  </w:style>
  <w:style w:type="character" w:styleId="Nagwek6Znak" w:customStyle="1">
    <w:name w:val="Nagłówek 6 Znak"/>
    <w:basedOn w:val="DefaultParagraphFont"/>
    <w:link w:val="Nagwek6"/>
    <w:uiPriority w:val="99"/>
    <w:qFormat/>
    <w:locked/>
    <w:rsid w:val="00de603d"/>
    <w:rPr>
      <w:rFonts w:eastAsia="Times New Roman" w:cs="Times New Roman"/>
      <w:b/>
      <w:lang w:val="pl-PL" w:eastAsia="ar-SA" w:bidi="ar-SA"/>
    </w:rPr>
  </w:style>
  <w:style w:type="character" w:styleId="Nagwek7Znak" w:customStyle="1">
    <w:name w:val="Nagłówek 7 Znak"/>
    <w:basedOn w:val="DefaultParagraphFont"/>
    <w:link w:val="Nagwek7"/>
    <w:uiPriority w:val="99"/>
    <w:qFormat/>
    <w:locked/>
    <w:rsid w:val="00de603d"/>
    <w:rPr>
      <w:rFonts w:ascii="Calibri" w:hAnsi="Calibri" w:cs="Times New Roman"/>
      <w:sz w:val="24"/>
      <w:lang w:val="pl-PL" w:eastAsia="ar-SA" w:bidi="ar-SA"/>
    </w:rPr>
  </w:style>
  <w:style w:type="character" w:styleId="Nagwek8Znak" w:customStyle="1">
    <w:name w:val="Nagłówek 8 Znak"/>
    <w:basedOn w:val="DefaultParagraphFont"/>
    <w:link w:val="Nagwek8"/>
    <w:uiPriority w:val="99"/>
    <w:qFormat/>
    <w:locked/>
    <w:rsid w:val="00de603d"/>
    <w:rPr>
      <w:rFonts w:ascii="Calibri" w:hAnsi="Calibri" w:cs="Times New Roman"/>
      <w:i/>
      <w:sz w:val="24"/>
      <w:lang w:val="pl-PL" w:eastAsia="ar-SA" w:bidi="ar-SA"/>
    </w:rPr>
  </w:style>
  <w:style w:type="character" w:styleId="Nagwek9Znak" w:customStyle="1">
    <w:name w:val="Nagłówek 9 Znak"/>
    <w:basedOn w:val="DefaultParagraphFont"/>
    <w:link w:val="Nagwek9"/>
    <w:uiPriority w:val="99"/>
    <w:qFormat/>
    <w:locked/>
    <w:rsid w:val="00de603d"/>
    <w:rPr>
      <w:rFonts w:eastAsia="Times New Roman" w:cs="Times New Roman"/>
      <w:i/>
      <w:lang w:val="pl-PL" w:eastAsia="ar-SA" w:bidi="ar-SA"/>
    </w:rPr>
  </w:style>
  <w:style w:type="character" w:styleId="Czeinternetowe">
    <w:name w:val="Łącze internetowe"/>
    <w:basedOn w:val="DefaultParagraphFont"/>
    <w:uiPriority w:val="99"/>
    <w:rsid w:val="00de603d"/>
    <w:rPr>
      <w:rFonts w:cs="Times New Roman"/>
      <w:color w:val="0000FF"/>
      <w:u w:val="single"/>
    </w:rPr>
  </w:style>
  <w:style w:type="character" w:styleId="FollowedHyperlink">
    <w:name w:val="FollowedHyperlink"/>
    <w:basedOn w:val="DefaultParagraphFont"/>
    <w:uiPriority w:val="99"/>
    <w:semiHidden/>
    <w:qFormat/>
    <w:rsid w:val="00de603d"/>
    <w:rPr>
      <w:rFonts w:cs="Times New Roman"/>
      <w:color w:val="954F72"/>
      <w:u w:val="single"/>
    </w:rPr>
  </w:style>
  <w:style w:type="character" w:styleId="TekstpodstawowyZnak1" w:customStyle="1">
    <w:name w:val="Tekst podstawowy Znak1"/>
    <w:basedOn w:val="DefaultParagraphFont"/>
    <w:link w:val="Tekstpodstawowy"/>
    <w:uiPriority w:val="99"/>
    <w:qFormat/>
    <w:locked/>
    <w:rsid w:val="00de603d"/>
    <w:rPr>
      <w:rFonts w:ascii="Times New Roman" w:hAnsi="Times New Roman" w:cs="Times New Roman"/>
      <w:b/>
      <w:sz w:val="20"/>
      <w:lang w:eastAsia="ar-SA" w:bidi="ar-SA"/>
    </w:rPr>
  </w:style>
  <w:style w:type="character" w:styleId="TekstpodstawowyZnak" w:customStyle="1">
    <w:name w:val="Tekst podstawowy Znak"/>
    <w:uiPriority w:val="99"/>
    <w:semiHidden/>
    <w:qFormat/>
    <w:rsid w:val="00de603d"/>
    <w:rPr/>
  </w:style>
  <w:style w:type="character" w:styleId="FootnoteTextChar" w:customStyle="1">
    <w:name w:val="Footnote Text Char"/>
    <w:uiPriority w:val="99"/>
    <w:semiHidden/>
    <w:qFormat/>
    <w:locked/>
    <w:rsid w:val="00de603d"/>
    <w:rPr>
      <w:rFonts w:ascii="Calibri" w:hAnsi="Calibri"/>
      <w:lang w:eastAsia="ar-SA" w:bidi="ar-SA"/>
    </w:rPr>
  </w:style>
  <w:style w:type="character" w:styleId="TekstprzypisudolnegoZnak1" w:customStyle="1">
    <w:name w:val="Tekst przypisu dolnego Znak1"/>
    <w:basedOn w:val="DefaultParagraphFont"/>
    <w:link w:val="Tekstprzypisudolnego"/>
    <w:uiPriority w:val="99"/>
    <w:semiHidden/>
    <w:qFormat/>
    <w:locked/>
    <w:rsid w:val="005a2c58"/>
    <w:rPr>
      <w:rFonts w:cs="Times New Roman"/>
      <w:sz w:val="20"/>
      <w:lang w:eastAsia="en-US"/>
    </w:rPr>
  </w:style>
  <w:style w:type="character" w:styleId="TekstprzypisudolnegoZnak" w:customStyle="1">
    <w:name w:val="Tekst przypisu dolnego Znak"/>
    <w:uiPriority w:val="99"/>
    <w:semiHidden/>
    <w:qFormat/>
    <w:rsid w:val="00de603d"/>
    <w:rPr>
      <w:sz w:val="20"/>
    </w:rPr>
  </w:style>
  <w:style w:type="character" w:styleId="TekstkomentarzaZnak1" w:customStyle="1">
    <w:name w:val="Tekst komentarza Znak1"/>
    <w:basedOn w:val="DefaultParagraphFont"/>
    <w:link w:val="Tekstkomentarza"/>
    <w:uiPriority w:val="99"/>
    <w:semiHidden/>
    <w:qFormat/>
    <w:locked/>
    <w:rsid w:val="00de603d"/>
    <w:rPr>
      <w:rFonts w:ascii="Times New Roman" w:hAnsi="Times New Roman" w:cs="Times New Roman"/>
      <w:sz w:val="20"/>
      <w:lang w:eastAsia="ar-SA" w:bidi="ar-SA"/>
    </w:rPr>
  </w:style>
  <w:style w:type="character" w:styleId="TekstkomentarzaZnak" w:customStyle="1">
    <w:name w:val="Tekst komentarza Znak"/>
    <w:uiPriority w:val="99"/>
    <w:semiHidden/>
    <w:qFormat/>
    <w:rsid w:val="00de603d"/>
    <w:rPr>
      <w:sz w:val="20"/>
    </w:rPr>
  </w:style>
  <w:style w:type="character" w:styleId="NagwekZnak1" w:customStyle="1">
    <w:name w:val="Nagłówek Znak1"/>
    <w:basedOn w:val="DefaultParagraphFont"/>
    <w:link w:val="Nagwek"/>
    <w:uiPriority w:val="99"/>
    <w:qFormat/>
    <w:locked/>
    <w:rsid w:val="00de603d"/>
    <w:rPr>
      <w:rFonts w:ascii="Times New Roman" w:hAnsi="Times New Roman" w:cs="Times New Roman"/>
      <w:sz w:val="20"/>
      <w:lang w:eastAsia="ar-SA" w:bidi="ar-SA"/>
    </w:rPr>
  </w:style>
  <w:style w:type="character" w:styleId="NagwekZnak" w:customStyle="1">
    <w:name w:val="Nagłówek Znak"/>
    <w:uiPriority w:val="99"/>
    <w:qFormat/>
    <w:rsid w:val="00de603d"/>
    <w:rPr/>
  </w:style>
  <w:style w:type="character" w:styleId="StopkaZnak1" w:customStyle="1">
    <w:name w:val="Stopka Znak1"/>
    <w:basedOn w:val="DefaultParagraphFont"/>
    <w:link w:val="Stopka"/>
    <w:uiPriority w:val="99"/>
    <w:qFormat/>
    <w:locked/>
    <w:rsid w:val="00de603d"/>
    <w:rPr>
      <w:rFonts w:ascii="Times New Roman" w:hAnsi="Times New Roman" w:cs="Times New Roman"/>
      <w:sz w:val="20"/>
      <w:lang w:eastAsia="ar-SA" w:bidi="ar-SA"/>
    </w:rPr>
  </w:style>
  <w:style w:type="character" w:styleId="StopkaZnak" w:customStyle="1">
    <w:name w:val="Stopka Znak"/>
    <w:uiPriority w:val="99"/>
    <w:qFormat/>
    <w:rsid w:val="00de603d"/>
    <w:rPr/>
  </w:style>
  <w:style w:type="character" w:styleId="PodtytuZnak1" w:customStyle="1">
    <w:name w:val="Podtytuł Znak1"/>
    <w:basedOn w:val="DefaultParagraphFont"/>
    <w:link w:val="Podtytu"/>
    <w:uiPriority w:val="99"/>
    <w:qFormat/>
    <w:locked/>
    <w:rsid w:val="00de603d"/>
    <w:rPr>
      <w:rFonts w:ascii="Times New Roman" w:hAnsi="Times New Roman" w:cs="Times New Roman"/>
      <w:b/>
      <w:sz w:val="20"/>
      <w:lang w:eastAsia="ar-SA" w:bidi="ar-SA"/>
    </w:rPr>
  </w:style>
  <w:style w:type="character" w:styleId="PodtytuZnak" w:customStyle="1">
    <w:name w:val="Podtytuł Znak"/>
    <w:uiPriority w:val="99"/>
    <w:qFormat/>
    <w:rsid w:val="00de603d"/>
    <w:rPr>
      <w:rFonts w:eastAsia="Times New Roman"/>
      <w:color w:val="5A5A5A"/>
      <w:spacing w:val="15"/>
    </w:rPr>
  </w:style>
  <w:style w:type="character" w:styleId="TytuZnak1" w:customStyle="1">
    <w:name w:val="Tytuł Znak1"/>
    <w:basedOn w:val="DefaultParagraphFont"/>
    <w:link w:val="Tytu"/>
    <w:uiPriority w:val="99"/>
    <w:qFormat/>
    <w:locked/>
    <w:rsid w:val="00de603d"/>
    <w:rPr>
      <w:rFonts w:ascii="Arial" w:hAnsi="Arial" w:cs="Times New Roman"/>
      <w:b/>
      <w:sz w:val="24"/>
      <w:lang w:eastAsia="ar-SA" w:bidi="ar-SA"/>
    </w:rPr>
  </w:style>
  <w:style w:type="character" w:styleId="TytuZnak" w:customStyle="1">
    <w:name w:val="Tytuł Znak"/>
    <w:uiPriority w:val="99"/>
    <w:qFormat/>
    <w:rsid w:val="00de603d"/>
    <w:rPr>
      <w:rFonts w:ascii="Calibri Light" w:hAnsi="Calibri Light"/>
      <w:spacing w:val="-10"/>
      <w:kern w:val="2"/>
      <w:sz w:val="56"/>
    </w:rPr>
  </w:style>
  <w:style w:type="character" w:styleId="TekstpodstawowywcityZnak1" w:customStyle="1">
    <w:name w:val="Tekst podstawowy wcięty Znak1"/>
    <w:basedOn w:val="DefaultParagraphFont"/>
    <w:link w:val="Tekstpodstawowywcity"/>
    <w:uiPriority w:val="99"/>
    <w:semiHidden/>
    <w:qFormat/>
    <w:locked/>
    <w:rsid w:val="00de603d"/>
    <w:rPr>
      <w:rFonts w:ascii="Times New Roman" w:hAnsi="Times New Roman" w:cs="Times New Roman"/>
      <w:sz w:val="20"/>
      <w:lang w:eastAsia="ar-SA" w:bidi="ar-SA"/>
    </w:rPr>
  </w:style>
  <w:style w:type="character" w:styleId="TekstpodstawowywcityZnak" w:customStyle="1">
    <w:name w:val="Tekst podstawowy wcięty Znak"/>
    <w:uiPriority w:val="99"/>
    <w:semiHidden/>
    <w:qFormat/>
    <w:rsid w:val="00de603d"/>
    <w:rPr/>
  </w:style>
  <w:style w:type="character" w:styleId="ZwykytekstZnak" w:customStyle="1">
    <w:name w:val="Zwykły tekst Znak"/>
    <w:basedOn w:val="DefaultParagraphFont"/>
    <w:link w:val="Zwykytekst"/>
    <w:uiPriority w:val="99"/>
    <w:semiHidden/>
    <w:qFormat/>
    <w:locked/>
    <w:rsid w:val="00de603d"/>
    <w:rPr>
      <w:rFonts w:ascii="Courier New" w:hAnsi="Courier New" w:cs="Times New Roman"/>
      <w:sz w:val="20"/>
      <w:lang w:eastAsia="pl-PL"/>
    </w:rPr>
  </w:style>
  <w:style w:type="character" w:styleId="TekstdymkaZnak1" w:customStyle="1">
    <w:name w:val="Tekst dymka Znak1"/>
    <w:basedOn w:val="DefaultParagraphFont"/>
    <w:link w:val="Tekstdymka"/>
    <w:uiPriority w:val="99"/>
    <w:semiHidden/>
    <w:qFormat/>
    <w:locked/>
    <w:rsid w:val="00de603d"/>
    <w:rPr>
      <w:rFonts w:ascii="Tahoma" w:hAnsi="Tahoma" w:cs="Times New Roman"/>
      <w:sz w:val="16"/>
      <w:lang w:eastAsia="ar-SA" w:bidi="ar-SA"/>
    </w:rPr>
  </w:style>
  <w:style w:type="character" w:styleId="TekstdymkaZnak" w:customStyle="1">
    <w:name w:val="Tekst dymka Znak"/>
    <w:uiPriority w:val="99"/>
    <w:semiHidden/>
    <w:qFormat/>
    <w:rsid w:val="00de603d"/>
    <w:rPr>
      <w:rFonts w:ascii="Segoe UI" w:hAnsi="Segoe UI"/>
      <w:sz w:val="18"/>
    </w:rPr>
  </w:style>
  <w:style w:type="character" w:styleId="Zakotwiczenieprzypisudolnego">
    <w:name w:val="Zakotwiczenie przypisu dolnego"/>
    <w:rPr>
      <w:rFonts w:cs="Times New Roman"/>
      <w:vertAlign w:val="superscript"/>
    </w:rPr>
  </w:style>
  <w:style w:type="character" w:styleId="FootnoteCharacters">
    <w:name w:val="Footnote Characters"/>
    <w:basedOn w:val="DefaultParagraphFont"/>
    <w:uiPriority w:val="99"/>
    <w:semiHidden/>
    <w:qFormat/>
    <w:rsid w:val="00de603d"/>
    <w:rPr>
      <w:rFonts w:cs="Times New Roman"/>
      <w:vertAlign w:val="superscript"/>
    </w:rPr>
  </w:style>
  <w:style w:type="character" w:styleId="Zakotwiczenieprzypisukocowego">
    <w:name w:val="Zakotwiczenie przypisu końcowego"/>
    <w:rPr>
      <w:rFonts w:cs="Times New Roman"/>
      <w:vertAlign w:val="superscript"/>
    </w:rPr>
  </w:style>
  <w:style w:type="character" w:styleId="EndnoteCharacters">
    <w:name w:val="Endnote Characters"/>
    <w:basedOn w:val="DefaultParagraphFont"/>
    <w:uiPriority w:val="99"/>
    <w:semiHidden/>
    <w:qFormat/>
    <w:rsid w:val="00de603d"/>
    <w:rPr>
      <w:rFonts w:cs="Times New Roman"/>
      <w:vertAlign w:val="superscript"/>
    </w:rPr>
  </w:style>
  <w:style w:type="character" w:styleId="WW8Num3z0" w:customStyle="1">
    <w:name w:val="WW8Num3z0"/>
    <w:uiPriority w:val="99"/>
    <w:qFormat/>
    <w:rsid w:val="00de603d"/>
    <w:rPr>
      <w:rFonts w:ascii="Symbol" w:hAnsi="Symbol"/>
    </w:rPr>
  </w:style>
  <w:style w:type="character" w:styleId="WW8Num4z0" w:customStyle="1">
    <w:name w:val="WW8Num4z0"/>
    <w:uiPriority w:val="99"/>
    <w:qFormat/>
    <w:rsid w:val="00de603d"/>
    <w:rPr>
      <w:rFonts w:ascii="Cambria" w:hAnsi="Cambria"/>
      <w:i/>
      <w:sz w:val="20"/>
    </w:rPr>
  </w:style>
  <w:style w:type="character" w:styleId="WW8Num6z0" w:customStyle="1">
    <w:name w:val="WW8Num6z0"/>
    <w:uiPriority w:val="99"/>
    <w:qFormat/>
    <w:rsid w:val="00de603d"/>
    <w:rPr>
      <w:rFonts w:ascii="Symbol" w:hAnsi="Symbol"/>
    </w:rPr>
  </w:style>
  <w:style w:type="character" w:styleId="WW8Num8z1" w:customStyle="1">
    <w:name w:val="WW8Num8z1"/>
    <w:uiPriority w:val="99"/>
    <w:qFormat/>
    <w:rsid w:val="00de603d"/>
    <w:rPr>
      <w:rFonts w:ascii="Calibri" w:hAnsi="Calibri"/>
      <w:sz w:val="24"/>
    </w:rPr>
  </w:style>
  <w:style w:type="character" w:styleId="WW8Num8z2" w:customStyle="1">
    <w:name w:val="WW8Num8z2"/>
    <w:uiPriority w:val="99"/>
    <w:qFormat/>
    <w:rsid w:val="00de603d"/>
    <w:rPr>
      <w:rFonts w:ascii="Times New Roman" w:hAnsi="Times New Roman"/>
      <w:sz w:val="24"/>
    </w:rPr>
  </w:style>
  <w:style w:type="character" w:styleId="WW8Num9z0" w:customStyle="1">
    <w:name w:val="WW8Num9z0"/>
    <w:uiPriority w:val="99"/>
    <w:qFormat/>
    <w:rsid w:val="00de603d"/>
    <w:rPr>
      <w:rFonts w:ascii="Cambria" w:hAnsi="Cambria"/>
      <w:b/>
      <w:i/>
      <w:sz w:val="28"/>
    </w:rPr>
  </w:style>
  <w:style w:type="character" w:styleId="WW8Num10z0" w:customStyle="1">
    <w:name w:val="WW8Num10z0"/>
    <w:uiPriority w:val="99"/>
    <w:qFormat/>
    <w:rsid w:val="00de603d"/>
    <w:rPr>
      <w:rFonts w:ascii="Symbol" w:hAnsi="Symbol"/>
      <w:b/>
      <w:i/>
      <w:sz w:val="28"/>
    </w:rPr>
  </w:style>
  <w:style w:type="character" w:styleId="WW8Num11z0" w:customStyle="1">
    <w:name w:val="WW8Num11z0"/>
    <w:uiPriority w:val="99"/>
    <w:qFormat/>
    <w:rsid w:val="00de603d"/>
    <w:rPr>
      <w:position w:val="0"/>
      <w:sz w:val="24"/>
      <w:sz w:val="24"/>
      <w:u w:val="none"/>
      <w:effect w:val="none"/>
      <w:vertAlign w:val="baseline"/>
    </w:rPr>
  </w:style>
  <w:style w:type="character" w:styleId="WW8Num11z3" w:customStyle="1">
    <w:name w:val="WW8Num11z3"/>
    <w:uiPriority w:val="99"/>
    <w:qFormat/>
    <w:rsid w:val="00de603d"/>
    <w:rPr>
      <w:color w:val="auto"/>
    </w:rPr>
  </w:style>
  <w:style w:type="character" w:styleId="WW8Num12z0" w:customStyle="1">
    <w:name w:val="WW8Num12z0"/>
    <w:uiPriority w:val="99"/>
    <w:qFormat/>
    <w:rsid w:val="00de603d"/>
    <w:rPr/>
  </w:style>
  <w:style w:type="character" w:styleId="WW8Num12z2" w:customStyle="1">
    <w:name w:val="WW8Num12z2"/>
    <w:uiPriority w:val="99"/>
    <w:qFormat/>
    <w:rsid w:val="00de603d"/>
    <w:rPr>
      <w:b/>
    </w:rPr>
  </w:style>
  <w:style w:type="character" w:styleId="WW8Num13z2" w:customStyle="1">
    <w:name w:val="WW8Num13z2"/>
    <w:uiPriority w:val="99"/>
    <w:qFormat/>
    <w:rsid w:val="00de603d"/>
    <w:rPr>
      <w:rFonts w:ascii="Calibri" w:hAnsi="Calibri"/>
    </w:rPr>
  </w:style>
  <w:style w:type="character" w:styleId="WW8Num16z0" w:customStyle="1">
    <w:name w:val="WW8Num16z0"/>
    <w:uiPriority w:val="99"/>
    <w:qFormat/>
    <w:rsid w:val="00de603d"/>
    <w:rPr>
      <w:rFonts w:ascii="Times New Roman" w:hAnsi="Times New Roman"/>
    </w:rPr>
  </w:style>
  <w:style w:type="character" w:styleId="WW8Num17z0" w:customStyle="1">
    <w:name w:val="WW8Num17z0"/>
    <w:uiPriority w:val="99"/>
    <w:qFormat/>
    <w:rsid w:val="00de603d"/>
    <w:rPr>
      <w:rFonts w:ascii="Times New Roman" w:hAnsi="Times New Roman"/>
    </w:rPr>
  </w:style>
  <w:style w:type="character" w:styleId="WW8Num22z1" w:customStyle="1">
    <w:name w:val="WW8Num22z1"/>
    <w:uiPriority w:val="99"/>
    <w:qFormat/>
    <w:rsid w:val="00de603d"/>
    <w:rPr>
      <w:rFonts w:ascii="Times New Roman" w:hAnsi="Times New Roman"/>
      <w:b/>
      <w:i/>
      <w:sz w:val="28"/>
    </w:rPr>
  </w:style>
  <w:style w:type="character" w:styleId="WW8Num24z0" w:customStyle="1">
    <w:name w:val="WW8Num24z0"/>
    <w:uiPriority w:val="99"/>
    <w:qFormat/>
    <w:rsid w:val="00de603d"/>
    <w:rPr>
      <w:rFonts w:ascii="Cambria" w:hAnsi="Cambria"/>
      <w:b/>
      <w:i/>
      <w:sz w:val="28"/>
    </w:rPr>
  </w:style>
  <w:style w:type="character" w:styleId="WW8Num26z0" w:customStyle="1">
    <w:name w:val="WW8Num26z0"/>
    <w:uiPriority w:val="99"/>
    <w:qFormat/>
    <w:rsid w:val="00de603d"/>
    <w:rPr>
      <w:sz w:val="24"/>
    </w:rPr>
  </w:style>
  <w:style w:type="character" w:styleId="WW8Num27z0" w:customStyle="1">
    <w:name w:val="WW8Num27z0"/>
    <w:uiPriority w:val="99"/>
    <w:qFormat/>
    <w:rsid w:val="00de603d"/>
    <w:rPr/>
  </w:style>
  <w:style w:type="character" w:styleId="WW8Num30z0" w:customStyle="1">
    <w:name w:val="WW8Num30z0"/>
    <w:uiPriority w:val="99"/>
    <w:qFormat/>
    <w:rsid w:val="00de603d"/>
    <w:rPr>
      <w:u w:val="none"/>
      <w:effect w:val="none"/>
    </w:rPr>
  </w:style>
  <w:style w:type="character" w:styleId="WW8Num32z0" w:customStyle="1">
    <w:name w:val="WW8Num32z0"/>
    <w:uiPriority w:val="99"/>
    <w:qFormat/>
    <w:rsid w:val="00de603d"/>
    <w:rPr>
      <w:rFonts w:ascii="Symbol" w:hAnsi="Symbol"/>
    </w:rPr>
  </w:style>
  <w:style w:type="character" w:styleId="WW8Num32z1" w:customStyle="1">
    <w:name w:val="WW8Num32z1"/>
    <w:uiPriority w:val="99"/>
    <w:qFormat/>
    <w:rsid w:val="00de603d"/>
    <w:rPr>
      <w:rFonts w:ascii="Courier New" w:hAnsi="Courier New"/>
    </w:rPr>
  </w:style>
  <w:style w:type="character" w:styleId="WW8Num32z2" w:customStyle="1">
    <w:name w:val="WW8Num32z2"/>
    <w:uiPriority w:val="99"/>
    <w:qFormat/>
    <w:rsid w:val="00de603d"/>
    <w:rPr>
      <w:rFonts w:ascii="Wingdings" w:hAnsi="Wingdings"/>
    </w:rPr>
  </w:style>
  <w:style w:type="character" w:styleId="WW8Num33z1" w:customStyle="1">
    <w:name w:val="WW8Num33z1"/>
    <w:uiPriority w:val="99"/>
    <w:qFormat/>
    <w:rsid w:val="00de603d"/>
    <w:rPr>
      <w:rFonts w:ascii="Symbol" w:hAnsi="Symbol"/>
    </w:rPr>
  </w:style>
  <w:style w:type="character" w:styleId="WW8Num34z0" w:customStyle="1">
    <w:name w:val="WW8Num34z0"/>
    <w:uiPriority w:val="99"/>
    <w:qFormat/>
    <w:rsid w:val="00de603d"/>
    <w:rPr/>
  </w:style>
  <w:style w:type="character" w:styleId="WW8Num34z1" w:customStyle="1">
    <w:name w:val="WW8Num34z1"/>
    <w:uiPriority w:val="99"/>
    <w:qFormat/>
    <w:rsid w:val="00de603d"/>
    <w:rPr>
      <w:rFonts w:ascii="Times New Roman" w:hAnsi="Times New Roman"/>
      <w:b/>
      <w:i/>
      <w:sz w:val="28"/>
    </w:rPr>
  </w:style>
  <w:style w:type="character" w:styleId="WW8Num35z2" w:customStyle="1">
    <w:name w:val="WW8Num35z2"/>
    <w:uiPriority w:val="99"/>
    <w:qFormat/>
    <w:rsid w:val="00de603d"/>
    <w:rPr>
      <w:rFonts w:ascii="Calibri" w:hAnsi="Calibri"/>
    </w:rPr>
  </w:style>
  <w:style w:type="character" w:styleId="WW8Num37z0" w:customStyle="1">
    <w:name w:val="WW8Num37z0"/>
    <w:uiPriority w:val="99"/>
    <w:qFormat/>
    <w:rsid w:val="00de603d"/>
    <w:rPr>
      <w:rFonts w:ascii="Times New Roman" w:hAnsi="Times New Roman"/>
      <w:sz w:val="24"/>
    </w:rPr>
  </w:style>
  <w:style w:type="character" w:styleId="WW8Num38z0" w:customStyle="1">
    <w:name w:val="WW8Num38z0"/>
    <w:uiPriority w:val="99"/>
    <w:qFormat/>
    <w:rsid w:val="00de603d"/>
    <w:rPr>
      <w:u w:val="none"/>
      <w:effect w:val="none"/>
    </w:rPr>
  </w:style>
  <w:style w:type="character" w:styleId="WW8Num40z0" w:customStyle="1">
    <w:name w:val="WW8Num40z0"/>
    <w:uiPriority w:val="99"/>
    <w:qFormat/>
    <w:rsid w:val="00de603d"/>
    <w:rPr>
      <w:rFonts w:ascii="Calibri" w:hAnsi="Calibri"/>
      <w:sz w:val="24"/>
    </w:rPr>
  </w:style>
  <w:style w:type="character" w:styleId="WW8Num43z0" w:customStyle="1">
    <w:name w:val="WW8Num43z0"/>
    <w:uiPriority w:val="99"/>
    <w:qFormat/>
    <w:rsid w:val="00de603d"/>
    <w:rPr>
      <w:rFonts w:ascii="Cambria" w:hAnsi="Cambria"/>
      <w:b/>
      <w:i/>
      <w:sz w:val="28"/>
    </w:rPr>
  </w:style>
  <w:style w:type="character" w:styleId="WW8Num43z1" w:customStyle="1">
    <w:name w:val="WW8Num43z1"/>
    <w:uiPriority w:val="99"/>
    <w:qFormat/>
    <w:rsid w:val="00de603d"/>
    <w:rPr>
      <w:sz w:val="28"/>
    </w:rPr>
  </w:style>
  <w:style w:type="character" w:styleId="WW8Num46z0" w:customStyle="1">
    <w:name w:val="WW8Num46z0"/>
    <w:uiPriority w:val="99"/>
    <w:qFormat/>
    <w:rsid w:val="00de603d"/>
    <w:rPr>
      <w:u w:val="none"/>
      <w:effect w:val="none"/>
    </w:rPr>
  </w:style>
  <w:style w:type="character" w:styleId="WW8Num47z0" w:customStyle="1">
    <w:name w:val="WW8Num47z0"/>
    <w:uiPriority w:val="99"/>
    <w:qFormat/>
    <w:rsid w:val="00de603d"/>
    <w:rPr>
      <w:rFonts w:ascii="Times New Roman" w:hAnsi="Times New Roman"/>
      <w:color w:val="auto"/>
    </w:rPr>
  </w:style>
  <w:style w:type="character" w:styleId="WW8Num49z1" w:customStyle="1">
    <w:name w:val="WW8Num49z1"/>
    <w:uiPriority w:val="99"/>
    <w:qFormat/>
    <w:rsid w:val="00de603d"/>
    <w:rPr/>
  </w:style>
  <w:style w:type="character" w:styleId="WW8Num49z2" w:customStyle="1">
    <w:name w:val="WW8Num49z2"/>
    <w:uiPriority w:val="99"/>
    <w:qFormat/>
    <w:rsid w:val="00de603d"/>
    <w:rPr>
      <w:rFonts w:ascii="Times New Roman" w:hAnsi="Times New Roman"/>
      <w:sz w:val="24"/>
    </w:rPr>
  </w:style>
  <w:style w:type="character" w:styleId="WW8Num50z0" w:customStyle="1">
    <w:name w:val="WW8Num50z0"/>
    <w:uiPriority w:val="99"/>
    <w:qFormat/>
    <w:rsid w:val="00de603d"/>
    <w:rPr/>
  </w:style>
  <w:style w:type="character" w:styleId="WW8Num50z1" w:customStyle="1">
    <w:name w:val="WW8Num50z1"/>
    <w:uiPriority w:val="99"/>
    <w:qFormat/>
    <w:rsid w:val="00de603d"/>
    <w:rPr>
      <w:rFonts w:ascii="Times New Roman" w:hAnsi="Times New Roman"/>
      <w:b/>
      <w:i/>
      <w:sz w:val="28"/>
    </w:rPr>
  </w:style>
  <w:style w:type="character" w:styleId="WW8Num51z0" w:customStyle="1">
    <w:name w:val="WW8Num51z0"/>
    <w:uiPriority w:val="99"/>
    <w:qFormat/>
    <w:rsid w:val="00de603d"/>
    <w:rPr/>
  </w:style>
  <w:style w:type="character" w:styleId="WW8Num53z0" w:customStyle="1">
    <w:name w:val="WW8Num53z0"/>
    <w:uiPriority w:val="99"/>
    <w:qFormat/>
    <w:rsid w:val="00de603d"/>
    <w:rPr>
      <w:rFonts w:ascii="Symbol" w:hAnsi="Symbol"/>
    </w:rPr>
  </w:style>
  <w:style w:type="character" w:styleId="WW8Num53z1" w:customStyle="1">
    <w:name w:val="WW8Num53z1"/>
    <w:uiPriority w:val="99"/>
    <w:qFormat/>
    <w:rsid w:val="00de603d"/>
    <w:rPr>
      <w:rFonts w:ascii="Courier New" w:hAnsi="Courier New"/>
    </w:rPr>
  </w:style>
  <w:style w:type="character" w:styleId="WW8Num53z5" w:customStyle="1">
    <w:name w:val="WW8Num53z5"/>
    <w:uiPriority w:val="99"/>
    <w:qFormat/>
    <w:rsid w:val="00de603d"/>
    <w:rPr>
      <w:rFonts w:ascii="Wingdings" w:hAnsi="Wingdings"/>
    </w:rPr>
  </w:style>
  <w:style w:type="character" w:styleId="WW8Num54z0" w:customStyle="1">
    <w:name w:val="WW8Num54z0"/>
    <w:uiPriority w:val="99"/>
    <w:qFormat/>
    <w:rsid w:val="00de603d"/>
    <w:rPr>
      <w:rFonts w:ascii="Symbol" w:hAnsi="Symbol"/>
      <w:sz w:val="24"/>
    </w:rPr>
  </w:style>
  <w:style w:type="character" w:styleId="WW8Num55z0" w:customStyle="1">
    <w:name w:val="WW8Num55z0"/>
    <w:uiPriority w:val="99"/>
    <w:qFormat/>
    <w:rsid w:val="00de603d"/>
    <w:rPr>
      <w:position w:val="0"/>
      <w:sz w:val="24"/>
      <w:sz w:val="24"/>
      <w:u w:val="none"/>
      <w:effect w:val="none"/>
      <w:vertAlign w:val="baseline"/>
    </w:rPr>
  </w:style>
  <w:style w:type="character" w:styleId="WW8Num58z0" w:customStyle="1">
    <w:name w:val="WW8Num58z0"/>
    <w:uiPriority w:val="99"/>
    <w:qFormat/>
    <w:rsid w:val="00de603d"/>
    <w:rPr>
      <w:rFonts w:ascii="Symbol" w:hAnsi="Symbol"/>
    </w:rPr>
  </w:style>
  <w:style w:type="character" w:styleId="WW8Num58z1" w:customStyle="1">
    <w:name w:val="WW8Num58z1"/>
    <w:uiPriority w:val="99"/>
    <w:qFormat/>
    <w:rsid w:val="00de603d"/>
    <w:rPr>
      <w:rFonts w:ascii="Courier New" w:hAnsi="Courier New"/>
    </w:rPr>
  </w:style>
  <w:style w:type="character" w:styleId="WW8Num58z2" w:customStyle="1">
    <w:name w:val="WW8Num58z2"/>
    <w:uiPriority w:val="99"/>
    <w:qFormat/>
    <w:rsid w:val="00de603d"/>
    <w:rPr>
      <w:rFonts w:ascii="Wingdings" w:hAnsi="Wingdings"/>
    </w:rPr>
  </w:style>
  <w:style w:type="character" w:styleId="WW8Num59z0" w:customStyle="1">
    <w:name w:val="WW8Num59z0"/>
    <w:uiPriority w:val="99"/>
    <w:qFormat/>
    <w:rsid w:val="00de603d"/>
    <w:rPr/>
  </w:style>
  <w:style w:type="character" w:styleId="WW8Num60z0" w:customStyle="1">
    <w:name w:val="WW8Num60z0"/>
    <w:uiPriority w:val="99"/>
    <w:qFormat/>
    <w:rsid w:val="00de603d"/>
    <w:rPr>
      <w:sz w:val="24"/>
    </w:rPr>
  </w:style>
  <w:style w:type="character" w:styleId="WW8Num62z0" w:customStyle="1">
    <w:name w:val="WW8Num62z0"/>
    <w:uiPriority w:val="99"/>
    <w:qFormat/>
    <w:rsid w:val="00de603d"/>
    <w:rPr/>
  </w:style>
  <w:style w:type="character" w:styleId="WW8Num62z1" w:customStyle="1">
    <w:name w:val="WW8Num62z1"/>
    <w:uiPriority w:val="99"/>
    <w:qFormat/>
    <w:rsid w:val="00de603d"/>
    <w:rPr>
      <w:color w:val="000000"/>
    </w:rPr>
  </w:style>
  <w:style w:type="character" w:styleId="WW8Num65z0" w:customStyle="1">
    <w:name w:val="WW8Num65z0"/>
    <w:uiPriority w:val="99"/>
    <w:qFormat/>
    <w:rsid w:val="00de603d"/>
    <w:rPr>
      <w:color w:val="auto"/>
    </w:rPr>
  </w:style>
  <w:style w:type="character" w:styleId="WW8Num65z1" w:customStyle="1">
    <w:name w:val="WW8Num65z1"/>
    <w:uiPriority w:val="99"/>
    <w:qFormat/>
    <w:rsid w:val="00de603d"/>
    <w:rPr>
      <w:i/>
    </w:rPr>
  </w:style>
  <w:style w:type="character" w:styleId="WW8Num65z2" w:customStyle="1">
    <w:name w:val="WW8Num65z2"/>
    <w:uiPriority w:val="99"/>
    <w:qFormat/>
    <w:rsid w:val="00de603d"/>
    <w:rPr>
      <w:rFonts w:ascii="Arial" w:hAnsi="Arial"/>
      <w:b/>
    </w:rPr>
  </w:style>
  <w:style w:type="character" w:styleId="WW8Num65z3" w:customStyle="1">
    <w:name w:val="WW8Num65z3"/>
    <w:uiPriority w:val="99"/>
    <w:qFormat/>
    <w:rsid w:val="00de603d"/>
    <w:rPr/>
  </w:style>
  <w:style w:type="character" w:styleId="WW8Num66z0" w:customStyle="1">
    <w:name w:val="WW8Num66z0"/>
    <w:uiPriority w:val="99"/>
    <w:qFormat/>
    <w:rsid w:val="00de603d"/>
    <w:rPr>
      <w:position w:val="0"/>
      <w:sz w:val="24"/>
      <w:sz w:val="24"/>
      <w:u w:val="none"/>
      <w:effect w:val="none"/>
      <w:vertAlign w:val="baseline"/>
    </w:rPr>
  </w:style>
  <w:style w:type="character" w:styleId="WW8Num68z1" w:customStyle="1">
    <w:name w:val="WW8Num68z1"/>
    <w:uiPriority w:val="99"/>
    <w:qFormat/>
    <w:rsid w:val="00de603d"/>
    <w:rPr>
      <w:rFonts w:ascii="Times New Roman" w:hAnsi="Times New Roman"/>
    </w:rPr>
  </w:style>
  <w:style w:type="character" w:styleId="WW8Num70z0" w:customStyle="1">
    <w:name w:val="WW8Num70z0"/>
    <w:uiPriority w:val="99"/>
    <w:qFormat/>
    <w:rsid w:val="00de603d"/>
    <w:rPr>
      <w:color w:val="auto"/>
    </w:rPr>
  </w:style>
  <w:style w:type="character" w:styleId="WW8Num72z0" w:customStyle="1">
    <w:name w:val="WW8Num72z0"/>
    <w:uiPriority w:val="99"/>
    <w:qFormat/>
    <w:rsid w:val="00de603d"/>
    <w:rPr>
      <w:rFonts w:ascii="Symbol" w:hAnsi="Symbol"/>
    </w:rPr>
  </w:style>
  <w:style w:type="character" w:styleId="WW8Num72z1" w:customStyle="1">
    <w:name w:val="WW8Num72z1"/>
    <w:uiPriority w:val="99"/>
    <w:qFormat/>
    <w:rsid w:val="00de603d"/>
    <w:rPr>
      <w:rFonts w:ascii="Courier New" w:hAnsi="Courier New"/>
    </w:rPr>
  </w:style>
  <w:style w:type="character" w:styleId="WW8Num72z2" w:customStyle="1">
    <w:name w:val="WW8Num72z2"/>
    <w:uiPriority w:val="99"/>
    <w:qFormat/>
    <w:rsid w:val="00de603d"/>
    <w:rPr>
      <w:rFonts w:ascii="Wingdings" w:hAnsi="Wingdings"/>
    </w:rPr>
  </w:style>
  <w:style w:type="character" w:styleId="Domylnaczcionkaakapitu1" w:customStyle="1">
    <w:name w:val="Domyślna czcionka akapitu1"/>
    <w:uiPriority w:val="99"/>
    <w:qFormat/>
    <w:rsid w:val="00de603d"/>
    <w:rPr/>
  </w:style>
  <w:style w:type="character" w:styleId="Tekstpodstawowy2Znak" w:customStyle="1">
    <w:name w:val="Tekst podstawowy 2 Znak"/>
    <w:uiPriority w:val="99"/>
    <w:qFormat/>
    <w:rsid w:val="00de603d"/>
    <w:rPr>
      <w:rFonts w:ascii="Times New Roman" w:hAnsi="Times New Roman"/>
      <w:b/>
      <w:sz w:val="20"/>
    </w:rPr>
  </w:style>
  <w:style w:type="character" w:styleId="Tekstpodstawowy3Znak" w:customStyle="1">
    <w:name w:val="Tekst podstawowy 3 Znak"/>
    <w:uiPriority w:val="99"/>
    <w:qFormat/>
    <w:rsid w:val="00de603d"/>
    <w:rPr>
      <w:rFonts w:ascii="Times New Roman" w:hAnsi="Times New Roman"/>
      <w:sz w:val="20"/>
    </w:rPr>
  </w:style>
  <w:style w:type="character" w:styleId="Tekstpodstawowywcity2Znak" w:customStyle="1">
    <w:name w:val="Tekst podstawowy wcięty 2 Znak"/>
    <w:uiPriority w:val="99"/>
    <w:qFormat/>
    <w:rsid w:val="00de603d"/>
    <w:rPr>
      <w:rFonts w:ascii="Times New Roman" w:hAnsi="Times New Roman"/>
      <w:sz w:val="20"/>
    </w:rPr>
  </w:style>
  <w:style w:type="character" w:styleId="Tekstpodstawowywcity3Znak" w:customStyle="1">
    <w:name w:val="Tekst podstawowy wcięty 3 Znak"/>
    <w:uiPriority w:val="99"/>
    <w:qFormat/>
    <w:rsid w:val="00de603d"/>
    <w:rPr>
      <w:rFonts w:ascii="Times New Roman" w:hAnsi="Times New Roman"/>
      <w:sz w:val="20"/>
    </w:rPr>
  </w:style>
  <w:style w:type="character" w:styleId="PlandokumentuZnak" w:customStyle="1">
    <w:name w:val="Plan dokumentu Znak"/>
    <w:uiPriority w:val="99"/>
    <w:qFormat/>
    <w:rsid w:val="00de603d"/>
    <w:rPr>
      <w:rFonts w:ascii="Tahoma" w:hAnsi="Tahoma"/>
      <w:sz w:val="20"/>
      <w:shd w:fill="000080" w:val="clear"/>
    </w:rPr>
  </w:style>
  <w:style w:type="character" w:styleId="Gltab01danetd1kol1txt" w:customStyle="1">
    <w:name w:val="gl_tab_0_1_dane_td_1_kol_1_txt"/>
    <w:uiPriority w:val="99"/>
    <w:qFormat/>
    <w:rsid w:val="00de603d"/>
    <w:rPr/>
  </w:style>
  <w:style w:type="character" w:styleId="Znakiprzypiswdolnych" w:customStyle="1">
    <w:name w:val="Znaki przypisów dolnych"/>
    <w:uiPriority w:val="99"/>
    <w:qFormat/>
    <w:rsid w:val="00de603d"/>
    <w:rPr>
      <w:vertAlign w:val="superscript"/>
    </w:rPr>
  </w:style>
  <w:style w:type="character" w:styleId="Oznaczenie" w:customStyle="1">
    <w:name w:val="oznaczenie"/>
    <w:uiPriority w:val="99"/>
    <w:qFormat/>
    <w:rsid w:val="00de603d"/>
    <w:rPr/>
  </w:style>
  <w:style w:type="character" w:styleId="1111111Znak" w:customStyle="1">
    <w:name w:val="1111111 Znak"/>
    <w:uiPriority w:val="99"/>
    <w:qFormat/>
    <w:rsid w:val="00de603d"/>
    <w:rPr>
      <w:rFonts w:ascii="Times New Roman" w:hAnsi="Times New Roman"/>
      <w:sz w:val="20"/>
    </w:rPr>
  </w:style>
  <w:style w:type="character" w:styleId="11111111ustZnak" w:customStyle="1">
    <w:name w:val="11111111 ust Znak"/>
    <w:uiPriority w:val="99"/>
    <w:qFormat/>
    <w:rsid w:val="00de603d"/>
    <w:rPr>
      <w:rFonts w:ascii="Times New Roman" w:hAnsi="Times New Roman"/>
      <w:sz w:val="20"/>
    </w:rPr>
  </w:style>
  <w:style w:type="character" w:styleId="Odwoaniedokomentarza1" w:customStyle="1">
    <w:name w:val="Odwołanie do komentarza1"/>
    <w:uiPriority w:val="99"/>
    <w:qFormat/>
    <w:rsid w:val="00de603d"/>
    <w:rPr>
      <w:sz w:val="16"/>
    </w:rPr>
  </w:style>
  <w:style w:type="character" w:styleId="TematkomentarzaZnak" w:customStyle="1">
    <w:name w:val="Temat komentarza Znak"/>
    <w:uiPriority w:val="99"/>
    <w:qFormat/>
    <w:rsid w:val="00de603d"/>
    <w:rPr>
      <w:rFonts w:ascii="Times New Roman" w:hAnsi="Times New Roman"/>
      <w:b/>
      <w:sz w:val="20"/>
    </w:rPr>
  </w:style>
  <w:style w:type="character" w:styleId="Postbody" w:customStyle="1">
    <w:name w:val="postbody"/>
    <w:uiPriority w:val="99"/>
    <w:qFormat/>
    <w:rsid w:val="00de603d"/>
    <w:rPr/>
  </w:style>
  <w:style w:type="character" w:styleId="Dane1" w:customStyle="1">
    <w:name w:val="dane1"/>
    <w:uiPriority w:val="99"/>
    <w:qFormat/>
    <w:rsid w:val="00de603d"/>
    <w:rPr>
      <w:color w:val="0000CD"/>
    </w:rPr>
  </w:style>
  <w:style w:type="character" w:styleId="AkapitzlistZnak" w:customStyle="1">
    <w:name w:val="Akapit z listą Znak"/>
    <w:uiPriority w:val="99"/>
    <w:qFormat/>
    <w:rsid w:val="00de603d"/>
    <w:rPr>
      <w:sz w:val="22"/>
    </w:rPr>
  </w:style>
  <w:style w:type="character" w:styleId="Akapitdomyslny1" w:customStyle="1">
    <w:name w:val="akapitdomyslny1"/>
    <w:uiPriority w:val="99"/>
    <w:qFormat/>
    <w:rsid w:val="00de603d"/>
    <w:rPr/>
  </w:style>
  <w:style w:type="character" w:styleId="Akapitustep1" w:customStyle="1">
    <w:name w:val="akapitustep1"/>
    <w:uiPriority w:val="99"/>
    <w:qFormat/>
    <w:rsid w:val="00de603d"/>
    <w:rPr/>
  </w:style>
  <w:style w:type="character" w:styleId="Znakiprzypiswkocowych" w:customStyle="1">
    <w:name w:val="Znaki przypisów końcowych"/>
    <w:uiPriority w:val="99"/>
    <w:qFormat/>
    <w:rsid w:val="00de603d"/>
    <w:rPr/>
  </w:style>
  <w:style w:type="character" w:styleId="TematkomentarzaZnak1" w:customStyle="1">
    <w:name w:val="Temat komentarza Znak1"/>
    <w:basedOn w:val="TekstkomentarzaZnak1"/>
    <w:link w:val="Tematkomentarza"/>
    <w:uiPriority w:val="99"/>
    <w:semiHidden/>
    <w:qFormat/>
    <w:locked/>
    <w:rsid w:val="00de603d"/>
    <w:rPr>
      <w:rFonts w:ascii="Times New Roman" w:hAnsi="Times New Roman" w:cs="Times New Roman"/>
      <w:b/>
      <w:sz w:val="20"/>
      <w:lang w:eastAsia="ar-SA" w:bidi="ar-SA"/>
    </w:rPr>
  </w:style>
  <w:style w:type="character" w:styleId="ZwykytekstZnak1" w:customStyle="1">
    <w:name w:val="Zwykły tekst Znak1"/>
    <w:uiPriority w:val="99"/>
    <w:semiHidden/>
    <w:qFormat/>
    <w:rsid w:val="00de603d"/>
    <w:rPr>
      <w:rFonts w:ascii="Consolas" w:hAnsi="Consolas"/>
      <w:sz w:val="21"/>
      <w:lang w:eastAsia="ar-SA" w:bidi="ar-SA"/>
    </w:rPr>
  </w:style>
  <w:style w:type="character" w:styleId="Strong">
    <w:name w:val="Strong"/>
    <w:basedOn w:val="DefaultParagraphFont"/>
    <w:uiPriority w:val="99"/>
    <w:qFormat/>
    <w:rsid w:val="00de603d"/>
    <w:rPr>
      <w:rFonts w:cs="Times New Roman"/>
      <w:b/>
    </w:rPr>
  </w:style>
  <w:style w:type="character" w:styleId="TekstprzypisukocowegoZnak" w:customStyle="1">
    <w:name w:val="Tekst przypisu końcowego Znak"/>
    <w:basedOn w:val="DefaultParagraphFont"/>
    <w:link w:val="Tekstprzypisukocowego"/>
    <w:uiPriority w:val="99"/>
    <w:semiHidden/>
    <w:qFormat/>
    <w:locked/>
    <w:rsid w:val="00d57262"/>
    <w:rPr>
      <w:rFonts w:cs="Times New Roman"/>
      <w:sz w:val="20"/>
    </w:rPr>
  </w:style>
  <w:style w:type="character" w:styleId="Alb" w:customStyle="1">
    <w:name w:val="a_lb"/>
    <w:uiPriority w:val="99"/>
    <w:qFormat/>
    <w:rsid w:val="001802b9"/>
    <w:rPr/>
  </w:style>
  <w:style w:type="character" w:styleId="WcicienormalneZnak" w:customStyle="1">
    <w:name w:val="Wcięcie normalne Znak"/>
    <w:link w:val="Wcicienormalne"/>
    <w:uiPriority w:val="99"/>
    <w:qFormat/>
    <w:locked/>
    <w:rsid w:val="00a26160"/>
    <w:rPr>
      <w:rFonts w:ascii="Calibri" w:hAnsi="Calibri"/>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b/>
      <w:i w:val="false"/>
      <w:sz w:val="22"/>
      <w:szCs w:val="22"/>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b w:val="false"/>
      <w:i w:val="false"/>
      <w:color w:val="auto"/>
      <w:sz w:val="20"/>
    </w:rPr>
  </w:style>
  <w:style w:type="character" w:styleId="ListLabel21">
    <w:name w:val="ListLabel 21"/>
    <w:qFormat/>
    <w:rPr>
      <w:rFonts w:cs="Times New Roman"/>
      <w:b w:val="false"/>
      <w:i w:val="false"/>
      <w:color w:val="auto"/>
      <w:sz w:val="20"/>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b w:val="false"/>
      <w:i w:val="false"/>
      <w:sz w:val="22"/>
      <w:szCs w:val="22"/>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b w:val="false"/>
      <w:i w:val="false"/>
      <w:color w:val="auto"/>
      <w:sz w:val="22"/>
      <w:szCs w:val="22"/>
    </w:rPr>
  </w:style>
  <w:style w:type="character" w:styleId="ListLabel39">
    <w:name w:val="ListLabel 39"/>
    <w:qFormat/>
    <w:rPr>
      <w:rFonts w:eastAsia="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b w:val="false"/>
      <w:i w:val="false"/>
      <w:sz w:val="22"/>
      <w:szCs w:val="22"/>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b w:val="false"/>
      <w:i w:val="false"/>
      <w:sz w:val="22"/>
      <w:szCs w:val="22"/>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b w:val="false"/>
      <w:i w:val="false"/>
      <w:sz w:val="22"/>
      <w:szCs w:val="22"/>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b w:val="false"/>
      <w:i w:val="false"/>
      <w:sz w:val="22"/>
      <w:szCs w:val="22"/>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b/>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b w:val="false"/>
      <w:i w:val="false"/>
      <w:sz w:val="22"/>
      <w:szCs w:val="22"/>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b w:val="false"/>
      <w:i w:val="false"/>
      <w:sz w:val="22"/>
      <w:szCs w:val="22"/>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b w:val="false"/>
      <w:i w:val="false"/>
      <w:sz w:val="24"/>
      <w:szCs w:val="24"/>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b w:val="false"/>
      <w:i w:val="false"/>
      <w:sz w:val="22"/>
      <w:szCs w:val="22"/>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ascii="Calibri" w:hAnsi="Calibri" w:cs="Times New Roman"/>
      <w:b/>
      <w:bCs w:val="false"/>
      <w:i w:val="false"/>
      <w:iCs w:val="false"/>
      <w:color w:val="auto"/>
      <w:sz w:val="22"/>
      <w:szCs w:val="22"/>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b w:val="false"/>
      <w:i w:val="false"/>
      <w:sz w:val="22"/>
      <w:szCs w:val="22"/>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b w:val="false"/>
      <w:i w:val="false"/>
      <w:sz w:val="22"/>
      <w:szCs w:val="22"/>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b w:val="false"/>
      <w:i w:val="false"/>
      <w:sz w:val="22"/>
      <w:szCs w:val="22"/>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b w:val="false"/>
      <w:i w:val="false"/>
      <w:sz w:val="22"/>
      <w:szCs w:val="22"/>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b w:val="false"/>
      <w:i w:val="false"/>
      <w:sz w:val="22"/>
      <w:szCs w:val="22"/>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b w:val="false"/>
      <w:i w:val="false"/>
      <w:sz w:val="20"/>
    </w:rPr>
  </w:style>
  <w:style w:type="character" w:styleId="ListLabel183">
    <w:name w:val="ListLabel 183"/>
    <w:qFormat/>
    <w:rPr>
      <w:rFonts w:cs="Times New Roman"/>
      <w:b w:val="false"/>
      <w:i w:val="false"/>
      <w:sz w:val="22"/>
      <w:szCs w:val="22"/>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b w:val="false"/>
      <w:i w:val="false"/>
      <w:sz w:val="22"/>
      <w:szCs w:val="22"/>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b w:val="false"/>
      <w:i w:val="false"/>
      <w:color w:val="auto"/>
      <w:sz w:val="22"/>
      <w:szCs w:val="22"/>
    </w:rPr>
  </w:style>
  <w:style w:type="character" w:styleId="ListLabel201">
    <w:name w:val="ListLabel 201"/>
    <w:qFormat/>
    <w:rPr>
      <w:rFonts w:cs="Times New Roman"/>
      <w:b w:val="false"/>
      <w:i w:val="false"/>
      <w:sz w:val="22"/>
      <w:szCs w:val="22"/>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b w:val="false"/>
      <w:i w:val="false"/>
      <w:sz w:val="22"/>
      <w:szCs w:val="22"/>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b w:val="false"/>
      <w:i w:val="false"/>
      <w:sz w:val="22"/>
      <w:szCs w:val="22"/>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b/>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b/>
      <w:i w:val="false"/>
      <w:color w:val="auto"/>
      <w:sz w:val="22"/>
      <w:szCs w:val="22"/>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b w:val="false"/>
      <w:i w:val="false"/>
      <w:color w:val="auto"/>
      <w:sz w:val="20"/>
      <w:szCs w:val="20"/>
    </w:rPr>
  </w:style>
  <w:style w:type="character" w:styleId="ListLabel246">
    <w:name w:val="ListLabel 246"/>
    <w:qFormat/>
    <w:rPr>
      <w:rFonts w:cs="Times New Roman"/>
    </w:rPr>
  </w:style>
  <w:style w:type="character" w:styleId="ListLabel247">
    <w:name w:val="ListLabel 247"/>
    <w:qFormat/>
    <w:rPr>
      <w:rFonts w:cs="Times New Roman"/>
      <w:b/>
      <w:i w:val="false"/>
      <w:sz w:val="24"/>
      <w:szCs w:val="24"/>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b/>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b w:val="false"/>
      <w:bCs w:val="false"/>
      <w:i w:val="false"/>
      <w:iCs w:val="false"/>
      <w:color w:val="000000"/>
      <w:sz w:val="24"/>
      <w:szCs w:val="24"/>
    </w:rPr>
  </w:style>
  <w:style w:type="character" w:styleId="ListLabel282">
    <w:name w:val="ListLabel 282"/>
    <w:qFormat/>
    <w:rPr>
      <w:rFonts w:cs="Times New Roman"/>
      <w:b w:val="false"/>
      <w:bCs w:val="false"/>
      <w:i w:val="false"/>
      <w:iCs w:val="false"/>
      <w:strike w:val="false"/>
      <w:dstrike w:val="false"/>
      <w:color w:val="auto"/>
      <w:sz w:val="22"/>
      <w:szCs w:val="22"/>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b w:val="false"/>
      <w:bCs w:val="false"/>
      <w:i w:val="false"/>
      <w:iCs w:val="false"/>
      <w:color w:val="auto"/>
      <w:sz w:val="22"/>
      <w:szCs w:val="22"/>
    </w:rPr>
  </w:style>
  <w:style w:type="character" w:styleId="ListLabel291">
    <w:name w:val="ListLabel 291"/>
    <w:qFormat/>
    <w:rPr>
      <w:rFonts w:cs="Times New Roman"/>
      <w:b w:val="false"/>
      <w:bCs w:val="false"/>
      <w:i w:val="false"/>
      <w:iCs w:val="false"/>
      <w:color w:val="auto"/>
      <w:sz w:val="22"/>
      <w:szCs w:val="22"/>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b w:val="false"/>
      <w:bCs w:val="false"/>
      <w:i w:val="false"/>
      <w:iCs w:val="false"/>
      <w:color w:val="000000"/>
      <w:sz w:val="24"/>
      <w:szCs w:val="24"/>
    </w:rPr>
  </w:style>
  <w:style w:type="character" w:styleId="ListLabel300">
    <w:name w:val="ListLabel 300"/>
    <w:qFormat/>
    <w:rPr>
      <w:rFonts w:cs="Times New Roman"/>
    </w:rPr>
  </w:style>
  <w:style w:type="character" w:styleId="ListLabel301">
    <w:name w:val="ListLabel 301"/>
    <w:qFormat/>
    <w:rPr>
      <w:rFonts w:cs="Times New Roman"/>
      <w:b w:val="false"/>
      <w:bCs w:val="false"/>
      <w:i w:val="false"/>
      <w:iCs w:val="false"/>
      <w:color w:val="000000"/>
      <w:sz w:val="22"/>
      <w:szCs w:val="22"/>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b/>
    </w:rPr>
  </w:style>
  <w:style w:type="character" w:styleId="ListLabel309">
    <w:name w:val="ListLabel 309"/>
    <w:qFormat/>
    <w:rPr>
      <w:rFonts w:ascii="Calibri" w:hAnsi="Calibri" w:cs="Times New Roman"/>
      <w:b w:val="false"/>
      <w:sz w:val="22"/>
    </w:rPr>
  </w:style>
  <w:style w:type="character" w:styleId="ListLabel310">
    <w:name w:val="ListLabel 310"/>
    <w:qFormat/>
    <w:rPr>
      <w:rFonts w:cs="Times New Roman"/>
      <w:b/>
    </w:rPr>
  </w:style>
  <w:style w:type="character" w:styleId="ListLabel311">
    <w:name w:val="ListLabel 311"/>
    <w:qFormat/>
    <w:rPr>
      <w:rFonts w:cs="Times New Roman"/>
      <w:b/>
    </w:rPr>
  </w:style>
  <w:style w:type="character" w:styleId="ListLabel312">
    <w:name w:val="ListLabel 312"/>
    <w:qFormat/>
    <w:rPr>
      <w:rFonts w:cs="Times New Roman"/>
      <w:b/>
    </w:rPr>
  </w:style>
  <w:style w:type="character" w:styleId="ListLabel313">
    <w:name w:val="ListLabel 313"/>
    <w:qFormat/>
    <w:rPr>
      <w:rFonts w:cs="Times New Roman"/>
      <w:b/>
    </w:rPr>
  </w:style>
  <w:style w:type="character" w:styleId="ListLabel314">
    <w:name w:val="ListLabel 314"/>
    <w:qFormat/>
    <w:rPr>
      <w:rFonts w:cs="Times New Roman"/>
      <w:b/>
    </w:rPr>
  </w:style>
  <w:style w:type="character" w:styleId="ListLabel315">
    <w:name w:val="ListLabel 315"/>
    <w:qFormat/>
    <w:rPr>
      <w:rFonts w:cs="Times New Roman"/>
      <w:b/>
    </w:rPr>
  </w:style>
  <w:style w:type="character" w:styleId="ListLabel316">
    <w:name w:val="ListLabel 316"/>
    <w:qFormat/>
    <w:rPr>
      <w:rFonts w:cs="Times New Roman"/>
      <w:b/>
    </w:rPr>
  </w:style>
  <w:style w:type="character" w:styleId="ListLabel317">
    <w:name w:val="ListLabel 317"/>
    <w:qFormat/>
    <w:rPr>
      <w:rFonts w:cs="Times New Roman"/>
      <w:b/>
      <w:i/>
      <w:sz w:val="22"/>
      <w:szCs w:val="22"/>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b/>
      <w:sz w:val="22"/>
      <w:szCs w:val="22"/>
    </w:rPr>
  </w:style>
  <w:style w:type="character" w:styleId="ListLabel328">
    <w:name w:val="ListLabel 328"/>
    <w:qFormat/>
    <w:rPr>
      <w:rFonts w:cs="Times New Roman"/>
      <w:b/>
    </w:rPr>
  </w:style>
  <w:style w:type="character" w:styleId="ListLabel329">
    <w:name w:val="ListLabel 329"/>
    <w:qFormat/>
    <w:rPr>
      <w:rFonts w:ascii="Calibri" w:hAnsi="Calibri" w:cs="Times New Roman"/>
      <w:b w:val="false"/>
      <w:color w:val="auto"/>
      <w:sz w:val="22"/>
    </w:rPr>
  </w:style>
  <w:style w:type="character" w:styleId="ListLabel330">
    <w:name w:val="ListLabel 330"/>
    <w:qFormat/>
    <w:rPr>
      <w:rFonts w:cs="Times New Roman"/>
      <w:b/>
    </w:rPr>
  </w:style>
  <w:style w:type="character" w:styleId="ListLabel331">
    <w:name w:val="ListLabel 331"/>
    <w:qFormat/>
    <w:rPr>
      <w:rFonts w:cs="Times New Roman"/>
      <w:b/>
    </w:rPr>
  </w:style>
  <w:style w:type="character" w:styleId="ListLabel332">
    <w:name w:val="ListLabel 332"/>
    <w:qFormat/>
    <w:rPr>
      <w:rFonts w:cs="Times New Roman"/>
      <w:b/>
    </w:rPr>
  </w:style>
  <w:style w:type="character" w:styleId="ListLabel333">
    <w:name w:val="ListLabel 333"/>
    <w:qFormat/>
    <w:rPr>
      <w:rFonts w:cs="Times New Roman"/>
      <w:b/>
    </w:rPr>
  </w:style>
  <w:style w:type="character" w:styleId="ListLabel334">
    <w:name w:val="ListLabel 334"/>
    <w:qFormat/>
    <w:rPr>
      <w:rFonts w:cs="Times New Roman"/>
      <w:b/>
    </w:rPr>
  </w:style>
  <w:style w:type="character" w:styleId="ListLabel335">
    <w:name w:val="ListLabel 335"/>
    <w:qFormat/>
    <w:rPr>
      <w:rFonts w:cs="Times New Roman"/>
      <w:b/>
    </w:rPr>
  </w:style>
  <w:style w:type="character" w:styleId="ListLabel336">
    <w:name w:val="ListLabel 336"/>
    <w:qFormat/>
    <w:rPr>
      <w:rFonts w:cs="Times New Roman"/>
      <w:b/>
    </w:rPr>
  </w:style>
  <w:style w:type="character" w:styleId="ListLabel337">
    <w:name w:val="ListLabel 337"/>
    <w:qFormat/>
    <w:rPr>
      <w:rFonts w:cs="Times New Roman"/>
    </w:rPr>
  </w:style>
  <w:style w:type="character" w:styleId="ListLabel338">
    <w:name w:val="ListLabel 338"/>
    <w:qFormat/>
    <w:rPr>
      <w:rFonts w:eastAsia="Times New Roman" w:cs="Times New Roman"/>
      <w:b/>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ascii="Calibri" w:hAnsi="Calibri" w:cs="Times New Roman"/>
      <w:b w:val="false"/>
      <w:sz w:val="22"/>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Calibri" w:hAnsi="Calibri" w:cs="Times New Roman"/>
      <w:b w:val="false"/>
      <w:sz w:val="22"/>
    </w:rPr>
  </w:style>
  <w:style w:type="character" w:styleId="ListLabel358">
    <w:name w:val="ListLabel 358"/>
    <w:qFormat/>
    <w:rPr>
      <w:rFonts w:ascii="Calibri" w:hAnsi="Calibri" w:cs="Times New Roman"/>
      <w:b w:val="false"/>
      <w:strike w:val="false"/>
      <w:dstrike w:val="false"/>
      <w:sz w:val="22"/>
      <w:u w:val="none"/>
      <w:effect w:val="none"/>
    </w:rPr>
  </w:style>
  <w:style w:type="character" w:styleId="ListLabel359">
    <w:name w:val="ListLabel 359"/>
    <w:qFormat/>
    <w:rPr>
      <w:rFonts w:ascii="Calibri" w:hAnsi="Calibri" w:cs="Times New Roman"/>
      <w:b w:val="false"/>
      <w:sz w:val="22"/>
    </w:rPr>
  </w:style>
  <w:style w:type="character" w:styleId="ListLabel360">
    <w:name w:val="ListLabel 360"/>
    <w:qFormat/>
    <w:rPr>
      <w:rFonts w:cs="Times New Roman"/>
      <w:b w:val="false"/>
      <w:i w:val="false"/>
    </w:rPr>
  </w:style>
  <w:style w:type="character" w:styleId="ListLabel361">
    <w:name w:val="ListLabel 361"/>
    <w:qFormat/>
    <w:rPr>
      <w:rFonts w:cs="Times New Roman"/>
      <w:b w:val="false"/>
      <w:i w:val="false"/>
      <w:sz w:val="24"/>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color w:val="auto"/>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ascii="Calibri" w:hAnsi="Calibri" w:eastAsia="Times New Roman" w:cs="Times New Roman"/>
      <w:b w:val="false"/>
      <w:color w:val="auto"/>
      <w:sz w:val="22"/>
    </w:rPr>
  </w:style>
  <w:style w:type="character" w:styleId="ListLabel369">
    <w:name w:val="ListLabel 369"/>
    <w:qFormat/>
    <w:rPr>
      <w:rFonts w:ascii="Calibri" w:hAnsi="Calibri" w:cs="Times New Roman"/>
      <w:b w:val="false"/>
      <w:sz w:val="22"/>
    </w:rPr>
  </w:style>
  <w:style w:type="character" w:styleId="ListLabel370">
    <w:name w:val="ListLabel 370"/>
    <w:qFormat/>
    <w:rPr>
      <w:rFonts w:cs="Times New Roman"/>
    </w:rPr>
  </w:style>
  <w:style w:type="character" w:styleId="ListLabel371">
    <w:name w:val="ListLabel 371"/>
    <w:qFormat/>
    <w:rPr>
      <w:rFonts w:ascii="Calibri" w:hAnsi="Calibri" w:cs="Times New Roman"/>
      <w:color w:val="auto"/>
      <w:sz w:val="22"/>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b w:val="false"/>
      <w:i w:val="false"/>
      <w:color w:val="auto"/>
      <w:sz w:val="18"/>
      <w:szCs w:val="18"/>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b/>
      <w:i w:val="false"/>
      <w:sz w:val="22"/>
      <w:szCs w:val="22"/>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cs="Times New Roman"/>
      <w:strike w:val="false"/>
      <w:dstrike w:val="false"/>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color w:val="auto"/>
    </w:rPr>
  </w:style>
  <w:style w:type="character" w:styleId="ListLabel398">
    <w:name w:val="ListLabel 398"/>
    <w:qFormat/>
    <w:rPr>
      <w:rFonts w:cs="Times New Roman"/>
      <w:color w:val="auto"/>
    </w:rPr>
  </w:style>
  <w:style w:type="character" w:styleId="ListLabel399">
    <w:name w:val="ListLabel 399"/>
    <w:qFormat/>
    <w:rPr>
      <w:rFonts w:cs="Times New Roman"/>
      <w:color w:val="auto"/>
    </w:rPr>
  </w:style>
  <w:style w:type="character" w:styleId="ListLabel400">
    <w:name w:val="ListLabel 400"/>
    <w:qFormat/>
    <w:rPr>
      <w:rFonts w:cs="Times New Roman"/>
      <w:color w:val="auto"/>
    </w:rPr>
  </w:style>
  <w:style w:type="character" w:styleId="ListLabel401">
    <w:name w:val="ListLabel 401"/>
    <w:qFormat/>
    <w:rPr>
      <w:rFonts w:cs="Times New Roman"/>
      <w:color w:val="auto"/>
    </w:rPr>
  </w:style>
  <w:style w:type="character" w:styleId="ListLabel402">
    <w:name w:val="ListLabel 402"/>
    <w:qFormat/>
    <w:rPr>
      <w:rFonts w:cs="Times New Roman"/>
      <w:color w:val="auto"/>
    </w:rPr>
  </w:style>
  <w:style w:type="character" w:styleId="ListLabel403">
    <w:name w:val="ListLabel 403"/>
    <w:qFormat/>
    <w:rPr>
      <w:rFonts w:cs="Times New Roman"/>
      <w:color w:val="auto"/>
    </w:rPr>
  </w:style>
  <w:style w:type="character" w:styleId="ListLabel404">
    <w:name w:val="ListLabel 404"/>
    <w:qFormat/>
    <w:rPr>
      <w:rFonts w:cs="Times New Roman"/>
      <w:color w:val="auto"/>
    </w:rPr>
  </w:style>
  <w:style w:type="character" w:styleId="ListLabel405">
    <w:name w:val="ListLabel 405"/>
    <w:qFormat/>
    <w:rPr>
      <w:rFonts w:cs="Times New Roman"/>
      <w:color w:val="auto"/>
    </w:rPr>
  </w:style>
  <w:style w:type="character" w:styleId="ListLabel406">
    <w:name w:val="ListLabel 406"/>
    <w:qFormat/>
    <w:rPr>
      <w:rFonts w:cs="Times New Roman"/>
    </w:rPr>
  </w:style>
  <w:style w:type="character" w:styleId="ListLabel407">
    <w:name w:val="ListLabel 407"/>
    <w:qFormat/>
    <w:rPr>
      <w:rFonts w:ascii="Calibri" w:hAnsi="Calibri" w:cs="Times New Roman"/>
      <w:b w:val="false"/>
      <w:sz w:val="22"/>
    </w:rPr>
  </w:style>
  <w:style w:type="character" w:styleId="ListLabel408">
    <w:name w:val="ListLabel 408"/>
    <w:qFormat/>
    <w:rPr>
      <w:rFonts w:ascii="Calibri" w:hAnsi="Calibri" w:cs="Times New Roman"/>
      <w:b w:val="false"/>
      <w:sz w:val="22"/>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cs="Times New Roman"/>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b/>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ascii="Calibri" w:hAnsi="Calibri" w:cs="Times New Roman"/>
      <w:b/>
      <w:sz w:val="22"/>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b w:val="false"/>
      <w:bCs w:val="false"/>
      <w:i w:val="false"/>
      <w:iCs w:val="false"/>
      <w:color w:val="000000"/>
      <w:sz w:val="24"/>
      <w:szCs w:val="24"/>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ascii="Calibri" w:hAnsi="Calibri" w:cs="Times New Roman"/>
      <w:b w:val="false"/>
      <w:sz w:val="22"/>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b/>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b/>
      <w:i/>
      <w:sz w:val="22"/>
      <w:szCs w:val="22"/>
    </w:rPr>
  </w:style>
  <w:style w:type="character" w:styleId="ListLabel479">
    <w:name w:val="ListLabel 479"/>
    <w:qFormat/>
    <w:rPr>
      <w:rFonts w:eastAsia="SimSun"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b w:val="false"/>
    </w:rPr>
  </w:style>
  <w:style w:type="character" w:styleId="ListLabel492">
    <w:name w:val="ListLabel 492"/>
    <w:qFormat/>
    <w:rPr>
      <w:rFonts w:cs="Times New Roman"/>
    </w:rPr>
  </w:style>
  <w:style w:type="character" w:styleId="ListLabel493">
    <w:name w:val="ListLabel 493"/>
    <w:qFormat/>
    <w:rPr>
      <w:rFonts w:cs="Times New Roman"/>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b w:val="false"/>
      <w:sz w:val="24"/>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rFonts w:cs="Times New Roman"/>
    </w:rPr>
  </w:style>
  <w:style w:type="character" w:styleId="ListLabel503">
    <w:name w:val="ListLabel 503"/>
    <w:qFormat/>
    <w:rPr>
      <w:rFonts w:cs="Times New Roman"/>
    </w:rPr>
  </w:style>
  <w:style w:type="character" w:styleId="ListLabel504">
    <w:name w:val="ListLabel 504"/>
    <w:qFormat/>
    <w:rPr>
      <w:rFonts w:cs="Times New Roman"/>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b w:val="false"/>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rPr>
  </w:style>
  <w:style w:type="character" w:styleId="ListLabel514">
    <w:name w:val="ListLabel 514"/>
    <w:qFormat/>
    <w:rPr>
      <w:rFonts w:cs="Times New Roman"/>
    </w:rPr>
  </w:style>
  <w:style w:type="character" w:styleId="ListLabel515">
    <w:name w:val="ListLabel 515"/>
    <w:qFormat/>
    <w:rPr>
      <w:rFonts w:cs="Times New Roman"/>
      <w:b w:val="false"/>
      <w:sz w:val="24"/>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b w:val="false"/>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rFonts w:cs="Times New Roman"/>
    </w:rPr>
  </w:style>
  <w:style w:type="character" w:styleId="ListLabel532">
    <w:name w:val="ListLabel 532"/>
    <w:qFormat/>
    <w:rPr>
      <w:rFonts w:cs="Times New Roman"/>
    </w:rPr>
  </w:style>
  <w:style w:type="character" w:styleId="ListLabel533">
    <w:name w:val="ListLabel 533"/>
    <w:qFormat/>
    <w:rPr>
      <w:rFonts w:cs="Times New Roman"/>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b/>
    </w:rPr>
  </w:style>
  <w:style w:type="character" w:styleId="ListLabel542">
    <w:name w:val="ListLabel 542"/>
    <w:qFormat/>
    <w:rPr>
      <w:rFonts w:cs="Times New Roman"/>
      <w:b/>
    </w:rPr>
  </w:style>
  <w:style w:type="character" w:styleId="ListLabel543">
    <w:name w:val="ListLabel 543"/>
    <w:qFormat/>
    <w:rPr>
      <w:rFonts w:cs="Times New Roman"/>
      <w:b/>
    </w:rPr>
  </w:style>
  <w:style w:type="character" w:styleId="ListLabel544">
    <w:name w:val="ListLabel 544"/>
    <w:qFormat/>
    <w:rPr>
      <w:rFonts w:cs="Times New Roman"/>
      <w:b/>
    </w:rPr>
  </w:style>
  <w:style w:type="character" w:styleId="ListLabel545">
    <w:name w:val="ListLabel 545"/>
    <w:qFormat/>
    <w:rPr>
      <w:rFonts w:cs="Times New Roman"/>
      <w:b/>
    </w:rPr>
  </w:style>
  <w:style w:type="character" w:styleId="ListLabel546">
    <w:name w:val="ListLabel 546"/>
    <w:qFormat/>
    <w:rPr>
      <w:rFonts w:cs="Times New Roman"/>
      <w:b/>
    </w:rPr>
  </w:style>
  <w:style w:type="character" w:styleId="ListLabel547">
    <w:name w:val="ListLabel 547"/>
    <w:qFormat/>
    <w:rPr>
      <w:rFonts w:cs="Times New Roman"/>
      <w:b/>
    </w:rPr>
  </w:style>
  <w:style w:type="character" w:styleId="ListLabel548">
    <w:name w:val="ListLabel 548"/>
    <w:qFormat/>
    <w:rPr>
      <w:rFonts w:cs="Times New Roman"/>
      <w:b/>
    </w:rPr>
  </w:style>
  <w:style w:type="character" w:styleId="ListLabel549">
    <w:name w:val="ListLabel 549"/>
    <w:qFormat/>
    <w:rPr>
      <w:rFonts w:cs="Times New Roman"/>
      <w:b/>
    </w:rPr>
  </w:style>
  <w:style w:type="character" w:styleId="ListLabel550">
    <w:name w:val="ListLabel 550"/>
    <w:qFormat/>
    <w:rPr>
      <w:rFonts w:cs="Times New Roman"/>
    </w:rPr>
  </w:style>
  <w:style w:type="character" w:styleId="ListLabel551">
    <w:name w:val="ListLabel 551"/>
    <w:qFormat/>
    <w:rPr>
      <w:rFonts w:cs="Times New Roman"/>
      <w:b/>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rFonts w:cs="Times New Roman"/>
    </w:rPr>
  </w:style>
  <w:style w:type="character" w:styleId="ListLabel561">
    <w:name w:val="ListLabel 561"/>
    <w:qFormat/>
    <w:rPr>
      <w:rFonts w:cs="Times New Roman"/>
    </w:rPr>
  </w:style>
  <w:style w:type="character" w:styleId="ListLabel562">
    <w:name w:val="ListLabel 562"/>
    <w:qFormat/>
    <w:rPr>
      <w:rFonts w:cs="Times New Roman"/>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rFonts w:cs="Times New Roman"/>
    </w:rPr>
  </w:style>
  <w:style w:type="character" w:styleId="ListLabel590">
    <w:name w:val="ListLabel 590"/>
    <w:qFormat/>
    <w:rPr>
      <w:rFonts w:cs="Times New Roman"/>
    </w:rPr>
  </w:style>
  <w:style w:type="character" w:styleId="ListLabel591">
    <w:name w:val="ListLabel 591"/>
    <w:qFormat/>
    <w:rPr>
      <w:rFonts w:cs="Times New Roman"/>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b/>
    </w:rPr>
  </w:style>
  <w:style w:type="character" w:styleId="ListLabel597">
    <w:name w:val="ListLabel 597"/>
    <w:qFormat/>
    <w:rPr>
      <w:rFonts w:cs="Times New Roman"/>
      <w:b w:val="false"/>
      <w:color w:val="auto"/>
    </w:rPr>
  </w:style>
  <w:style w:type="character" w:styleId="ListLabel598">
    <w:name w:val="ListLabel 598"/>
    <w:qFormat/>
    <w:rPr>
      <w:rFonts w:cs="Times New Roman"/>
      <w:b w:val="false"/>
      <w:i w:val="false"/>
    </w:rPr>
  </w:style>
  <w:style w:type="character" w:styleId="ListLabel599">
    <w:name w:val="ListLabel 599"/>
    <w:qFormat/>
    <w:rPr>
      <w:rFonts w:cs="Times New Roman"/>
      <w:color w:val="auto"/>
    </w:rPr>
  </w:style>
  <w:style w:type="character" w:styleId="ListLabel600">
    <w:name w:val="ListLabel 600"/>
    <w:qFormat/>
    <w:rPr>
      <w:rFonts w:cs="Times New Roman"/>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b w:val="false"/>
      <w:bCs w:val="false"/>
      <w:i w:val="false"/>
      <w:iCs w:val="false"/>
      <w:color w:val="auto"/>
      <w:sz w:val="22"/>
      <w:szCs w:val="22"/>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rFonts w:cs="Times New Roman"/>
    </w:rPr>
  </w:style>
  <w:style w:type="character" w:styleId="ListLabel619">
    <w:name w:val="ListLabel 619"/>
    <w:qFormat/>
    <w:rPr>
      <w:rFonts w:cs="Times New Roman"/>
    </w:rPr>
  </w:style>
  <w:style w:type="character" w:styleId="ListLabel620">
    <w:name w:val="ListLabel 620"/>
    <w:qFormat/>
    <w:rPr>
      <w:rFonts w:cs="Times New Roman"/>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ascii="Calibri" w:hAnsi="Calibri"/>
      <w:sz w:val="22"/>
      <w:szCs w:val="22"/>
      <w:lang w:val="en-US"/>
    </w:rPr>
  </w:style>
  <w:style w:type="character" w:styleId="ListLabel624">
    <w:name w:val="ListLabel 624"/>
    <w:qFormat/>
    <w:rPr/>
  </w:style>
  <w:style w:type="character" w:styleId="ListLabel625">
    <w:name w:val="ListLabel 625"/>
    <w:qFormat/>
    <w:rPr>
      <w:color w:val="auto"/>
    </w:rPr>
  </w:style>
  <w:style w:type="character" w:styleId="ListLabel626">
    <w:name w:val="ListLabel 626"/>
    <w:qFormat/>
    <w:rPr>
      <w:color w:val="auto"/>
      <w:lang w:val="de-DE"/>
    </w:rPr>
  </w:style>
  <w:style w:type="character" w:styleId="ListLabel627">
    <w:name w:val="ListLabel 627"/>
    <w:qFormat/>
    <w:rPr>
      <w:rFonts w:cs="Times New Roman"/>
      <w:b/>
      <w:sz w:val="22"/>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b/>
      <w:i w:val="false"/>
      <w:sz w:val="22"/>
      <w:szCs w:val="22"/>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b w:val="false"/>
      <w:i w:val="false"/>
      <w:color w:val="auto"/>
      <w:sz w:val="20"/>
    </w:rPr>
  </w:style>
  <w:style w:type="character" w:styleId="ListLabel646">
    <w:name w:val="ListLabel 646"/>
    <w:qFormat/>
    <w:rPr>
      <w:rFonts w:cs="Times New Roman"/>
      <w:b w:val="false"/>
      <w:i w:val="false"/>
      <w:color w:val="auto"/>
      <w:sz w:val="20"/>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cs="Times New Roman"/>
    </w:rPr>
  </w:style>
  <w:style w:type="character" w:styleId="ListLabel651">
    <w:name w:val="ListLabel 651"/>
    <w:qFormat/>
    <w:rPr>
      <w:rFonts w:cs="Times New Roman"/>
    </w:rPr>
  </w:style>
  <w:style w:type="character" w:styleId="ListLabel652">
    <w:name w:val="ListLabel 652"/>
    <w:qFormat/>
    <w:rPr>
      <w:rFonts w:cs="Times New Roman"/>
    </w:rPr>
  </w:style>
  <w:style w:type="character" w:styleId="ListLabel653">
    <w:name w:val="ListLabel 653"/>
    <w:qFormat/>
    <w:rPr>
      <w:rFonts w:cs="Times New Roman"/>
    </w:rPr>
  </w:style>
  <w:style w:type="character" w:styleId="ListLabel654">
    <w:name w:val="ListLabel 654"/>
    <w:qFormat/>
    <w:rPr>
      <w:rFonts w:cs="Times New Roman"/>
    </w:rPr>
  </w:style>
  <w:style w:type="character" w:styleId="ListLabel655">
    <w:name w:val="ListLabel 655"/>
    <w:qFormat/>
    <w:rPr>
      <w:rFonts w:cs="Times New Roman"/>
      <w:b w:val="false"/>
      <w:i w:val="false"/>
      <w:sz w:val="22"/>
      <w:szCs w:val="22"/>
    </w:rPr>
  </w:style>
  <w:style w:type="character" w:styleId="ListLabel656">
    <w:name w:val="ListLabel 656"/>
    <w:qFormat/>
    <w:rPr>
      <w:rFonts w:cs="Times New Roman"/>
    </w:rPr>
  </w:style>
  <w:style w:type="character" w:styleId="ListLabel657">
    <w:name w:val="ListLabel 657"/>
    <w:qFormat/>
    <w:rPr>
      <w:rFonts w:cs="Times New Roman"/>
    </w:rPr>
  </w:style>
  <w:style w:type="character" w:styleId="ListLabel658">
    <w:name w:val="ListLabel 658"/>
    <w:qFormat/>
    <w:rPr>
      <w:rFonts w:cs="Times New Roman"/>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b w:val="false"/>
      <w:i w:val="false"/>
      <w:color w:val="auto"/>
      <w:sz w:val="22"/>
      <w:szCs w:val="22"/>
    </w:rPr>
  </w:style>
  <w:style w:type="character" w:styleId="ListLabel664">
    <w:name w:val="ListLabel 664"/>
    <w:qFormat/>
    <w:rPr>
      <w:rFonts w:cs="Symbol"/>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Symbol"/>
    </w:rPr>
  </w:style>
  <w:style w:type="character" w:styleId="ListLabel673">
    <w:name w:val="ListLabel 673"/>
    <w:qFormat/>
    <w:rPr>
      <w:rFonts w:cs="Symbol"/>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Times New Roman"/>
    </w:rPr>
  </w:style>
  <w:style w:type="character" w:styleId="ListLabel682">
    <w:name w:val="ListLabel 682"/>
    <w:qFormat/>
    <w:rPr>
      <w:rFonts w:cs="Times New Roman"/>
      <w:b w:val="false"/>
      <w:i w:val="false"/>
      <w:sz w:val="22"/>
      <w:szCs w:val="22"/>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Times New Roman"/>
    </w:rPr>
  </w:style>
  <w:style w:type="character" w:styleId="ListLabel686">
    <w:name w:val="ListLabel 686"/>
    <w:qFormat/>
    <w:rPr>
      <w:rFonts w:cs="Times New Roman"/>
    </w:rPr>
  </w:style>
  <w:style w:type="character" w:styleId="ListLabel687">
    <w:name w:val="ListLabel 687"/>
    <w:qFormat/>
    <w:rPr>
      <w:rFonts w:cs="Times New Roman"/>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b w:val="false"/>
      <w:i w:val="false"/>
      <w:sz w:val="22"/>
      <w:szCs w:val="22"/>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Times New Roman"/>
    </w:rPr>
  </w:style>
  <w:style w:type="character" w:styleId="ListLabel695">
    <w:name w:val="ListLabel 695"/>
    <w:qFormat/>
    <w:rPr>
      <w:rFonts w:cs="Times New Roman"/>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b w:val="false"/>
      <w:i w:val="false"/>
      <w:sz w:val="22"/>
      <w:szCs w:val="22"/>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b w:val="false"/>
      <w:i w:val="false"/>
      <w:sz w:val="22"/>
      <w:szCs w:val="22"/>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b/>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Times New Roman"/>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b w:val="false"/>
      <w:i w:val="false"/>
      <w:sz w:val="22"/>
      <w:szCs w:val="22"/>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cs="Times New Roman"/>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b w:val="false"/>
      <w:i w:val="false"/>
      <w:sz w:val="22"/>
      <w:szCs w:val="22"/>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rPr>
  </w:style>
  <w:style w:type="character" w:styleId="ListLabel744">
    <w:name w:val="ListLabel 744"/>
    <w:qFormat/>
    <w:rPr>
      <w:rFonts w:cs="Times New Roman"/>
      <w:b w:val="false"/>
      <w:i w:val="false"/>
      <w:sz w:val="24"/>
      <w:szCs w:val="24"/>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b w:val="false"/>
      <w:i w:val="false"/>
      <w:sz w:val="22"/>
      <w:szCs w:val="22"/>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Times New Roman"/>
    </w:rPr>
  </w:style>
  <w:style w:type="character" w:styleId="ListLabel762">
    <w:name w:val="ListLabel 762"/>
    <w:qFormat/>
    <w:rPr>
      <w:rFonts w:ascii="Calibri" w:hAnsi="Calibri" w:cs="Times New Roman"/>
      <w:b/>
      <w:bCs w:val="false"/>
      <w:i w:val="false"/>
      <w:iCs w:val="false"/>
      <w:color w:val="auto"/>
      <w:sz w:val="22"/>
      <w:szCs w:val="22"/>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cs="Times New Roman"/>
    </w:rPr>
  </w:style>
  <w:style w:type="character" w:styleId="ListLabel771">
    <w:name w:val="ListLabel 771"/>
    <w:qFormat/>
    <w:rPr>
      <w:rFonts w:cs="Times New Roman"/>
    </w:rPr>
  </w:style>
  <w:style w:type="character" w:styleId="ListLabel772">
    <w:name w:val="ListLabel 772"/>
    <w:qFormat/>
    <w:rPr>
      <w:rFonts w:cs="Times New Roman"/>
      <w:b w:val="false"/>
      <w:i w:val="false"/>
      <w:sz w:val="22"/>
      <w:szCs w:val="22"/>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b w:val="false"/>
      <w:i w:val="false"/>
      <w:sz w:val="22"/>
      <w:szCs w:val="22"/>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b w:val="false"/>
      <w:i w:val="false"/>
      <w:sz w:val="22"/>
      <w:szCs w:val="22"/>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Times New Roman"/>
      <w:b w:val="false"/>
      <w:i w:val="false"/>
      <w:sz w:val="22"/>
      <w:szCs w:val="22"/>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cs="Times New Roman"/>
    </w:rPr>
  </w:style>
  <w:style w:type="character" w:styleId="ListLabel808">
    <w:name w:val="ListLabel 808"/>
    <w:qFormat/>
    <w:rPr>
      <w:rFonts w:cs="Times New Roman"/>
      <w:b w:val="false"/>
      <w:i w:val="false"/>
      <w:sz w:val="22"/>
      <w:szCs w:val="22"/>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b w:val="false"/>
      <w:i w:val="false"/>
      <w:sz w:val="20"/>
    </w:rPr>
  </w:style>
  <w:style w:type="character" w:styleId="ListLabel817">
    <w:name w:val="ListLabel 817"/>
    <w:qFormat/>
    <w:rPr>
      <w:rFonts w:cs="Times New Roman"/>
      <w:b w:val="false"/>
      <w:i w:val="false"/>
      <w:sz w:val="22"/>
      <w:szCs w:val="22"/>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b w:val="false"/>
      <w:i w:val="false"/>
      <w:sz w:val="22"/>
      <w:szCs w:val="22"/>
    </w:rPr>
  </w:style>
  <w:style w:type="character" w:styleId="ListLabel827">
    <w:name w:val="ListLabel 827"/>
    <w:qFormat/>
    <w:rPr>
      <w:rFonts w:cs="Times New Roman"/>
    </w:rPr>
  </w:style>
  <w:style w:type="character" w:styleId="ListLabel828">
    <w:name w:val="ListLabel 828"/>
    <w:qFormat/>
    <w:rPr>
      <w:rFonts w:cs="Times New Roman"/>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b w:val="false"/>
      <w:i w:val="false"/>
      <w:color w:val="auto"/>
      <w:sz w:val="22"/>
      <w:szCs w:val="22"/>
    </w:rPr>
  </w:style>
  <w:style w:type="character" w:styleId="ListLabel835">
    <w:name w:val="ListLabel 835"/>
    <w:qFormat/>
    <w:rPr>
      <w:rFonts w:cs="Times New Roman"/>
      <w:b w:val="false"/>
      <w:i w:val="false"/>
      <w:sz w:val="22"/>
      <w:szCs w:val="22"/>
    </w:rPr>
  </w:style>
  <w:style w:type="character" w:styleId="ListLabel836">
    <w:name w:val="ListLabel 836"/>
    <w:qFormat/>
    <w:rPr>
      <w:rFonts w:cs="Times New Roman"/>
    </w:rPr>
  </w:style>
  <w:style w:type="character" w:styleId="ListLabel837">
    <w:name w:val="ListLabel 837"/>
    <w:qFormat/>
    <w:rPr>
      <w:rFonts w:cs="Times New Roman"/>
    </w:rPr>
  </w:style>
  <w:style w:type="character" w:styleId="ListLabel838">
    <w:name w:val="ListLabel 838"/>
    <w:qFormat/>
    <w:rPr>
      <w:rFonts w:cs="Times New Roman"/>
    </w:rPr>
  </w:style>
  <w:style w:type="character" w:styleId="ListLabel839">
    <w:name w:val="ListLabel 839"/>
    <w:qFormat/>
    <w:rPr>
      <w:rFonts w:cs="Times New Roman"/>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b w:val="false"/>
      <w:i w:val="false"/>
      <w:sz w:val="22"/>
      <w:szCs w:val="22"/>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cs="Times New Roman"/>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b w:val="false"/>
      <w:i w:val="false"/>
      <w:sz w:val="22"/>
      <w:szCs w:val="22"/>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b/>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b/>
      <w:i w:val="false"/>
      <w:color w:val="auto"/>
      <w:sz w:val="22"/>
      <w:szCs w:val="22"/>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cs="Times New Roman"/>
    </w:rPr>
  </w:style>
  <w:style w:type="character" w:styleId="ListLabel879">
    <w:name w:val="ListLabel 879"/>
    <w:qFormat/>
    <w:rPr>
      <w:rFonts w:cs="Times New Roman"/>
      <w:b w:val="false"/>
      <w:i w:val="false"/>
      <w:color w:val="auto"/>
      <w:sz w:val="20"/>
      <w:szCs w:val="20"/>
    </w:rPr>
  </w:style>
  <w:style w:type="character" w:styleId="ListLabel880">
    <w:name w:val="ListLabel 880"/>
    <w:qFormat/>
    <w:rPr>
      <w:rFonts w:cs="Times New Roman"/>
    </w:rPr>
  </w:style>
  <w:style w:type="character" w:styleId="ListLabel881">
    <w:name w:val="ListLabel 881"/>
    <w:qFormat/>
    <w:rPr>
      <w:rFonts w:cs="Times New Roman"/>
      <w:b/>
      <w:i w:val="false"/>
      <w:sz w:val="24"/>
      <w:szCs w:val="24"/>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Symbol"/>
      <w:b/>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Times New Roman"/>
    </w:rPr>
  </w:style>
  <w:style w:type="character" w:styleId="ListLabel898">
    <w:name w:val="ListLabel 898"/>
    <w:qFormat/>
    <w:rPr>
      <w:rFonts w:cs="Times New Roman"/>
      <w:b/>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Times New Roman"/>
    </w:rPr>
  </w:style>
  <w:style w:type="character" w:styleId="ListLabel914">
    <w:name w:val="ListLabel 914"/>
    <w:qFormat/>
    <w:rPr>
      <w:rFonts w:cs="Times New Roman"/>
    </w:rPr>
  </w:style>
  <w:style w:type="character" w:styleId="ListLabel915">
    <w:name w:val="ListLabel 915"/>
    <w:qFormat/>
    <w:rPr>
      <w:rFonts w:cs="Times New Roman"/>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cs="Times New Roman"/>
      <w:b w:val="false"/>
      <w:bCs w:val="false"/>
      <w:i w:val="false"/>
      <w:iCs w:val="false"/>
      <w:color w:val="000000"/>
      <w:sz w:val="24"/>
      <w:szCs w:val="24"/>
    </w:rPr>
  </w:style>
  <w:style w:type="character" w:styleId="ListLabel925">
    <w:name w:val="ListLabel 925"/>
    <w:qFormat/>
    <w:rPr>
      <w:rFonts w:cs="Times New Roman"/>
      <w:b w:val="false"/>
      <w:bCs w:val="false"/>
      <w:i w:val="false"/>
      <w:iCs w:val="false"/>
      <w:strike w:val="false"/>
      <w:dstrike w:val="false"/>
      <w:color w:val="auto"/>
      <w:sz w:val="22"/>
      <w:szCs w:val="22"/>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cs="Times New Roman"/>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cs="Times New Roman"/>
    </w:rPr>
  </w:style>
  <w:style w:type="character" w:styleId="ListLabel933">
    <w:name w:val="ListLabel 933"/>
    <w:qFormat/>
    <w:rPr>
      <w:rFonts w:cs="Times New Roman"/>
      <w:b w:val="false"/>
      <w:bCs w:val="false"/>
      <w:i w:val="false"/>
      <w:iCs w:val="false"/>
      <w:color w:val="auto"/>
      <w:sz w:val="22"/>
      <w:szCs w:val="22"/>
    </w:rPr>
  </w:style>
  <w:style w:type="character" w:styleId="ListLabel934">
    <w:name w:val="ListLabel 934"/>
    <w:qFormat/>
    <w:rPr>
      <w:rFonts w:cs="Times New Roman"/>
      <w:b w:val="false"/>
      <w:bCs w:val="false"/>
      <w:i w:val="false"/>
      <w:iCs w:val="false"/>
      <w:color w:val="auto"/>
      <w:sz w:val="22"/>
      <w:szCs w:val="22"/>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cs="Times New Roman"/>
    </w:rPr>
  </w:style>
  <w:style w:type="character" w:styleId="ListLabel942">
    <w:name w:val="ListLabel 942"/>
    <w:qFormat/>
    <w:rPr>
      <w:rFonts w:cs="Times New Roman"/>
      <w:b w:val="false"/>
      <w:bCs w:val="false"/>
      <w:i w:val="false"/>
      <w:iCs w:val="false"/>
      <w:color w:val="000000"/>
      <w:sz w:val="24"/>
      <w:szCs w:val="24"/>
    </w:rPr>
  </w:style>
  <w:style w:type="character" w:styleId="ListLabel943">
    <w:name w:val="ListLabel 943"/>
    <w:qFormat/>
    <w:rPr>
      <w:rFonts w:cs="Times New Roman"/>
    </w:rPr>
  </w:style>
  <w:style w:type="character" w:styleId="ListLabel944">
    <w:name w:val="ListLabel 944"/>
    <w:qFormat/>
    <w:rPr>
      <w:rFonts w:cs="Times New Roman"/>
      <w:b w:val="false"/>
      <w:bCs w:val="false"/>
      <w:i w:val="false"/>
      <w:iCs w:val="false"/>
      <w:color w:val="000000"/>
      <w:sz w:val="22"/>
      <w:szCs w:val="22"/>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cs="Times New Roman"/>
    </w:rPr>
  </w:style>
  <w:style w:type="character" w:styleId="ListLabel951">
    <w:name w:val="ListLabel 951"/>
    <w:qFormat/>
    <w:rPr>
      <w:rFonts w:cs="Times New Roman"/>
      <w:b/>
    </w:rPr>
  </w:style>
  <w:style w:type="character" w:styleId="ListLabel952">
    <w:name w:val="ListLabel 952"/>
    <w:qFormat/>
    <w:rPr>
      <w:rFonts w:ascii="Calibri" w:hAnsi="Calibri" w:cs="Times New Roman"/>
      <w:b w:val="false"/>
      <w:sz w:val="22"/>
    </w:rPr>
  </w:style>
  <w:style w:type="character" w:styleId="ListLabel953">
    <w:name w:val="ListLabel 953"/>
    <w:qFormat/>
    <w:rPr>
      <w:rFonts w:cs="Times New Roman"/>
      <w:b/>
    </w:rPr>
  </w:style>
  <w:style w:type="character" w:styleId="ListLabel954">
    <w:name w:val="ListLabel 954"/>
    <w:qFormat/>
    <w:rPr>
      <w:rFonts w:cs="Times New Roman"/>
      <w:b/>
    </w:rPr>
  </w:style>
  <w:style w:type="character" w:styleId="ListLabel955">
    <w:name w:val="ListLabel 955"/>
    <w:qFormat/>
    <w:rPr>
      <w:rFonts w:cs="Times New Roman"/>
      <w:b/>
    </w:rPr>
  </w:style>
  <w:style w:type="character" w:styleId="ListLabel956">
    <w:name w:val="ListLabel 956"/>
    <w:qFormat/>
    <w:rPr>
      <w:rFonts w:cs="Times New Roman"/>
      <w:b/>
    </w:rPr>
  </w:style>
  <w:style w:type="character" w:styleId="ListLabel957">
    <w:name w:val="ListLabel 957"/>
    <w:qFormat/>
    <w:rPr>
      <w:rFonts w:cs="Times New Roman"/>
      <w:b/>
    </w:rPr>
  </w:style>
  <w:style w:type="character" w:styleId="ListLabel958">
    <w:name w:val="ListLabel 958"/>
    <w:qFormat/>
    <w:rPr>
      <w:rFonts w:cs="Times New Roman"/>
      <w:b/>
    </w:rPr>
  </w:style>
  <w:style w:type="character" w:styleId="ListLabel959">
    <w:name w:val="ListLabel 959"/>
    <w:qFormat/>
    <w:rPr>
      <w:rFonts w:cs="Times New Roman"/>
      <w:b/>
    </w:rPr>
  </w:style>
  <w:style w:type="character" w:styleId="ListLabel960">
    <w:name w:val="ListLabel 960"/>
    <w:qFormat/>
    <w:rPr>
      <w:rFonts w:cs="Times New Roman"/>
      <w:b/>
      <w:i/>
      <w:sz w:val="22"/>
      <w:szCs w:val="22"/>
    </w:rPr>
  </w:style>
  <w:style w:type="character" w:styleId="ListLabel961">
    <w:name w:val="ListLabel 961"/>
    <w:qFormat/>
    <w:rPr>
      <w:rFonts w:cs="Times New Roman"/>
    </w:rPr>
  </w:style>
  <w:style w:type="character" w:styleId="ListLabel962">
    <w:name w:val="ListLabel 962"/>
    <w:qFormat/>
    <w:rPr>
      <w:rFonts w:cs="Times New Roman"/>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Symbol"/>
    </w:rPr>
  </w:style>
  <w:style w:type="character" w:styleId="ListLabel971">
    <w:name w:val="ListLabel 971"/>
    <w:qFormat/>
    <w:rPr>
      <w:rFonts w:cs="Times New Roman"/>
      <w:b/>
      <w:sz w:val="22"/>
      <w:szCs w:val="22"/>
    </w:rPr>
  </w:style>
  <w:style w:type="character" w:styleId="ListLabel972">
    <w:name w:val="ListLabel 972"/>
    <w:qFormat/>
    <w:rPr>
      <w:rFonts w:cs="Symbol"/>
    </w:rPr>
  </w:style>
  <w:style w:type="character" w:styleId="ListLabel973">
    <w:name w:val="ListLabel 973"/>
    <w:qFormat/>
    <w:rPr>
      <w:rFonts w:cs="Courier New"/>
    </w:rPr>
  </w:style>
  <w:style w:type="character" w:styleId="ListLabel974">
    <w:name w:val="ListLabel 974"/>
    <w:qFormat/>
    <w:rPr>
      <w:rFonts w:cs="Wingdings"/>
    </w:rPr>
  </w:style>
  <w:style w:type="character" w:styleId="ListLabel975">
    <w:name w:val="ListLabel 975"/>
    <w:qFormat/>
    <w:rPr>
      <w:rFonts w:cs="Symbol"/>
    </w:rPr>
  </w:style>
  <w:style w:type="character" w:styleId="ListLabel976">
    <w:name w:val="ListLabel 976"/>
    <w:qFormat/>
    <w:rPr>
      <w:rFonts w:cs="Courier New"/>
    </w:rPr>
  </w:style>
  <w:style w:type="character" w:styleId="ListLabel977">
    <w:name w:val="ListLabel 977"/>
    <w:qFormat/>
    <w:rPr>
      <w:rFonts w:cs="Wingdings"/>
    </w:rPr>
  </w:style>
  <w:style w:type="character" w:styleId="ListLabel978">
    <w:name w:val="ListLabel 978"/>
    <w:qFormat/>
    <w:rPr>
      <w:rFonts w:cs="Symbol"/>
    </w:rPr>
  </w:style>
  <w:style w:type="character" w:styleId="ListLabel979">
    <w:name w:val="ListLabel 979"/>
    <w:qFormat/>
    <w:rPr>
      <w:rFonts w:cs="Courier New"/>
    </w:rPr>
  </w:style>
  <w:style w:type="character" w:styleId="ListLabel980">
    <w:name w:val="ListLabel 980"/>
    <w:qFormat/>
    <w:rPr>
      <w:rFonts w:cs="Wingdings"/>
    </w:rPr>
  </w:style>
  <w:style w:type="character" w:styleId="ListLabel981">
    <w:name w:val="ListLabel 981"/>
    <w:qFormat/>
    <w:rPr>
      <w:rFonts w:cs="Times New Roman"/>
      <w:b/>
    </w:rPr>
  </w:style>
  <w:style w:type="character" w:styleId="ListLabel982">
    <w:name w:val="ListLabel 982"/>
    <w:qFormat/>
    <w:rPr>
      <w:rFonts w:ascii="Calibri" w:hAnsi="Calibri" w:cs="Times New Roman"/>
      <w:b w:val="false"/>
      <w:color w:val="auto"/>
      <w:sz w:val="22"/>
    </w:rPr>
  </w:style>
  <w:style w:type="character" w:styleId="ListLabel983">
    <w:name w:val="ListLabel 983"/>
    <w:qFormat/>
    <w:rPr>
      <w:rFonts w:cs="Times New Roman"/>
      <w:b/>
    </w:rPr>
  </w:style>
  <w:style w:type="character" w:styleId="ListLabel984">
    <w:name w:val="ListLabel 984"/>
    <w:qFormat/>
    <w:rPr>
      <w:rFonts w:cs="Times New Roman"/>
      <w:b/>
    </w:rPr>
  </w:style>
  <w:style w:type="character" w:styleId="ListLabel985">
    <w:name w:val="ListLabel 985"/>
    <w:qFormat/>
    <w:rPr>
      <w:rFonts w:cs="Times New Roman"/>
      <w:b/>
    </w:rPr>
  </w:style>
  <w:style w:type="character" w:styleId="ListLabel986">
    <w:name w:val="ListLabel 986"/>
    <w:qFormat/>
    <w:rPr>
      <w:rFonts w:cs="Times New Roman"/>
      <w:b/>
    </w:rPr>
  </w:style>
  <w:style w:type="character" w:styleId="ListLabel987">
    <w:name w:val="ListLabel 987"/>
    <w:qFormat/>
    <w:rPr>
      <w:rFonts w:cs="Times New Roman"/>
      <w:b/>
    </w:rPr>
  </w:style>
  <w:style w:type="character" w:styleId="ListLabel988">
    <w:name w:val="ListLabel 988"/>
    <w:qFormat/>
    <w:rPr>
      <w:rFonts w:cs="Times New Roman"/>
      <w:b/>
    </w:rPr>
  </w:style>
  <w:style w:type="character" w:styleId="ListLabel989">
    <w:name w:val="ListLabel 989"/>
    <w:qFormat/>
    <w:rPr>
      <w:rFonts w:cs="Times New Roman"/>
      <w:b/>
    </w:rPr>
  </w:style>
  <w:style w:type="character" w:styleId="ListLabel990">
    <w:name w:val="ListLabel 990"/>
    <w:qFormat/>
    <w:rPr>
      <w:rFonts w:cs="Times New Roman"/>
    </w:rPr>
  </w:style>
  <w:style w:type="character" w:styleId="ListLabel991">
    <w:name w:val="ListLabel 991"/>
    <w:qFormat/>
    <w:rPr>
      <w:rFonts w:eastAsia="Times New Roman" w:cs="Times New Roman"/>
      <w:b/>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cs="Times New Roman"/>
    </w:rPr>
  </w:style>
  <w:style w:type="character" w:styleId="ListLabel996">
    <w:name w:val="ListLabel 996"/>
    <w:qFormat/>
    <w:rPr>
      <w:rFonts w:cs="Times New Roman"/>
    </w:rPr>
  </w:style>
  <w:style w:type="character" w:styleId="ListLabel997">
    <w:name w:val="ListLabel 997"/>
    <w:qFormat/>
    <w:rPr>
      <w:rFonts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ascii="Calibri" w:hAnsi="Calibri" w:cs="Times New Roman"/>
      <w:b w:val="false"/>
      <w:sz w:val="22"/>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ascii="Calibri" w:hAnsi="Calibri" w:cs="Times New Roman"/>
      <w:b w:val="false"/>
      <w:sz w:val="22"/>
    </w:rPr>
  </w:style>
  <w:style w:type="character" w:styleId="ListLabel1011">
    <w:name w:val="ListLabel 1011"/>
    <w:qFormat/>
    <w:rPr>
      <w:rFonts w:ascii="Calibri" w:hAnsi="Calibri" w:cs="Times New Roman"/>
      <w:b w:val="false"/>
      <w:strike w:val="false"/>
      <w:dstrike w:val="false"/>
      <w:sz w:val="22"/>
      <w:u w:val="none"/>
      <w:effect w:val="none"/>
    </w:rPr>
  </w:style>
  <w:style w:type="character" w:styleId="ListLabel1012">
    <w:name w:val="ListLabel 1012"/>
    <w:qFormat/>
    <w:rPr>
      <w:rFonts w:ascii="Calibri" w:hAnsi="Calibri" w:cs="Times New Roman"/>
      <w:b w:val="false"/>
      <w:sz w:val="22"/>
    </w:rPr>
  </w:style>
  <w:style w:type="character" w:styleId="ListLabel1013">
    <w:name w:val="ListLabel 1013"/>
    <w:qFormat/>
    <w:rPr>
      <w:rFonts w:cs="Times New Roman"/>
      <w:b w:val="false"/>
      <w:i w:val="false"/>
    </w:rPr>
  </w:style>
  <w:style w:type="character" w:styleId="ListLabel1014">
    <w:name w:val="ListLabel 1014"/>
    <w:qFormat/>
    <w:rPr>
      <w:rFonts w:cs="Times New Roman"/>
      <w:b w:val="false"/>
      <w:i w:val="false"/>
      <w:sz w:val="24"/>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color w:val="auto"/>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ascii="Calibri" w:hAnsi="Calibri" w:eastAsia="Times New Roman" w:cs="Times New Roman"/>
      <w:b w:val="false"/>
      <w:color w:val="auto"/>
      <w:sz w:val="22"/>
    </w:rPr>
  </w:style>
  <w:style w:type="character" w:styleId="ListLabel1022">
    <w:name w:val="ListLabel 1022"/>
    <w:qFormat/>
    <w:rPr>
      <w:rFonts w:ascii="Calibri" w:hAnsi="Calibri" w:cs="Times New Roman"/>
      <w:b w:val="false"/>
      <w:sz w:val="22"/>
    </w:rPr>
  </w:style>
  <w:style w:type="character" w:styleId="ListLabel1023">
    <w:name w:val="ListLabel 1023"/>
    <w:qFormat/>
    <w:rPr>
      <w:rFonts w:cs="Times New Roman"/>
    </w:rPr>
  </w:style>
  <w:style w:type="character" w:styleId="ListLabel1024">
    <w:name w:val="ListLabel 1024"/>
    <w:qFormat/>
    <w:rPr>
      <w:rFonts w:ascii="Calibri" w:hAnsi="Calibri" w:cs="Times New Roman"/>
      <w:color w:val="auto"/>
      <w:sz w:val="22"/>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Times New Roman"/>
    </w:rPr>
  </w:style>
  <w:style w:type="character" w:styleId="ListLabel1028">
    <w:name w:val="ListLabel 1028"/>
    <w:qFormat/>
    <w:rPr>
      <w:rFonts w:cs="Times New Roman"/>
    </w:rPr>
  </w:style>
  <w:style w:type="character" w:styleId="ListLabel1029">
    <w:name w:val="ListLabel 1029"/>
    <w:qFormat/>
    <w:rPr>
      <w:rFonts w:cs="Times New Roman"/>
    </w:rPr>
  </w:style>
  <w:style w:type="character" w:styleId="ListLabel1030">
    <w:name w:val="ListLabel 1030"/>
    <w:qFormat/>
    <w:rPr>
      <w:rFonts w:cs="Times New Roman"/>
    </w:rPr>
  </w:style>
  <w:style w:type="character" w:styleId="ListLabel1031">
    <w:name w:val="ListLabel 1031"/>
    <w:qFormat/>
    <w:rPr>
      <w:rFonts w:cs="Times New Roman"/>
    </w:rPr>
  </w:style>
  <w:style w:type="character" w:styleId="ListLabel1032">
    <w:name w:val="ListLabel 1032"/>
    <w:qFormat/>
    <w:rPr>
      <w:rFonts w:cs="Times New Roman"/>
      <w:b w:val="false"/>
      <w:i w:val="false"/>
      <w:color w:val="auto"/>
      <w:sz w:val="18"/>
      <w:szCs w:val="18"/>
    </w:rPr>
  </w:style>
  <w:style w:type="character" w:styleId="ListLabel1033">
    <w:name w:val="ListLabel 1033"/>
    <w:qFormat/>
    <w:rPr>
      <w:rFonts w:cs="Times New Roman"/>
    </w:rPr>
  </w:style>
  <w:style w:type="character" w:styleId="ListLabel1034">
    <w:name w:val="ListLabel 1034"/>
    <w:qFormat/>
    <w:rPr>
      <w:rFonts w:cs="Times New Roman"/>
    </w:rPr>
  </w:style>
  <w:style w:type="character" w:styleId="ListLabel1035">
    <w:name w:val="ListLabel 1035"/>
    <w:qFormat/>
    <w:rPr>
      <w:rFonts w:cs="Times New Roman"/>
      <w:b/>
      <w:i w:val="false"/>
      <w:sz w:val="22"/>
      <w:szCs w:val="22"/>
    </w:rPr>
  </w:style>
  <w:style w:type="character" w:styleId="ListLabel1036">
    <w:name w:val="ListLabel 1036"/>
    <w:qFormat/>
    <w:rPr>
      <w:rFonts w:cs="Times New Roman"/>
    </w:rPr>
  </w:style>
  <w:style w:type="character" w:styleId="ListLabel1037">
    <w:name w:val="ListLabel 1037"/>
    <w:qFormat/>
    <w:rPr>
      <w:rFonts w:cs="Times New Roman"/>
    </w:rPr>
  </w:style>
  <w:style w:type="character" w:styleId="ListLabel1038">
    <w:name w:val="ListLabel 1038"/>
    <w:qFormat/>
    <w:rPr>
      <w:rFonts w:cs="Times New Roman"/>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strike w:val="false"/>
      <w:dstrike w:val="false"/>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color w:val="auto"/>
    </w:rPr>
  </w:style>
  <w:style w:type="character" w:styleId="ListLabel1051">
    <w:name w:val="ListLabel 1051"/>
    <w:qFormat/>
    <w:rPr>
      <w:rFonts w:cs="Times New Roman"/>
      <w:color w:val="auto"/>
    </w:rPr>
  </w:style>
  <w:style w:type="character" w:styleId="ListLabel1052">
    <w:name w:val="ListLabel 1052"/>
    <w:qFormat/>
    <w:rPr>
      <w:rFonts w:cs="Times New Roman"/>
      <w:color w:val="auto"/>
    </w:rPr>
  </w:style>
  <w:style w:type="character" w:styleId="ListLabel1053">
    <w:name w:val="ListLabel 1053"/>
    <w:qFormat/>
    <w:rPr>
      <w:rFonts w:cs="Times New Roman"/>
      <w:color w:val="auto"/>
    </w:rPr>
  </w:style>
  <w:style w:type="character" w:styleId="ListLabel1054">
    <w:name w:val="ListLabel 1054"/>
    <w:qFormat/>
    <w:rPr>
      <w:rFonts w:cs="Times New Roman"/>
      <w:color w:val="auto"/>
    </w:rPr>
  </w:style>
  <w:style w:type="character" w:styleId="ListLabel1055">
    <w:name w:val="ListLabel 1055"/>
    <w:qFormat/>
    <w:rPr>
      <w:rFonts w:cs="Times New Roman"/>
      <w:color w:val="auto"/>
    </w:rPr>
  </w:style>
  <w:style w:type="character" w:styleId="ListLabel1056">
    <w:name w:val="ListLabel 1056"/>
    <w:qFormat/>
    <w:rPr>
      <w:rFonts w:cs="Times New Roman"/>
      <w:color w:val="auto"/>
    </w:rPr>
  </w:style>
  <w:style w:type="character" w:styleId="ListLabel1057">
    <w:name w:val="ListLabel 1057"/>
    <w:qFormat/>
    <w:rPr>
      <w:rFonts w:cs="Times New Roman"/>
      <w:color w:val="auto"/>
    </w:rPr>
  </w:style>
  <w:style w:type="character" w:styleId="ListLabel1058">
    <w:name w:val="ListLabel 1058"/>
    <w:qFormat/>
    <w:rPr>
      <w:rFonts w:cs="Times New Roman"/>
      <w:color w:val="auto"/>
    </w:rPr>
  </w:style>
  <w:style w:type="character" w:styleId="ListLabel1059">
    <w:name w:val="ListLabel 1059"/>
    <w:qFormat/>
    <w:rPr>
      <w:rFonts w:cs="Times New Roman"/>
    </w:rPr>
  </w:style>
  <w:style w:type="character" w:styleId="ListLabel1060">
    <w:name w:val="ListLabel 1060"/>
    <w:qFormat/>
    <w:rPr>
      <w:rFonts w:ascii="Calibri" w:hAnsi="Calibri" w:cs="Times New Roman"/>
      <w:b w:val="false"/>
      <w:sz w:val="22"/>
    </w:rPr>
  </w:style>
  <w:style w:type="character" w:styleId="ListLabel1061">
    <w:name w:val="ListLabel 1061"/>
    <w:qFormat/>
    <w:rPr>
      <w:rFonts w:ascii="Calibri" w:hAnsi="Calibri" w:cs="Times New Roman"/>
      <w:b w:val="false"/>
      <w:sz w:val="22"/>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cs="Times New Roman"/>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cs="Times New Roman"/>
    </w:rPr>
  </w:style>
  <w:style w:type="character" w:styleId="ListLabel1071">
    <w:name w:val="ListLabel 1071"/>
    <w:qFormat/>
    <w:rPr>
      <w:rFonts w:cs="Times New Roman"/>
    </w:rPr>
  </w:style>
  <w:style w:type="character" w:styleId="ListLabel1072">
    <w:name w:val="ListLabel 1072"/>
    <w:qFormat/>
    <w:rPr>
      <w:rFonts w:cs="Times New Roman"/>
    </w:rPr>
  </w:style>
  <w:style w:type="character" w:styleId="ListLabel1073">
    <w:name w:val="ListLabel 1073"/>
    <w:qFormat/>
    <w:rPr>
      <w:rFonts w:cs="Times New Roman"/>
    </w:rPr>
  </w:style>
  <w:style w:type="character" w:styleId="ListLabel1074">
    <w:name w:val="ListLabel 1074"/>
    <w:qFormat/>
    <w:rPr>
      <w:rFonts w:cs="Times New Roman"/>
    </w:rPr>
  </w:style>
  <w:style w:type="character" w:styleId="ListLabel1075">
    <w:name w:val="ListLabel 1075"/>
    <w:qFormat/>
    <w:rPr>
      <w:rFonts w:cs="Times New Roman"/>
    </w:rPr>
  </w:style>
  <w:style w:type="character" w:styleId="ListLabel1076">
    <w:name w:val="ListLabel 1076"/>
    <w:qFormat/>
    <w:rPr>
      <w:rFonts w:cs="Times New Roman"/>
    </w:rPr>
  </w:style>
  <w:style w:type="character" w:styleId="ListLabel1077">
    <w:name w:val="ListLabel 1077"/>
    <w:qFormat/>
    <w:rPr>
      <w:rFonts w:cs="Times New Roman"/>
    </w:rPr>
  </w:style>
  <w:style w:type="character" w:styleId="ListLabel1078">
    <w:name w:val="ListLabel 1078"/>
    <w:qFormat/>
    <w:rPr>
      <w:rFonts w:cs="Times New Roman"/>
      <w:b/>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cs="Times New Roman"/>
    </w:rPr>
  </w:style>
  <w:style w:type="character" w:styleId="ListLabel1086">
    <w:name w:val="ListLabel 1086"/>
    <w:qFormat/>
    <w:rPr>
      <w:rFonts w:cs="Times New Roman"/>
    </w:rPr>
  </w:style>
  <w:style w:type="character" w:styleId="ListLabel1087">
    <w:name w:val="ListLabel 1087"/>
    <w:qFormat/>
    <w:rPr>
      <w:rFonts w:ascii="Calibri" w:hAnsi="Calibri" w:cs="Times New Roman"/>
      <w:b/>
      <w:sz w:val="22"/>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cs="Times New Roman"/>
    </w:rPr>
  </w:style>
  <w:style w:type="character" w:styleId="ListLabel1094">
    <w:name w:val="ListLabel 1094"/>
    <w:qFormat/>
    <w:rPr>
      <w:rFonts w:cs="Times New Roman"/>
    </w:rPr>
  </w:style>
  <w:style w:type="character" w:styleId="ListLabel1095">
    <w:name w:val="ListLabel 1095"/>
    <w:qFormat/>
    <w:rPr>
      <w:rFonts w:cs="Times New Roman"/>
    </w:rPr>
  </w:style>
  <w:style w:type="character" w:styleId="ListLabel1096">
    <w:name w:val="ListLabel 1096"/>
    <w:qFormat/>
    <w:rPr>
      <w:rFonts w:ascii="Calibri" w:hAnsi="Calibri" w:cs="Times New Roman"/>
      <w:b w:val="false"/>
      <w:sz w:val="22"/>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cs="Times New Roman"/>
    </w:rPr>
  </w:style>
  <w:style w:type="character" w:styleId="ListLabel1104">
    <w:name w:val="ListLabel 1104"/>
    <w:qFormat/>
    <w:rPr>
      <w:rFonts w:cs="Times New Roman"/>
    </w:rPr>
  </w:style>
  <w:style w:type="character" w:styleId="ListLabel1105">
    <w:name w:val="ListLabel 1105"/>
    <w:qFormat/>
    <w:rPr>
      <w:rFonts w:cs="Times New Roman"/>
      <w:b/>
    </w:rPr>
  </w:style>
  <w:style w:type="character" w:styleId="ListLabel1106">
    <w:name w:val="ListLabel 1106"/>
    <w:qFormat/>
    <w:rPr>
      <w:rFonts w:cs="Times New Roman"/>
    </w:rPr>
  </w:style>
  <w:style w:type="character" w:styleId="ListLabel1107">
    <w:name w:val="ListLabel 1107"/>
    <w:qFormat/>
    <w:rPr>
      <w:rFonts w:cs="Times New Roman"/>
    </w:rPr>
  </w:style>
  <w:style w:type="character" w:styleId="ListLabel1108">
    <w:name w:val="ListLabel 1108"/>
    <w:qFormat/>
    <w:rPr>
      <w:rFonts w:cs="Times New Roman"/>
    </w:rPr>
  </w:style>
  <w:style w:type="character" w:styleId="ListLabel1109">
    <w:name w:val="ListLabel 1109"/>
    <w:qFormat/>
    <w:rPr>
      <w:rFonts w:cs="Times New Roman"/>
    </w:rPr>
  </w:style>
  <w:style w:type="character" w:styleId="ListLabel1110">
    <w:name w:val="ListLabel 1110"/>
    <w:qFormat/>
    <w:rPr>
      <w:rFonts w:cs="Times New Roman"/>
    </w:rPr>
  </w:style>
  <w:style w:type="character" w:styleId="ListLabel1111">
    <w:name w:val="ListLabel 1111"/>
    <w:qFormat/>
    <w:rPr>
      <w:rFonts w:cs="Times New Roman"/>
    </w:rPr>
  </w:style>
  <w:style w:type="character" w:styleId="ListLabel1112">
    <w:name w:val="ListLabel 1112"/>
    <w:qFormat/>
    <w:rPr>
      <w:rFonts w:cs="Times New Roman"/>
    </w:rPr>
  </w:style>
  <w:style w:type="character" w:styleId="ListLabel1113">
    <w:name w:val="ListLabel 1113"/>
    <w:qFormat/>
    <w:rPr>
      <w:rFonts w:cs="Times New Roman"/>
    </w:rPr>
  </w:style>
  <w:style w:type="character" w:styleId="ListLabel1114">
    <w:name w:val="ListLabel 1114"/>
    <w:qFormat/>
    <w:rPr>
      <w:rFonts w:cs="Times New Roman"/>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b/>
      <w:i/>
      <w:sz w:val="22"/>
      <w:szCs w:val="22"/>
    </w:rPr>
  </w:style>
  <w:style w:type="character" w:styleId="ListLabel1123">
    <w:name w:val="ListLabel 1123"/>
    <w:qFormat/>
    <w:rPr>
      <w:rFonts w:eastAsia="SimSun" w:cs="Times New Roman"/>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rPr>
  </w:style>
  <w:style w:type="character" w:styleId="ListLabel1133">
    <w:name w:val="ListLabel 1133"/>
    <w:qFormat/>
    <w:rPr>
      <w:rFonts w:cs="Times New Roman"/>
    </w:rPr>
  </w:style>
  <w:style w:type="character" w:styleId="ListLabel1134">
    <w:name w:val="ListLabel 1134"/>
    <w:qFormat/>
    <w:rPr>
      <w:rFonts w:cs="Symbol"/>
      <w:b/>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Times New Roman"/>
      <w:b/>
    </w:rPr>
  </w:style>
  <w:style w:type="character" w:styleId="ListLabel1142">
    <w:name w:val="ListLabel 1142"/>
    <w:qFormat/>
    <w:rPr>
      <w:rFonts w:cs="Times New Roman"/>
      <w:b/>
    </w:rPr>
  </w:style>
  <w:style w:type="character" w:styleId="ListLabel1143">
    <w:name w:val="ListLabel 1143"/>
    <w:qFormat/>
    <w:rPr>
      <w:rFonts w:cs="Times New Roman"/>
      <w:b/>
    </w:rPr>
  </w:style>
  <w:style w:type="character" w:styleId="ListLabel1144">
    <w:name w:val="ListLabel 1144"/>
    <w:qFormat/>
    <w:rPr>
      <w:rFonts w:cs="Times New Roman"/>
      <w:b/>
    </w:rPr>
  </w:style>
  <w:style w:type="character" w:styleId="ListLabel1145">
    <w:name w:val="ListLabel 1145"/>
    <w:qFormat/>
    <w:rPr>
      <w:rFonts w:cs="Times New Roman"/>
      <w:b/>
    </w:rPr>
  </w:style>
  <w:style w:type="character" w:styleId="ListLabel1146">
    <w:name w:val="ListLabel 1146"/>
    <w:qFormat/>
    <w:rPr>
      <w:rFonts w:cs="Times New Roman"/>
      <w:b/>
    </w:rPr>
  </w:style>
  <w:style w:type="character" w:styleId="ListLabel1147">
    <w:name w:val="ListLabel 1147"/>
    <w:qFormat/>
    <w:rPr>
      <w:rFonts w:cs="Times New Roman"/>
      <w:b/>
    </w:rPr>
  </w:style>
  <w:style w:type="character" w:styleId="ListLabel1148">
    <w:name w:val="ListLabel 1148"/>
    <w:qFormat/>
    <w:rPr>
      <w:rFonts w:cs="Times New Roman"/>
      <w:b/>
    </w:rPr>
  </w:style>
  <w:style w:type="character" w:styleId="ListLabel1149">
    <w:name w:val="ListLabel 1149"/>
    <w:qFormat/>
    <w:rPr>
      <w:rFonts w:cs="Times New Roman"/>
      <w:b/>
    </w:rPr>
  </w:style>
  <w:style w:type="character" w:styleId="ListLabel1150">
    <w:name w:val="ListLabel 1150"/>
    <w:qFormat/>
    <w:rPr>
      <w:rFonts w:cs="Times New Roman"/>
    </w:rPr>
  </w:style>
  <w:style w:type="character" w:styleId="ListLabel1151">
    <w:name w:val="ListLabel 1151"/>
    <w:qFormat/>
    <w:rPr>
      <w:rFonts w:cs="Times New Roman"/>
      <w:b/>
    </w:rPr>
  </w:style>
  <w:style w:type="character" w:styleId="ListLabel1152">
    <w:name w:val="ListLabel 1152"/>
    <w:qFormat/>
    <w:rPr>
      <w:rFonts w:cs="Times New Roman"/>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ascii="Calibri" w:hAnsi="Calibri" w:cs="Symbol"/>
      <w:sz w:val="22"/>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rFonts w:cs="Symbol"/>
    </w:rPr>
  </w:style>
  <w:style w:type="character" w:styleId="ListLabel1193">
    <w:name w:val="ListLabel 1193"/>
    <w:qFormat/>
    <w:rPr>
      <w:rFonts w:cs="Courier New"/>
    </w:rPr>
  </w:style>
  <w:style w:type="character" w:styleId="ListLabel1194">
    <w:name w:val="ListLabel 1194"/>
    <w:qFormat/>
    <w:rPr>
      <w:rFonts w:cs="Wingdings"/>
    </w:rPr>
  </w:style>
  <w:style w:type="character" w:styleId="ListLabel1195">
    <w:name w:val="ListLabel 1195"/>
    <w:qFormat/>
    <w:rPr>
      <w:rFonts w:cs="Symbol"/>
    </w:rPr>
  </w:style>
  <w:style w:type="character" w:styleId="ListLabel1196">
    <w:name w:val="ListLabel 1196"/>
    <w:qFormat/>
    <w:rPr>
      <w:rFonts w:cs="Courier New"/>
    </w:rPr>
  </w:style>
  <w:style w:type="character" w:styleId="ListLabel1197">
    <w:name w:val="ListLabel 1197"/>
    <w:qFormat/>
    <w:rPr>
      <w:rFonts w:cs="Wingdings"/>
    </w:rPr>
  </w:style>
  <w:style w:type="character" w:styleId="ListLabel1198">
    <w:name w:val="ListLabel 1198"/>
    <w:qFormat/>
    <w:rPr>
      <w:rFonts w:cs="Symbol"/>
    </w:rPr>
  </w:style>
  <w:style w:type="character" w:styleId="ListLabel1199">
    <w:name w:val="ListLabel 1199"/>
    <w:qFormat/>
    <w:rPr>
      <w:rFonts w:cs="Courier New"/>
    </w:rPr>
  </w:style>
  <w:style w:type="character" w:styleId="ListLabel1200">
    <w:name w:val="ListLabel 1200"/>
    <w:qFormat/>
    <w:rPr>
      <w:rFonts w:cs="Wingdings"/>
    </w:rPr>
  </w:style>
  <w:style w:type="character" w:styleId="ListLabel1201">
    <w:name w:val="ListLabel 1201"/>
    <w:qFormat/>
    <w:rPr>
      <w:rFonts w:cs="Symbol"/>
    </w:rPr>
  </w:style>
  <w:style w:type="character" w:styleId="ListLabel1202">
    <w:name w:val="ListLabel 1202"/>
    <w:qFormat/>
    <w:rPr>
      <w:rFonts w:cs="Courier New"/>
    </w:rPr>
  </w:style>
  <w:style w:type="character" w:styleId="ListLabel1203">
    <w:name w:val="ListLabel 1203"/>
    <w:qFormat/>
    <w:rPr>
      <w:rFonts w:cs="Wingdings"/>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cs="Times New Roman"/>
    </w:rPr>
  </w:style>
  <w:style w:type="character" w:styleId="ListLabel1207">
    <w:name w:val="ListLabel 1207"/>
    <w:qFormat/>
    <w:rPr>
      <w:rFonts w:cs="Times New Roman"/>
    </w:rPr>
  </w:style>
  <w:style w:type="character" w:styleId="ListLabel1208">
    <w:name w:val="ListLabel 1208"/>
    <w:qFormat/>
    <w:rPr>
      <w:rFonts w:cs="Times New Roman"/>
    </w:rPr>
  </w:style>
  <w:style w:type="character" w:styleId="ListLabel1209">
    <w:name w:val="ListLabel 1209"/>
    <w:qFormat/>
    <w:rPr>
      <w:rFonts w:cs="Times New Roman"/>
    </w:rPr>
  </w:style>
  <w:style w:type="character" w:styleId="ListLabel1210">
    <w:name w:val="ListLabel 1210"/>
    <w:qFormat/>
    <w:rPr>
      <w:rFonts w:cs="Times New Roman"/>
    </w:rPr>
  </w:style>
  <w:style w:type="character" w:styleId="ListLabel1211">
    <w:name w:val="ListLabel 1211"/>
    <w:qFormat/>
    <w:rPr>
      <w:rFonts w:cs="Times New Roman"/>
    </w:rPr>
  </w:style>
  <w:style w:type="character" w:styleId="ListLabel1212">
    <w:name w:val="ListLabel 1212"/>
    <w:qFormat/>
    <w:rPr>
      <w:rFonts w:cs="Times New Roman"/>
    </w:rPr>
  </w:style>
  <w:style w:type="character" w:styleId="ListLabel1213">
    <w:name w:val="ListLabel 1213"/>
    <w:qFormat/>
    <w:rPr>
      <w:rFonts w:ascii="Calibri" w:hAnsi="Calibri"/>
      <w:sz w:val="22"/>
      <w:szCs w:val="22"/>
      <w:lang w:val="en-US"/>
    </w:rPr>
  </w:style>
  <w:style w:type="character" w:styleId="ListLabel1214">
    <w:name w:val="ListLabel 1214"/>
    <w:qFormat/>
    <w:rPr/>
  </w:style>
  <w:style w:type="character" w:styleId="ListLabel1215">
    <w:name w:val="ListLabel 1215"/>
    <w:qFormat/>
    <w:rPr>
      <w:color w:val="auto"/>
    </w:rPr>
  </w:style>
  <w:style w:type="character" w:styleId="ListLabel1216">
    <w:name w:val="ListLabel 1216"/>
    <w:qFormat/>
    <w:rPr>
      <w:color w:val="auto"/>
      <w:lang w:val="de-DE"/>
    </w:rPr>
  </w:style>
  <w:style w:type="character" w:styleId="Znakinumeracji">
    <w:name w:val="Znaki numeracji"/>
    <w:qFormat/>
    <w:rPr/>
  </w:style>
  <w:style w:type="character" w:styleId="Znakiwypunktowania">
    <w:name w:val="Znaki wypunktowania"/>
    <w:qFormat/>
    <w:rPr>
      <w:rFonts w:ascii="OpenSymbol" w:hAnsi="OpenSymbol" w:eastAsia="OpenSymbol" w:cs="OpenSymbol"/>
    </w:rPr>
  </w:style>
  <w:style w:type="character" w:styleId="ListLabel1217">
    <w:name w:val="ListLabel 1217"/>
    <w:qFormat/>
    <w:rPr>
      <w:rFonts w:cs="Times New Roman"/>
      <w:b/>
      <w:sz w:val="22"/>
    </w:rPr>
  </w:style>
  <w:style w:type="character" w:styleId="ListLabel1218">
    <w:name w:val="ListLabel 1218"/>
    <w:qFormat/>
    <w:rPr>
      <w:rFonts w:cs="Times New Roman"/>
    </w:rPr>
  </w:style>
  <w:style w:type="character" w:styleId="ListLabel1219">
    <w:name w:val="ListLabel 1219"/>
    <w:qFormat/>
    <w:rPr>
      <w:rFonts w:cs="Times New Roman"/>
    </w:rPr>
  </w:style>
  <w:style w:type="character" w:styleId="ListLabel1220">
    <w:name w:val="ListLabel 1220"/>
    <w:qFormat/>
    <w:rPr>
      <w:rFonts w:cs="Times New Roman"/>
    </w:rPr>
  </w:style>
  <w:style w:type="character" w:styleId="ListLabel1221">
    <w:name w:val="ListLabel 1221"/>
    <w:qFormat/>
    <w:rPr>
      <w:rFonts w:cs="Times New Roman"/>
    </w:rPr>
  </w:style>
  <w:style w:type="character" w:styleId="ListLabel1222">
    <w:name w:val="ListLabel 1222"/>
    <w:qFormat/>
    <w:rPr>
      <w:rFonts w:cs="Times New Roman"/>
    </w:rPr>
  </w:style>
  <w:style w:type="character" w:styleId="ListLabel1223">
    <w:name w:val="ListLabel 1223"/>
    <w:qFormat/>
    <w:rPr>
      <w:rFonts w:cs="Times New Roman"/>
    </w:rPr>
  </w:style>
  <w:style w:type="character" w:styleId="ListLabel1224">
    <w:name w:val="ListLabel 1224"/>
    <w:qFormat/>
    <w:rPr>
      <w:rFonts w:cs="Times New Roman"/>
    </w:rPr>
  </w:style>
  <w:style w:type="character" w:styleId="ListLabel1225">
    <w:name w:val="ListLabel 1225"/>
    <w:qFormat/>
    <w:rPr>
      <w:rFonts w:cs="Times New Roman"/>
    </w:rPr>
  </w:style>
  <w:style w:type="character" w:styleId="ListLabel1226">
    <w:name w:val="ListLabel 1226"/>
    <w:qFormat/>
    <w:rPr>
      <w:rFonts w:cs="Times New Roman"/>
    </w:rPr>
  </w:style>
  <w:style w:type="character" w:styleId="ListLabel1227">
    <w:name w:val="ListLabel 1227"/>
    <w:qFormat/>
    <w:rPr>
      <w:rFonts w:cs="Times New Roman"/>
      <w:b/>
      <w:i w:val="false"/>
      <w:sz w:val="22"/>
      <w:szCs w:val="22"/>
    </w:rPr>
  </w:style>
  <w:style w:type="character" w:styleId="ListLabel1228">
    <w:name w:val="ListLabel 1228"/>
    <w:qFormat/>
    <w:rPr>
      <w:rFonts w:cs="Times New Roman"/>
    </w:rPr>
  </w:style>
  <w:style w:type="character" w:styleId="ListLabel1229">
    <w:name w:val="ListLabel 1229"/>
    <w:qFormat/>
    <w:rPr>
      <w:rFonts w:cs="Times New Roman"/>
    </w:rPr>
  </w:style>
  <w:style w:type="character" w:styleId="ListLabel1230">
    <w:name w:val="ListLabel 1230"/>
    <w:qFormat/>
    <w:rPr>
      <w:rFonts w:cs="Times New Roman"/>
    </w:rPr>
  </w:style>
  <w:style w:type="character" w:styleId="ListLabel1231">
    <w:name w:val="ListLabel 1231"/>
    <w:qFormat/>
    <w:rPr>
      <w:rFonts w:cs="Times New Roman"/>
    </w:rPr>
  </w:style>
  <w:style w:type="character" w:styleId="ListLabel1232">
    <w:name w:val="ListLabel 1232"/>
    <w:qFormat/>
    <w:rPr>
      <w:rFonts w:cs="Times New Roman"/>
    </w:rPr>
  </w:style>
  <w:style w:type="character" w:styleId="ListLabel1233">
    <w:name w:val="ListLabel 1233"/>
    <w:qFormat/>
    <w:rPr>
      <w:rFonts w:cs="Times New Roman"/>
    </w:rPr>
  </w:style>
  <w:style w:type="character" w:styleId="ListLabel1234">
    <w:name w:val="ListLabel 1234"/>
    <w:qFormat/>
    <w:rPr>
      <w:rFonts w:cs="Times New Roman"/>
    </w:rPr>
  </w:style>
  <w:style w:type="character" w:styleId="ListLabel1235">
    <w:name w:val="ListLabel 1235"/>
    <w:qFormat/>
    <w:rPr>
      <w:rFonts w:cs="Times New Roman"/>
      <w:b w:val="false"/>
      <w:i w:val="false"/>
      <w:color w:val="auto"/>
      <w:sz w:val="20"/>
    </w:rPr>
  </w:style>
  <w:style w:type="character" w:styleId="ListLabel1236">
    <w:name w:val="ListLabel 1236"/>
    <w:qFormat/>
    <w:rPr>
      <w:rFonts w:cs="Times New Roman"/>
      <w:b w:val="false"/>
      <w:i w:val="false"/>
      <w:color w:val="auto"/>
      <w:sz w:val="20"/>
    </w:rPr>
  </w:style>
  <w:style w:type="character" w:styleId="ListLabel1237">
    <w:name w:val="ListLabel 1237"/>
    <w:qFormat/>
    <w:rPr>
      <w:rFonts w:cs="Times New Roman"/>
    </w:rPr>
  </w:style>
  <w:style w:type="character" w:styleId="ListLabel1238">
    <w:name w:val="ListLabel 1238"/>
    <w:qFormat/>
    <w:rPr>
      <w:rFonts w:cs="Times New Roman"/>
    </w:rPr>
  </w:style>
  <w:style w:type="character" w:styleId="ListLabel1239">
    <w:name w:val="ListLabel 1239"/>
    <w:qFormat/>
    <w:rPr>
      <w:rFonts w:cs="Times New Roman"/>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cs="Times New Roman"/>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b w:val="false"/>
      <w:i w:val="false"/>
      <w:sz w:val="22"/>
      <w:szCs w:val="22"/>
    </w:rPr>
  </w:style>
  <w:style w:type="character" w:styleId="ListLabel1246">
    <w:name w:val="ListLabel 1246"/>
    <w:qFormat/>
    <w:rPr>
      <w:rFonts w:cs="Times New Roman"/>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cs="Times New Roman"/>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b w:val="false"/>
      <w:i w:val="false"/>
      <w:color w:val="auto"/>
      <w:sz w:val="22"/>
      <w:szCs w:val="22"/>
    </w:rPr>
  </w:style>
  <w:style w:type="character" w:styleId="ListLabel1254">
    <w:name w:val="ListLabel 1254"/>
    <w:qFormat/>
    <w:rPr>
      <w:rFonts w:cs="Symbol"/>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cs="Times New Roman"/>
    </w:rPr>
  </w:style>
  <w:style w:type="character" w:styleId="ListLabel1261">
    <w:name w:val="ListLabel 1261"/>
    <w:qFormat/>
    <w:rPr>
      <w:rFonts w:cs="Times New Roman"/>
    </w:rPr>
  </w:style>
  <w:style w:type="character" w:styleId="ListLabel1262">
    <w:name w:val="ListLabel 1262"/>
    <w:qFormat/>
    <w:rPr>
      <w:rFonts w:cs="Symbol"/>
    </w:rPr>
  </w:style>
  <w:style w:type="character" w:styleId="ListLabel1263">
    <w:name w:val="ListLabel 1263"/>
    <w:qFormat/>
    <w:rPr>
      <w:rFonts w:cs="Symbol"/>
    </w:rPr>
  </w:style>
  <w:style w:type="character" w:styleId="ListLabel1264">
    <w:name w:val="ListLabel 1264"/>
    <w:qFormat/>
    <w:rPr>
      <w:rFonts w:cs="Wingdings"/>
    </w:rPr>
  </w:style>
  <w:style w:type="character" w:styleId="ListLabel1265">
    <w:name w:val="ListLabel 1265"/>
    <w:qFormat/>
    <w:rPr>
      <w:rFonts w:cs="Symbol"/>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cs="Symbol"/>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cs="Times New Roman"/>
    </w:rPr>
  </w:style>
  <w:style w:type="character" w:styleId="ListLabel1272">
    <w:name w:val="ListLabel 1272"/>
    <w:qFormat/>
    <w:rPr>
      <w:rFonts w:cs="Times New Roman"/>
      <w:b w:val="false"/>
      <w:i w:val="false"/>
      <w:sz w:val="22"/>
      <w:szCs w:val="22"/>
    </w:rPr>
  </w:style>
  <w:style w:type="character" w:styleId="ListLabel1273">
    <w:name w:val="ListLabel 1273"/>
    <w:qFormat/>
    <w:rPr>
      <w:rFonts w:cs="Times New Roman"/>
    </w:rPr>
  </w:style>
  <w:style w:type="character" w:styleId="ListLabel1274">
    <w:name w:val="ListLabel 1274"/>
    <w:qFormat/>
    <w:rPr>
      <w:rFonts w:cs="Times New Roman"/>
    </w:rPr>
  </w:style>
  <w:style w:type="character" w:styleId="ListLabel1275">
    <w:name w:val="ListLabel 1275"/>
    <w:qFormat/>
    <w:rPr>
      <w:rFonts w:cs="Times New Roman"/>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b w:val="false"/>
      <w:i w:val="false"/>
      <w:sz w:val="22"/>
      <w:szCs w:val="22"/>
    </w:rPr>
  </w:style>
  <w:style w:type="character" w:styleId="ListLabel1282">
    <w:name w:val="ListLabel 1282"/>
    <w:qFormat/>
    <w:rPr>
      <w:rFonts w:cs="Times New Roman"/>
    </w:rPr>
  </w:style>
  <w:style w:type="character" w:styleId="ListLabel1283">
    <w:name w:val="ListLabel 1283"/>
    <w:qFormat/>
    <w:rPr>
      <w:rFonts w:cs="Times New Roman"/>
    </w:rPr>
  </w:style>
  <w:style w:type="character" w:styleId="ListLabel1284">
    <w:name w:val="ListLabel 1284"/>
    <w:qFormat/>
    <w:rPr>
      <w:rFonts w:cs="Times New Roman"/>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b w:val="false"/>
      <w:i w:val="false"/>
      <w:sz w:val="22"/>
      <w:szCs w:val="22"/>
    </w:rPr>
  </w:style>
  <w:style w:type="character" w:styleId="ListLabel1291">
    <w:name w:val="ListLabel 1291"/>
    <w:qFormat/>
    <w:rPr>
      <w:rFonts w:cs="Times New Roman"/>
    </w:rPr>
  </w:style>
  <w:style w:type="character" w:styleId="ListLabel1292">
    <w:name w:val="ListLabel 1292"/>
    <w:qFormat/>
    <w:rPr>
      <w:rFonts w:cs="Times New Roman"/>
    </w:rPr>
  </w:style>
  <w:style w:type="character" w:styleId="ListLabel1293">
    <w:name w:val="ListLabel 1293"/>
    <w:qFormat/>
    <w:rPr>
      <w:rFonts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b w:val="false"/>
      <w:i w:val="false"/>
      <w:sz w:val="22"/>
      <w:szCs w:val="22"/>
    </w:rPr>
  </w:style>
  <w:style w:type="character" w:styleId="ListLabel1300">
    <w:name w:val="ListLabel 1300"/>
    <w:qFormat/>
    <w:rPr>
      <w:rFonts w:cs="Times New Roman"/>
    </w:rPr>
  </w:style>
  <w:style w:type="character" w:styleId="ListLabel1301">
    <w:name w:val="ListLabel 1301"/>
    <w:qFormat/>
    <w:rPr>
      <w:rFonts w:cs="Times New Roman"/>
    </w:rPr>
  </w:style>
  <w:style w:type="character" w:styleId="ListLabel1302">
    <w:name w:val="ListLabel 1302"/>
    <w:qFormat/>
    <w:rPr>
      <w:rFonts w:cs="Times New Roman"/>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Times New Roman"/>
      <w:b/>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b w:val="false"/>
      <w:i w:val="false"/>
      <w:sz w:val="22"/>
      <w:szCs w:val="22"/>
    </w:rPr>
  </w:style>
  <w:style w:type="character" w:styleId="ListLabel1318">
    <w:name w:val="ListLabel 1318"/>
    <w:qFormat/>
    <w:rPr>
      <w:rFonts w:cs="Times New Roman"/>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b w:val="false"/>
      <w:i w:val="false"/>
      <w:sz w:val="22"/>
      <w:szCs w:val="22"/>
    </w:rPr>
  </w:style>
  <w:style w:type="character" w:styleId="ListLabel1327">
    <w:name w:val="ListLabel 1327"/>
    <w:qFormat/>
    <w:rPr>
      <w:rFonts w:cs="Times New Roman"/>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Times New Roman"/>
    </w:rPr>
  </w:style>
  <w:style w:type="character" w:styleId="ListLabel1332">
    <w:name w:val="ListLabel 1332"/>
    <w:qFormat/>
    <w:rPr>
      <w:rFonts w:cs="Times New Roman"/>
    </w:rPr>
  </w:style>
  <w:style w:type="character" w:styleId="ListLabel1333">
    <w:name w:val="ListLabel 1333"/>
    <w:qFormat/>
    <w:rPr>
      <w:rFonts w:cs="Times New Roman"/>
    </w:rPr>
  </w:style>
  <w:style w:type="character" w:styleId="ListLabel1334">
    <w:name w:val="ListLabel 1334"/>
    <w:qFormat/>
    <w:rPr>
      <w:rFonts w:cs="Times New Roman"/>
      <w:b w:val="false"/>
      <w:i w:val="false"/>
      <w:sz w:val="24"/>
      <w:szCs w:val="24"/>
    </w:rPr>
  </w:style>
  <w:style w:type="character" w:styleId="ListLabel1335">
    <w:name w:val="ListLabel 1335"/>
    <w:qFormat/>
    <w:rPr>
      <w:rFonts w:cs="Times New Roman"/>
    </w:rPr>
  </w:style>
  <w:style w:type="character" w:styleId="ListLabel1336">
    <w:name w:val="ListLabel 1336"/>
    <w:qFormat/>
    <w:rPr>
      <w:rFonts w:cs="Times New Roman"/>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b w:val="false"/>
      <w:i w:val="false"/>
      <w:sz w:val="22"/>
      <w:szCs w:val="22"/>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ascii="Calibri" w:hAnsi="Calibri" w:cs="Times New Roman"/>
      <w:b/>
      <w:bCs w:val="false"/>
      <w:i w:val="false"/>
      <w:iCs w:val="false"/>
      <w:color w:val="auto"/>
      <w:sz w:val="22"/>
      <w:szCs w:val="22"/>
    </w:rPr>
  </w:style>
  <w:style w:type="character" w:styleId="ListLabel1353">
    <w:name w:val="ListLabel 1353"/>
    <w:qFormat/>
    <w:rPr>
      <w:rFonts w:cs="Times New Roman"/>
    </w:rPr>
  </w:style>
  <w:style w:type="character" w:styleId="ListLabel1354">
    <w:name w:val="ListLabel 1354"/>
    <w:qFormat/>
    <w:rPr>
      <w:rFonts w:cs="Times New Roman"/>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rPr>
  </w:style>
  <w:style w:type="character" w:styleId="ListLabel1362">
    <w:name w:val="ListLabel 1362"/>
    <w:qFormat/>
    <w:rPr>
      <w:rFonts w:cs="Times New Roman"/>
      <w:b w:val="false"/>
      <w:i w:val="false"/>
      <w:sz w:val="22"/>
      <w:szCs w:val="22"/>
    </w:rPr>
  </w:style>
  <w:style w:type="character" w:styleId="ListLabel1363">
    <w:name w:val="ListLabel 1363"/>
    <w:qFormat/>
    <w:rPr>
      <w:rFonts w:cs="Times New Roman"/>
    </w:rPr>
  </w:style>
  <w:style w:type="character" w:styleId="ListLabel1364">
    <w:name w:val="ListLabel 1364"/>
    <w:qFormat/>
    <w:rPr>
      <w:rFonts w:cs="Times New Roman"/>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rPr>
  </w:style>
  <w:style w:type="character" w:styleId="ListLabel1368">
    <w:name w:val="ListLabel 1368"/>
    <w:qFormat/>
    <w:rPr>
      <w:rFonts w:cs="Times New Roman"/>
    </w:rPr>
  </w:style>
  <w:style w:type="character" w:styleId="ListLabel1369">
    <w:name w:val="ListLabel 1369"/>
    <w:qFormat/>
    <w:rPr>
      <w:rFonts w:cs="Times New Roman"/>
    </w:rPr>
  </w:style>
  <w:style w:type="character" w:styleId="ListLabel1370">
    <w:name w:val="ListLabel 1370"/>
    <w:qFormat/>
    <w:rPr>
      <w:rFonts w:cs="Times New Roman"/>
    </w:rPr>
  </w:style>
  <w:style w:type="character" w:styleId="ListLabel1371">
    <w:name w:val="ListLabel 1371"/>
    <w:qFormat/>
    <w:rPr>
      <w:rFonts w:cs="Times New Roman"/>
      <w:b w:val="false"/>
      <w:i w:val="false"/>
      <w:sz w:val="22"/>
      <w:szCs w:val="22"/>
    </w:rPr>
  </w:style>
  <w:style w:type="character" w:styleId="ListLabel1372">
    <w:name w:val="ListLabel 1372"/>
    <w:qFormat/>
    <w:rPr>
      <w:rFonts w:cs="Times New Roman"/>
    </w:rPr>
  </w:style>
  <w:style w:type="character" w:styleId="ListLabel1373">
    <w:name w:val="ListLabel 1373"/>
    <w:qFormat/>
    <w:rPr>
      <w:rFonts w:cs="Times New Roman"/>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Times New Roman"/>
    </w:rPr>
  </w:style>
  <w:style w:type="character" w:styleId="ListLabel1377">
    <w:name w:val="ListLabel 1377"/>
    <w:qFormat/>
    <w:rPr>
      <w:rFonts w:cs="Times New Roman"/>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b w:val="false"/>
      <w:i w:val="false"/>
      <w:sz w:val="22"/>
      <w:szCs w:val="22"/>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b w:val="false"/>
      <w:i w:val="false"/>
      <w:sz w:val="22"/>
      <w:szCs w:val="22"/>
    </w:rPr>
  </w:style>
  <w:style w:type="character" w:styleId="ListLabel1390">
    <w:name w:val="ListLabel 1390"/>
    <w:qFormat/>
    <w:rPr>
      <w:rFonts w:cs="Times New Roman"/>
    </w:rPr>
  </w:style>
  <w:style w:type="character" w:styleId="ListLabel1391">
    <w:name w:val="ListLabel 1391"/>
    <w:qFormat/>
    <w:rPr>
      <w:rFonts w:cs="Times New Roman"/>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cs="Times New Roman"/>
    </w:rPr>
  </w:style>
  <w:style w:type="character" w:styleId="ListLabel1397">
    <w:name w:val="ListLabel 1397"/>
    <w:qFormat/>
    <w:rPr>
      <w:rFonts w:cs="Times New Roman"/>
    </w:rPr>
  </w:style>
  <w:style w:type="character" w:styleId="ListLabel1398">
    <w:name w:val="ListLabel 1398"/>
    <w:qFormat/>
    <w:rPr>
      <w:rFonts w:cs="Times New Roman"/>
      <w:b w:val="false"/>
      <w:i w:val="false"/>
      <w:sz w:val="22"/>
      <w:szCs w:val="22"/>
    </w:rPr>
  </w:style>
  <w:style w:type="character" w:styleId="ListLabel1399">
    <w:name w:val="ListLabel 1399"/>
    <w:qFormat/>
    <w:rPr>
      <w:rFonts w:cs="Times New Roman"/>
    </w:rPr>
  </w:style>
  <w:style w:type="character" w:styleId="ListLabel1400">
    <w:name w:val="ListLabel 1400"/>
    <w:qFormat/>
    <w:rPr>
      <w:rFonts w:cs="Times New Roman"/>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cs="Times New Roman"/>
      <w:b w:val="false"/>
      <w:i w:val="false"/>
      <w:sz w:val="20"/>
    </w:rPr>
  </w:style>
  <w:style w:type="character" w:styleId="ListLabel1407">
    <w:name w:val="ListLabel 1407"/>
    <w:qFormat/>
    <w:rPr>
      <w:rFonts w:cs="Times New Roman"/>
      <w:b w:val="false"/>
      <w:i w:val="false"/>
      <w:sz w:val="22"/>
      <w:szCs w:val="22"/>
    </w:rPr>
  </w:style>
  <w:style w:type="character" w:styleId="ListLabel1408">
    <w:name w:val="ListLabel 1408"/>
    <w:qFormat/>
    <w:rPr>
      <w:rFonts w:cs="Times New Roman"/>
    </w:rPr>
  </w:style>
  <w:style w:type="character" w:styleId="ListLabel1409">
    <w:name w:val="ListLabel 1409"/>
    <w:qFormat/>
    <w:rPr>
      <w:rFonts w:cs="Times New Roman"/>
    </w:rPr>
  </w:style>
  <w:style w:type="character" w:styleId="ListLabel1410">
    <w:name w:val="ListLabel 1410"/>
    <w:qFormat/>
    <w:rPr>
      <w:rFonts w:cs="Times New Roman"/>
    </w:rPr>
  </w:style>
  <w:style w:type="character" w:styleId="ListLabel1411">
    <w:name w:val="ListLabel 1411"/>
    <w:qFormat/>
    <w:rPr>
      <w:rFonts w:cs="Times New Roman"/>
    </w:rPr>
  </w:style>
  <w:style w:type="character" w:styleId="ListLabel1412">
    <w:name w:val="ListLabel 1412"/>
    <w:qFormat/>
    <w:rPr>
      <w:rFonts w:cs="Times New Roman"/>
    </w:rPr>
  </w:style>
  <w:style w:type="character" w:styleId="ListLabel1413">
    <w:name w:val="ListLabel 1413"/>
    <w:qFormat/>
    <w:rPr>
      <w:rFonts w:cs="Times New Roman"/>
    </w:rPr>
  </w:style>
  <w:style w:type="character" w:styleId="ListLabel1414">
    <w:name w:val="ListLabel 1414"/>
    <w:qFormat/>
    <w:rPr>
      <w:rFonts w:cs="Times New Roman"/>
    </w:rPr>
  </w:style>
  <w:style w:type="character" w:styleId="ListLabel1415">
    <w:name w:val="ListLabel 1415"/>
    <w:qFormat/>
    <w:rPr>
      <w:rFonts w:cs="Times New Roman"/>
    </w:rPr>
  </w:style>
  <w:style w:type="character" w:styleId="ListLabel1416">
    <w:name w:val="ListLabel 1416"/>
    <w:qFormat/>
    <w:rPr>
      <w:rFonts w:cs="Times New Roman"/>
      <w:b w:val="false"/>
      <w:i w:val="false"/>
      <w:sz w:val="22"/>
      <w:szCs w:val="22"/>
    </w:rPr>
  </w:style>
  <w:style w:type="character" w:styleId="ListLabel1417">
    <w:name w:val="ListLabel 1417"/>
    <w:qFormat/>
    <w:rPr>
      <w:rFonts w:cs="Times New Roman"/>
    </w:rPr>
  </w:style>
  <w:style w:type="character" w:styleId="ListLabel1418">
    <w:name w:val="ListLabel 1418"/>
    <w:qFormat/>
    <w:rPr>
      <w:rFonts w:cs="Times New Roman"/>
    </w:rPr>
  </w:style>
  <w:style w:type="character" w:styleId="ListLabel1419">
    <w:name w:val="ListLabel 1419"/>
    <w:qFormat/>
    <w:rPr>
      <w:rFonts w:cs="Times New Roman"/>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b w:val="false"/>
      <w:i w:val="false"/>
      <w:color w:val="auto"/>
      <w:sz w:val="22"/>
      <w:szCs w:val="22"/>
    </w:rPr>
  </w:style>
  <w:style w:type="character" w:styleId="ListLabel1425">
    <w:name w:val="ListLabel 1425"/>
    <w:qFormat/>
    <w:rPr>
      <w:rFonts w:cs="Times New Roman"/>
      <w:b w:val="false"/>
      <w:i w:val="false"/>
      <w:sz w:val="22"/>
      <w:szCs w:val="22"/>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b w:val="false"/>
      <w:i w:val="false"/>
      <w:sz w:val="22"/>
      <w:szCs w:val="22"/>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cs="Times New Roman"/>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b w:val="false"/>
      <w:i w:val="false"/>
      <w:sz w:val="22"/>
      <w:szCs w:val="22"/>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Times New Roman"/>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cs="Times New Roman"/>
      <w:b/>
    </w:rPr>
  </w:style>
  <w:style w:type="character" w:styleId="ListLabel1453">
    <w:name w:val="ListLabel 1453"/>
    <w:qFormat/>
    <w:rPr>
      <w:rFonts w:cs="Times New Roman"/>
    </w:rPr>
  </w:style>
  <w:style w:type="character" w:styleId="ListLabel1454">
    <w:name w:val="ListLabel 1454"/>
    <w:qFormat/>
    <w:rPr>
      <w:rFonts w:cs="Times New Roman"/>
    </w:rPr>
  </w:style>
  <w:style w:type="character" w:styleId="ListLabel1455">
    <w:name w:val="ListLabel 1455"/>
    <w:qFormat/>
    <w:rPr>
      <w:rFonts w:cs="Times New Roman"/>
    </w:rPr>
  </w:style>
  <w:style w:type="character" w:styleId="ListLabel1456">
    <w:name w:val="ListLabel 1456"/>
    <w:qFormat/>
    <w:rPr>
      <w:rFonts w:cs="Times New Roman"/>
    </w:rPr>
  </w:style>
  <w:style w:type="character" w:styleId="ListLabel1457">
    <w:name w:val="ListLabel 1457"/>
    <w:qFormat/>
    <w:rPr>
      <w:rFonts w:cs="Times New Roman"/>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b/>
      <w:i w:val="false"/>
      <w:color w:val="auto"/>
      <w:sz w:val="22"/>
      <w:szCs w:val="22"/>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b w:val="false"/>
      <w:i w:val="false"/>
      <w:color w:val="auto"/>
      <w:sz w:val="20"/>
      <w:szCs w:val="20"/>
    </w:rPr>
  </w:style>
  <w:style w:type="character" w:styleId="ListLabel1470">
    <w:name w:val="ListLabel 1470"/>
    <w:qFormat/>
    <w:rPr>
      <w:rFonts w:cs="Times New Roman"/>
    </w:rPr>
  </w:style>
  <w:style w:type="character" w:styleId="ListLabel1471">
    <w:name w:val="ListLabel 1471"/>
    <w:qFormat/>
    <w:rPr>
      <w:rFonts w:cs="Times New Roman"/>
      <w:b/>
      <w:i w:val="false"/>
      <w:sz w:val="24"/>
      <w:szCs w:val="24"/>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Symbol"/>
      <w:b/>
    </w:rPr>
  </w:style>
  <w:style w:type="character" w:styleId="ListLabel1479">
    <w:name w:val="ListLabel 1479"/>
    <w:qFormat/>
    <w:rPr>
      <w:rFonts w:cs="Courier New"/>
    </w:rPr>
  </w:style>
  <w:style w:type="character" w:styleId="ListLabel1480">
    <w:name w:val="ListLabel 1480"/>
    <w:qFormat/>
    <w:rPr>
      <w:rFonts w:cs="Wingdings"/>
    </w:rPr>
  </w:style>
  <w:style w:type="character" w:styleId="ListLabel1481">
    <w:name w:val="ListLabel 1481"/>
    <w:qFormat/>
    <w:rPr>
      <w:rFonts w:cs="Symbol"/>
    </w:rPr>
  </w:style>
  <w:style w:type="character" w:styleId="ListLabel1482">
    <w:name w:val="ListLabel 1482"/>
    <w:qFormat/>
    <w:rPr>
      <w:rFonts w:cs="Courier New"/>
    </w:rPr>
  </w:style>
  <w:style w:type="character" w:styleId="ListLabel1483">
    <w:name w:val="ListLabel 1483"/>
    <w:qFormat/>
    <w:rPr>
      <w:rFonts w:cs="Wingdings"/>
    </w:rPr>
  </w:style>
  <w:style w:type="character" w:styleId="ListLabel1484">
    <w:name w:val="ListLabel 1484"/>
    <w:qFormat/>
    <w:rPr>
      <w:rFonts w:cs="Symbol"/>
    </w:rPr>
  </w:style>
  <w:style w:type="character" w:styleId="ListLabel1485">
    <w:name w:val="ListLabel 1485"/>
    <w:qFormat/>
    <w:rPr>
      <w:rFonts w:cs="Courier New"/>
    </w:rPr>
  </w:style>
  <w:style w:type="character" w:styleId="ListLabel1486">
    <w:name w:val="ListLabel 1486"/>
    <w:qFormat/>
    <w:rPr>
      <w:rFonts w:cs="Wingdings"/>
    </w:rPr>
  </w:style>
  <w:style w:type="character" w:styleId="ListLabel1487">
    <w:name w:val="ListLabel 1487"/>
    <w:qFormat/>
    <w:rPr>
      <w:rFonts w:cs="Times New Roman"/>
    </w:rPr>
  </w:style>
  <w:style w:type="character" w:styleId="ListLabel1488">
    <w:name w:val="ListLabel 1488"/>
    <w:qFormat/>
    <w:rPr>
      <w:rFonts w:cs="Times New Roman"/>
      <w:b/>
    </w:rPr>
  </w:style>
  <w:style w:type="character" w:styleId="ListLabel1489">
    <w:name w:val="ListLabel 1489"/>
    <w:qFormat/>
    <w:rPr>
      <w:rFonts w:cs="Times New Roman"/>
    </w:rPr>
  </w:style>
  <w:style w:type="character" w:styleId="ListLabel1490">
    <w:name w:val="ListLabel 1490"/>
    <w:qFormat/>
    <w:rPr>
      <w:rFonts w:cs="Times New Roman"/>
    </w:rPr>
  </w:style>
  <w:style w:type="character" w:styleId="ListLabel1491">
    <w:name w:val="ListLabel 1491"/>
    <w:qFormat/>
    <w:rPr>
      <w:rFonts w:cs="Times New Roman"/>
    </w:rPr>
  </w:style>
  <w:style w:type="character" w:styleId="ListLabel1492">
    <w:name w:val="ListLabel 1492"/>
    <w:qFormat/>
    <w:rPr>
      <w:rFonts w:cs="Times New Roman"/>
    </w:rPr>
  </w:style>
  <w:style w:type="character" w:styleId="ListLabel1493">
    <w:name w:val="ListLabel 1493"/>
    <w:qFormat/>
    <w:rPr>
      <w:rFonts w:cs="Times New Roman"/>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cs="Times New Roman"/>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b w:val="false"/>
      <w:bCs w:val="false"/>
      <w:i w:val="false"/>
      <w:iCs w:val="false"/>
      <w:color w:val="000000"/>
      <w:sz w:val="24"/>
      <w:szCs w:val="24"/>
    </w:rPr>
  </w:style>
  <w:style w:type="character" w:styleId="ListLabel1515">
    <w:name w:val="ListLabel 1515"/>
    <w:qFormat/>
    <w:rPr>
      <w:rFonts w:cs="Times New Roman"/>
      <w:b w:val="false"/>
      <w:bCs w:val="false"/>
      <w:i w:val="false"/>
      <w:iCs w:val="false"/>
      <w:strike w:val="false"/>
      <w:dstrike w:val="false"/>
      <w:color w:val="auto"/>
      <w:sz w:val="22"/>
      <w:szCs w:val="22"/>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b w:val="false"/>
      <w:bCs w:val="false"/>
      <w:i w:val="false"/>
      <w:iCs w:val="false"/>
      <w:color w:val="auto"/>
      <w:sz w:val="22"/>
      <w:szCs w:val="22"/>
    </w:rPr>
  </w:style>
  <w:style w:type="character" w:styleId="ListLabel1524">
    <w:name w:val="ListLabel 1524"/>
    <w:qFormat/>
    <w:rPr>
      <w:rFonts w:cs="Times New Roman"/>
      <w:b w:val="false"/>
      <w:bCs w:val="false"/>
      <w:i w:val="false"/>
      <w:iCs w:val="false"/>
      <w:color w:val="auto"/>
      <w:sz w:val="22"/>
      <w:szCs w:val="22"/>
    </w:rPr>
  </w:style>
  <w:style w:type="character" w:styleId="ListLabel1525">
    <w:name w:val="ListLabel 1525"/>
    <w:qFormat/>
    <w:rPr>
      <w:rFonts w:cs="Times New Roman"/>
    </w:rPr>
  </w:style>
  <w:style w:type="character" w:styleId="ListLabel1526">
    <w:name w:val="ListLabel 1526"/>
    <w:qFormat/>
    <w:rPr>
      <w:rFonts w:cs="Times New Roman"/>
    </w:rPr>
  </w:style>
  <w:style w:type="character" w:styleId="ListLabel1527">
    <w:name w:val="ListLabel 1527"/>
    <w:qFormat/>
    <w:rPr>
      <w:rFonts w:cs="Times New Roman"/>
    </w:rPr>
  </w:style>
  <w:style w:type="character" w:styleId="ListLabel1528">
    <w:name w:val="ListLabel 1528"/>
    <w:qFormat/>
    <w:rPr>
      <w:rFonts w:cs="Times New Roman"/>
    </w:rPr>
  </w:style>
  <w:style w:type="character" w:styleId="ListLabel1529">
    <w:name w:val="ListLabel 1529"/>
    <w:qFormat/>
    <w:rPr>
      <w:rFonts w:cs="Times New Roman"/>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cs="Times New Roman"/>
      <w:b w:val="false"/>
      <w:bCs w:val="false"/>
      <w:i w:val="false"/>
      <w:iCs w:val="false"/>
      <w:color w:val="000000"/>
      <w:sz w:val="24"/>
      <w:szCs w:val="24"/>
    </w:rPr>
  </w:style>
  <w:style w:type="character" w:styleId="ListLabel1533">
    <w:name w:val="ListLabel 1533"/>
    <w:qFormat/>
    <w:rPr>
      <w:rFonts w:cs="Times New Roman"/>
    </w:rPr>
  </w:style>
  <w:style w:type="character" w:styleId="ListLabel1534">
    <w:name w:val="ListLabel 1534"/>
    <w:qFormat/>
    <w:rPr>
      <w:rFonts w:cs="Times New Roman"/>
      <w:b w:val="false"/>
      <w:bCs w:val="false"/>
      <w:i w:val="false"/>
      <w:iCs w:val="false"/>
      <w:color w:val="000000"/>
      <w:sz w:val="22"/>
      <w:szCs w:val="22"/>
    </w:rPr>
  </w:style>
  <w:style w:type="character" w:styleId="ListLabel1535">
    <w:name w:val="ListLabel 1535"/>
    <w:qFormat/>
    <w:rPr>
      <w:rFonts w:cs="Times New Roman"/>
    </w:rPr>
  </w:style>
  <w:style w:type="character" w:styleId="ListLabel1536">
    <w:name w:val="ListLabel 1536"/>
    <w:qFormat/>
    <w:rPr>
      <w:rFonts w:cs="Times New Roman"/>
    </w:rPr>
  </w:style>
  <w:style w:type="character" w:styleId="ListLabel1537">
    <w:name w:val="ListLabel 1537"/>
    <w:qFormat/>
    <w:rPr>
      <w:rFonts w:cs="Times New Roman"/>
    </w:rPr>
  </w:style>
  <w:style w:type="character" w:styleId="ListLabel1538">
    <w:name w:val="ListLabel 1538"/>
    <w:qFormat/>
    <w:rPr>
      <w:rFonts w:cs="Times New Roman"/>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b/>
    </w:rPr>
  </w:style>
  <w:style w:type="character" w:styleId="ListLabel1542">
    <w:name w:val="ListLabel 1542"/>
    <w:qFormat/>
    <w:rPr>
      <w:rFonts w:ascii="Calibri" w:hAnsi="Calibri" w:cs="Times New Roman"/>
      <w:b w:val="false"/>
      <w:sz w:val="22"/>
    </w:rPr>
  </w:style>
  <w:style w:type="character" w:styleId="ListLabel1543">
    <w:name w:val="ListLabel 1543"/>
    <w:qFormat/>
    <w:rPr>
      <w:rFonts w:cs="Times New Roman"/>
      <w:b/>
    </w:rPr>
  </w:style>
  <w:style w:type="character" w:styleId="ListLabel1544">
    <w:name w:val="ListLabel 1544"/>
    <w:qFormat/>
    <w:rPr>
      <w:rFonts w:cs="Times New Roman"/>
      <w:b/>
    </w:rPr>
  </w:style>
  <w:style w:type="character" w:styleId="ListLabel1545">
    <w:name w:val="ListLabel 1545"/>
    <w:qFormat/>
    <w:rPr>
      <w:rFonts w:cs="Times New Roman"/>
      <w:b/>
    </w:rPr>
  </w:style>
  <w:style w:type="character" w:styleId="ListLabel1546">
    <w:name w:val="ListLabel 1546"/>
    <w:qFormat/>
    <w:rPr>
      <w:rFonts w:cs="Times New Roman"/>
      <w:b/>
    </w:rPr>
  </w:style>
  <w:style w:type="character" w:styleId="ListLabel1547">
    <w:name w:val="ListLabel 1547"/>
    <w:qFormat/>
    <w:rPr>
      <w:rFonts w:cs="Times New Roman"/>
      <w:b/>
    </w:rPr>
  </w:style>
  <w:style w:type="character" w:styleId="ListLabel1548">
    <w:name w:val="ListLabel 1548"/>
    <w:qFormat/>
    <w:rPr>
      <w:rFonts w:cs="Times New Roman"/>
      <w:b/>
    </w:rPr>
  </w:style>
  <w:style w:type="character" w:styleId="ListLabel1549">
    <w:name w:val="ListLabel 1549"/>
    <w:qFormat/>
    <w:rPr>
      <w:rFonts w:cs="Times New Roman"/>
      <w:b/>
    </w:rPr>
  </w:style>
  <w:style w:type="character" w:styleId="ListLabel1550">
    <w:name w:val="ListLabel 1550"/>
    <w:qFormat/>
    <w:rPr>
      <w:rFonts w:cs="Times New Roman"/>
      <w:b/>
      <w:i/>
      <w:sz w:val="22"/>
      <w:szCs w:val="22"/>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Symbol"/>
    </w:rPr>
  </w:style>
  <w:style w:type="character" w:styleId="ListLabel1561">
    <w:name w:val="ListLabel 1561"/>
    <w:qFormat/>
    <w:rPr>
      <w:rFonts w:cs="Times New Roman"/>
      <w:b/>
      <w:sz w:val="22"/>
      <w:szCs w:val="22"/>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Times New Roman"/>
      <w:b/>
    </w:rPr>
  </w:style>
  <w:style w:type="character" w:styleId="ListLabel1572">
    <w:name w:val="ListLabel 1572"/>
    <w:qFormat/>
    <w:rPr>
      <w:rFonts w:ascii="Calibri" w:hAnsi="Calibri" w:cs="Times New Roman"/>
      <w:b w:val="false"/>
      <w:color w:val="auto"/>
      <w:sz w:val="22"/>
    </w:rPr>
  </w:style>
  <w:style w:type="character" w:styleId="ListLabel1573">
    <w:name w:val="ListLabel 1573"/>
    <w:qFormat/>
    <w:rPr>
      <w:rFonts w:cs="Times New Roman"/>
      <w:b/>
    </w:rPr>
  </w:style>
  <w:style w:type="character" w:styleId="ListLabel1574">
    <w:name w:val="ListLabel 1574"/>
    <w:qFormat/>
    <w:rPr>
      <w:rFonts w:cs="Times New Roman"/>
      <w:b/>
    </w:rPr>
  </w:style>
  <w:style w:type="character" w:styleId="ListLabel1575">
    <w:name w:val="ListLabel 1575"/>
    <w:qFormat/>
    <w:rPr>
      <w:rFonts w:cs="Times New Roman"/>
      <w:b/>
    </w:rPr>
  </w:style>
  <w:style w:type="character" w:styleId="ListLabel1576">
    <w:name w:val="ListLabel 1576"/>
    <w:qFormat/>
    <w:rPr>
      <w:rFonts w:cs="Times New Roman"/>
      <w:b/>
    </w:rPr>
  </w:style>
  <w:style w:type="character" w:styleId="ListLabel1577">
    <w:name w:val="ListLabel 1577"/>
    <w:qFormat/>
    <w:rPr>
      <w:rFonts w:cs="Times New Roman"/>
      <w:b/>
    </w:rPr>
  </w:style>
  <w:style w:type="character" w:styleId="ListLabel1578">
    <w:name w:val="ListLabel 1578"/>
    <w:qFormat/>
    <w:rPr>
      <w:rFonts w:cs="Times New Roman"/>
      <w:b/>
    </w:rPr>
  </w:style>
  <w:style w:type="character" w:styleId="ListLabel1579">
    <w:name w:val="ListLabel 1579"/>
    <w:qFormat/>
    <w:rPr>
      <w:rFonts w:cs="Times New Roman"/>
      <w:b/>
    </w:rPr>
  </w:style>
  <w:style w:type="character" w:styleId="ListLabel1580">
    <w:name w:val="ListLabel 1580"/>
    <w:qFormat/>
    <w:rPr>
      <w:rFonts w:cs="Times New Roman"/>
    </w:rPr>
  </w:style>
  <w:style w:type="character" w:styleId="ListLabel1581">
    <w:name w:val="ListLabel 1581"/>
    <w:qFormat/>
    <w:rPr>
      <w:rFonts w:eastAsia="Times New Roman" w:cs="Times New Roman"/>
      <w:b/>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cs="Times New Roman"/>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ascii="Calibri" w:hAnsi="Calibri" w:cs="Times New Roman"/>
      <w:b w:val="false"/>
      <w:sz w:val="22"/>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ascii="Calibri" w:hAnsi="Calibri" w:cs="Times New Roman"/>
      <w:b w:val="false"/>
      <w:sz w:val="22"/>
    </w:rPr>
  </w:style>
  <w:style w:type="character" w:styleId="ListLabel1601">
    <w:name w:val="ListLabel 1601"/>
    <w:qFormat/>
    <w:rPr>
      <w:rFonts w:ascii="Calibri" w:hAnsi="Calibri" w:cs="Times New Roman"/>
      <w:b w:val="false"/>
      <w:strike w:val="false"/>
      <w:dstrike w:val="false"/>
      <w:sz w:val="22"/>
      <w:u w:val="none"/>
      <w:effect w:val="none"/>
    </w:rPr>
  </w:style>
  <w:style w:type="character" w:styleId="ListLabel1602">
    <w:name w:val="ListLabel 1602"/>
    <w:qFormat/>
    <w:rPr>
      <w:rFonts w:ascii="Calibri" w:hAnsi="Calibri" w:cs="Times New Roman"/>
      <w:b w:val="false"/>
      <w:sz w:val="22"/>
    </w:rPr>
  </w:style>
  <w:style w:type="character" w:styleId="ListLabel1603">
    <w:name w:val="ListLabel 1603"/>
    <w:qFormat/>
    <w:rPr>
      <w:rFonts w:cs="Times New Roman"/>
      <w:b w:val="false"/>
      <w:i w:val="false"/>
    </w:rPr>
  </w:style>
  <w:style w:type="character" w:styleId="ListLabel1604">
    <w:name w:val="ListLabel 1604"/>
    <w:qFormat/>
    <w:rPr>
      <w:rFonts w:cs="Times New Roman"/>
      <w:b w:val="false"/>
      <w:i w:val="false"/>
      <w:sz w:val="24"/>
    </w:rPr>
  </w:style>
  <w:style w:type="character" w:styleId="ListLabel1605">
    <w:name w:val="ListLabel 1605"/>
    <w:qFormat/>
    <w:rPr>
      <w:rFonts w:cs="Times New Roman"/>
    </w:rPr>
  </w:style>
  <w:style w:type="character" w:styleId="ListLabel1606">
    <w:name w:val="ListLabel 1606"/>
    <w:qFormat/>
    <w:rPr>
      <w:rFonts w:cs="Times New Roman"/>
    </w:rPr>
  </w:style>
  <w:style w:type="character" w:styleId="ListLabel1607">
    <w:name w:val="ListLabel 1607"/>
    <w:qFormat/>
    <w:rPr>
      <w:rFonts w:cs="Times New Roman"/>
    </w:rPr>
  </w:style>
  <w:style w:type="character" w:styleId="ListLabel1608">
    <w:name w:val="ListLabel 1608"/>
    <w:qFormat/>
    <w:rPr>
      <w:rFonts w:cs="Times New Roman"/>
      <w:color w:val="auto"/>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ascii="Calibri" w:hAnsi="Calibri" w:eastAsia="Times New Roman" w:cs="Times New Roman"/>
      <w:b w:val="false"/>
      <w:color w:val="auto"/>
      <w:sz w:val="22"/>
    </w:rPr>
  </w:style>
  <w:style w:type="character" w:styleId="ListLabel1612">
    <w:name w:val="ListLabel 1612"/>
    <w:qFormat/>
    <w:rPr>
      <w:rFonts w:ascii="Calibri" w:hAnsi="Calibri" w:cs="Times New Roman"/>
      <w:b w:val="false"/>
      <w:sz w:val="22"/>
    </w:rPr>
  </w:style>
  <w:style w:type="character" w:styleId="ListLabel1613">
    <w:name w:val="ListLabel 1613"/>
    <w:qFormat/>
    <w:rPr>
      <w:rFonts w:cs="Times New Roman"/>
    </w:rPr>
  </w:style>
  <w:style w:type="character" w:styleId="ListLabel1614">
    <w:name w:val="ListLabel 1614"/>
    <w:qFormat/>
    <w:rPr>
      <w:rFonts w:ascii="Calibri" w:hAnsi="Calibri" w:cs="Times New Roman"/>
      <w:color w:val="auto"/>
      <w:sz w:val="22"/>
    </w:rPr>
  </w:style>
  <w:style w:type="character" w:styleId="ListLabel1615">
    <w:name w:val="ListLabel 1615"/>
    <w:qFormat/>
    <w:rPr>
      <w:rFonts w:cs="Times New Roman"/>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b w:val="false"/>
      <w:i w:val="false"/>
      <w:color w:val="auto"/>
      <w:sz w:val="18"/>
      <w:szCs w:val="18"/>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cs="Times New Roman"/>
      <w:b/>
      <w:i w:val="false"/>
      <w:sz w:val="22"/>
      <w:szCs w:val="22"/>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strike w:val="false"/>
      <w:dstrike w:val="false"/>
      <w:color w:val="CE181E"/>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color w:val="auto"/>
    </w:rPr>
  </w:style>
  <w:style w:type="character" w:styleId="ListLabel1641">
    <w:name w:val="ListLabel 1641"/>
    <w:qFormat/>
    <w:rPr>
      <w:rFonts w:cs="Times New Roman"/>
      <w:color w:val="auto"/>
    </w:rPr>
  </w:style>
  <w:style w:type="character" w:styleId="ListLabel1642">
    <w:name w:val="ListLabel 1642"/>
    <w:qFormat/>
    <w:rPr>
      <w:rFonts w:cs="Times New Roman"/>
      <w:color w:val="auto"/>
    </w:rPr>
  </w:style>
  <w:style w:type="character" w:styleId="ListLabel1643">
    <w:name w:val="ListLabel 1643"/>
    <w:qFormat/>
    <w:rPr>
      <w:rFonts w:cs="Times New Roman"/>
      <w:color w:val="auto"/>
    </w:rPr>
  </w:style>
  <w:style w:type="character" w:styleId="ListLabel1644">
    <w:name w:val="ListLabel 1644"/>
    <w:qFormat/>
    <w:rPr>
      <w:rFonts w:cs="Times New Roman"/>
      <w:color w:val="auto"/>
    </w:rPr>
  </w:style>
  <w:style w:type="character" w:styleId="ListLabel1645">
    <w:name w:val="ListLabel 1645"/>
    <w:qFormat/>
    <w:rPr>
      <w:rFonts w:cs="Times New Roman"/>
      <w:color w:val="auto"/>
    </w:rPr>
  </w:style>
  <w:style w:type="character" w:styleId="ListLabel1646">
    <w:name w:val="ListLabel 1646"/>
    <w:qFormat/>
    <w:rPr>
      <w:rFonts w:cs="Times New Roman"/>
      <w:color w:val="auto"/>
    </w:rPr>
  </w:style>
  <w:style w:type="character" w:styleId="ListLabel1647">
    <w:name w:val="ListLabel 1647"/>
    <w:qFormat/>
    <w:rPr>
      <w:rFonts w:cs="Times New Roman"/>
      <w:color w:val="auto"/>
    </w:rPr>
  </w:style>
  <w:style w:type="character" w:styleId="ListLabel1648">
    <w:name w:val="ListLabel 1648"/>
    <w:qFormat/>
    <w:rPr>
      <w:rFonts w:cs="Times New Roman"/>
      <w:color w:val="auto"/>
    </w:rPr>
  </w:style>
  <w:style w:type="character" w:styleId="ListLabel1649">
    <w:name w:val="ListLabel 1649"/>
    <w:qFormat/>
    <w:rPr>
      <w:rFonts w:cs="Times New Roman"/>
    </w:rPr>
  </w:style>
  <w:style w:type="character" w:styleId="ListLabel1650">
    <w:name w:val="ListLabel 1650"/>
    <w:qFormat/>
    <w:rPr>
      <w:rFonts w:ascii="Calibri" w:hAnsi="Calibri" w:cs="Times New Roman"/>
      <w:b w:val="false"/>
      <w:sz w:val="22"/>
    </w:rPr>
  </w:style>
  <w:style w:type="character" w:styleId="ListLabel1651">
    <w:name w:val="ListLabel 1651"/>
    <w:qFormat/>
    <w:rPr>
      <w:rFonts w:ascii="Calibri" w:hAnsi="Calibri" w:cs="Times New Roman"/>
      <w:b w:val="false"/>
      <w:sz w:val="22"/>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cs="Times New Roman"/>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b/>
    </w:rPr>
  </w:style>
  <w:style w:type="character" w:styleId="ListLabel1669">
    <w:name w:val="ListLabel 1669"/>
    <w:qFormat/>
    <w:rPr>
      <w:rFonts w:cs="Times New Roman"/>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ascii="Calibri" w:hAnsi="Calibri" w:cs="Times New Roman"/>
      <w:b/>
      <w:sz w:val="22"/>
    </w:rPr>
  </w:style>
  <w:style w:type="character" w:styleId="ListLabel1678">
    <w:name w:val="ListLabel 1678"/>
    <w:qFormat/>
    <w:rPr>
      <w:rFonts w:cs="Times New Roman"/>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ascii="Calibri" w:hAnsi="Calibri" w:cs="Times New Roman"/>
      <w:b w:val="false"/>
      <w:sz w:val="22"/>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cs="Times New Roman"/>
    </w:rPr>
  </w:style>
  <w:style w:type="character" w:styleId="ListLabel1695">
    <w:name w:val="ListLabel 1695"/>
    <w:qFormat/>
    <w:rPr>
      <w:rFonts w:cs="Times New Roman"/>
      <w:b/>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cs="Times New Roman"/>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1702">
    <w:name w:val="ListLabel 1702"/>
    <w:qFormat/>
    <w:rPr>
      <w:rFonts w:cs="Times New Roman"/>
    </w:rPr>
  </w:style>
  <w:style w:type="character" w:styleId="ListLabel1703">
    <w:name w:val="ListLabel 1703"/>
    <w:qFormat/>
    <w:rPr>
      <w:rFonts w:cs="Times New Roman"/>
    </w:rPr>
  </w:style>
  <w:style w:type="character" w:styleId="ListLabel1704">
    <w:name w:val="ListLabel 1704"/>
    <w:qFormat/>
    <w:rPr>
      <w:rFonts w:cs="Times New Roman"/>
    </w:rPr>
  </w:style>
  <w:style w:type="character" w:styleId="ListLabel1705">
    <w:name w:val="ListLabel 1705"/>
    <w:qFormat/>
    <w:rPr>
      <w:rFonts w:cs="Times New Roman"/>
    </w:rPr>
  </w:style>
  <w:style w:type="character" w:styleId="ListLabel1706">
    <w:name w:val="ListLabel 1706"/>
    <w:qFormat/>
    <w:rPr>
      <w:rFonts w:cs="Times New Roman"/>
    </w:rPr>
  </w:style>
  <w:style w:type="character" w:styleId="ListLabel1707">
    <w:name w:val="ListLabel 1707"/>
    <w:qFormat/>
    <w:rPr>
      <w:rFonts w:cs="Times New Roman"/>
    </w:rPr>
  </w:style>
  <w:style w:type="character" w:styleId="ListLabel1708">
    <w:name w:val="ListLabel 1708"/>
    <w:qFormat/>
    <w:rPr>
      <w:rFonts w:cs="Times New Roman"/>
    </w:rPr>
  </w:style>
  <w:style w:type="character" w:styleId="ListLabel1709">
    <w:name w:val="ListLabel 1709"/>
    <w:qFormat/>
    <w:rPr>
      <w:rFonts w:cs="Times New Roman"/>
    </w:rPr>
  </w:style>
  <w:style w:type="character" w:styleId="ListLabel1710">
    <w:name w:val="ListLabel 1710"/>
    <w:qFormat/>
    <w:rPr>
      <w:rFonts w:cs="Times New Roman"/>
    </w:rPr>
  </w:style>
  <w:style w:type="character" w:styleId="ListLabel1711">
    <w:name w:val="ListLabel 1711"/>
    <w:qFormat/>
    <w:rPr>
      <w:rFonts w:cs="Times New Roman"/>
    </w:rPr>
  </w:style>
  <w:style w:type="character" w:styleId="ListLabel1712">
    <w:name w:val="ListLabel 1712"/>
    <w:qFormat/>
    <w:rPr>
      <w:rFonts w:cs="Times New Roman"/>
      <w:b/>
      <w:i/>
      <w:sz w:val="22"/>
      <w:szCs w:val="22"/>
    </w:rPr>
  </w:style>
  <w:style w:type="character" w:styleId="ListLabel1713">
    <w:name w:val="ListLabel 1713"/>
    <w:qFormat/>
    <w:rPr>
      <w:rFonts w:eastAsia="SimSun" w:cs="Times New Roman"/>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cs="Times New Roman"/>
    </w:rPr>
  </w:style>
  <w:style w:type="character" w:styleId="ListLabel1718">
    <w:name w:val="ListLabel 1718"/>
    <w:qFormat/>
    <w:rPr>
      <w:rFonts w:cs="Times New Roman"/>
    </w:rPr>
  </w:style>
  <w:style w:type="character" w:styleId="ListLabel1719">
    <w:name w:val="ListLabel 1719"/>
    <w:qFormat/>
    <w:rPr>
      <w:rFonts w:cs="Times New Roman"/>
    </w:rPr>
  </w:style>
  <w:style w:type="character" w:styleId="ListLabel1720">
    <w:name w:val="ListLabel 1720"/>
    <w:qFormat/>
    <w:rPr>
      <w:rFonts w:cs="Times New Roman"/>
    </w:rPr>
  </w:style>
  <w:style w:type="character" w:styleId="ListLabel1721">
    <w:name w:val="ListLabel 1721"/>
    <w:qFormat/>
    <w:rPr>
      <w:rFonts w:cs="Times New Roman"/>
    </w:rPr>
  </w:style>
  <w:style w:type="character" w:styleId="ListLabel1722">
    <w:name w:val="ListLabel 1722"/>
    <w:qFormat/>
    <w:rPr>
      <w:rFonts w:cs="Times New Roman"/>
    </w:rPr>
  </w:style>
  <w:style w:type="character" w:styleId="ListLabel1723">
    <w:name w:val="ListLabel 1723"/>
    <w:qFormat/>
    <w:rPr>
      <w:rFonts w:cs="Times New Roman"/>
    </w:rPr>
  </w:style>
  <w:style w:type="character" w:styleId="ListLabel1724">
    <w:name w:val="ListLabel 1724"/>
    <w:qFormat/>
    <w:rPr>
      <w:rFonts w:cs="Symbol"/>
      <w:b/>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rFonts w:cs="Times New Roman"/>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cs="Times New Roman"/>
      <w:b/>
    </w:rPr>
  </w:style>
  <w:style w:type="character" w:styleId="ListLabel1732">
    <w:name w:val="ListLabel 1732"/>
    <w:qFormat/>
    <w:rPr>
      <w:rFonts w:cs="Times New Roman"/>
      <w:b/>
    </w:rPr>
  </w:style>
  <w:style w:type="character" w:styleId="ListLabel1733">
    <w:name w:val="ListLabel 1733"/>
    <w:qFormat/>
    <w:rPr>
      <w:rFonts w:cs="Times New Roman"/>
      <w:b/>
    </w:rPr>
  </w:style>
  <w:style w:type="character" w:styleId="ListLabel1734">
    <w:name w:val="ListLabel 1734"/>
    <w:qFormat/>
    <w:rPr>
      <w:rFonts w:cs="Times New Roman"/>
      <w:b/>
    </w:rPr>
  </w:style>
  <w:style w:type="character" w:styleId="ListLabel1735">
    <w:name w:val="ListLabel 1735"/>
    <w:qFormat/>
    <w:rPr>
      <w:rFonts w:cs="Times New Roman"/>
      <w:b/>
    </w:rPr>
  </w:style>
  <w:style w:type="character" w:styleId="ListLabel1736">
    <w:name w:val="ListLabel 1736"/>
    <w:qFormat/>
    <w:rPr>
      <w:rFonts w:cs="Times New Roman"/>
      <w:b/>
    </w:rPr>
  </w:style>
  <w:style w:type="character" w:styleId="ListLabel1737">
    <w:name w:val="ListLabel 1737"/>
    <w:qFormat/>
    <w:rPr>
      <w:rFonts w:cs="Times New Roman"/>
      <w:b/>
    </w:rPr>
  </w:style>
  <w:style w:type="character" w:styleId="ListLabel1738">
    <w:name w:val="ListLabel 1738"/>
    <w:qFormat/>
    <w:rPr>
      <w:rFonts w:cs="Times New Roman"/>
      <w:b/>
    </w:rPr>
  </w:style>
  <w:style w:type="character" w:styleId="ListLabel1739">
    <w:name w:val="ListLabel 1739"/>
    <w:qFormat/>
    <w:rPr>
      <w:rFonts w:cs="Times New Roman"/>
      <w:b/>
    </w:rPr>
  </w:style>
  <w:style w:type="character" w:styleId="ListLabel1740">
    <w:name w:val="ListLabel 1740"/>
    <w:qFormat/>
    <w:rPr>
      <w:rFonts w:cs="Times New Roman"/>
    </w:rPr>
  </w:style>
  <w:style w:type="character" w:styleId="ListLabel1741">
    <w:name w:val="ListLabel 1741"/>
    <w:qFormat/>
    <w:rPr>
      <w:rFonts w:cs="Times New Roman"/>
      <w:b/>
    </w:rPr>
  </w:style>
  <w:style w:type="character" w:styleId="ListLabel1742">
    <w:name w:val="ListLabel 1742"/>
    <w:qFormat/>
    <w:rPr>
      <w:rFonts w:cs="Times New Roman"/>
    </w:rPr>
  </w:style>
  <w:style w:type="character" w:styleId="ListLabel1743">
    <w:name w:val="ListLabel 1743"/>
    <w:qFormat/>
    <w:rPr>
      <w:rFonts w:cs="Times New Roman"/>
    </w:rPr>
  </w:style>
  <w:style w:type="character" w:styleId="ListLabel1744">
    <w:name w:val="ListLabel 1744"/>
    <w:qFormat/>
    <w:rPr>
      <w:rFonts w:cs="Times New Roman"/>
    </w:rPr>
  </w:style>
  <w:style w:type="character" w:styleId="ListLabel1745">
    <w:name w:val="ListLabel 1745"/>
    <w:qFormat/>
    <w:rPr>
      <w:rFonts w:cs="Times New Roman"/>
    </w:rPr>
  </w:style>
  <w:style w:type="character" w:styleId="ListLabel1746">
    <w:name w:val="ListLabel 1746"/>
    <w:qFormat/>
    <w:rPr>
      <w:rFonts w:cs="Times New Roman"/>
    </w:rPr>
  </w:style>
  <w:style w:type="character" w:styleId="ListLabel1747">
    <w:name w:val="ListLabel 1747"/>
    <w:qFormat/>
    <w:rPr>
      <w:rFonts w:cs="Times New Roman"/>
    </w:rPr>
  </w:style>
  <w:style w:type="character" w:styleId="ListLabel1748">
    <w:name w:val="ListLabel 1748"/>
    <w:qFormat/>
    <w:rPr>
      <w:rFonts w:cs="Times New Roman"/>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cs="Times New Roman"/>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ascii="Calibri" w:hAnsi="Calibri" w:cs="Symbol"/>
      <w:sz w:val="22"/>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cs="Symbol"/>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ascii="Calibri" w:hAnsi="Calibri"/>
      <w:sz w:val="22"/>
      <w:szCs w:val="22"/>
      <w:lang w:val="en-US"/>
    </w:rPr>
  </w:style>
  <w:style w:type="character" w:styleId="ListLabel1804">
    <w:name w:val="ListLabel 1804"/>
    <w:qFormat/>
    <w:rPr/>
  </w:style>
  <w:style w:type="character" w:styleId="ListLabel1805">
    <w:name w:val="ListLabel 1805"/>
    <w:qFormat/>
    <w:rPr>
      <w:color w:val="auto"/>
    </w:rPr>
  </w:style>
  <w:style w:type="character" w:styleId="ListLabel1806">
    <w:name w:val="ListLabel 1806"/>
    <w:qFormat/>
    <w:rPr>
      <w:color w:val="auto"/>
      <w:lang w:val="de-DE"/>
    </w:rPr>
  </w:style>
  <w:style w:type="character" w:styleId="ListLabel1807">
    <w:name w:val="ListLabel 1807"/>
    <w:qFormat/>
    <w:rPr>
      <w:rFonts w:cs="Times New Roman"/>
      <w:b/>
      <w:sz w:val="22"/>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cs="Times New Roman"/>
    </w:rPr>
  </w:style>
  <w:style w:type="character" w:styleId="ListLabel1816">
    <w:name w:val="ListLabel 1816"/>
    <w:qFormat/>
    <w:rPr>
      <w:rFonts w:cs="Times New Roman"/>
    </w:rPr>
  </w:style>
  <w:style w:type="character" w:styleId="ListLabel1817">
    <w:name w:val="ListLabel 1817"/>
    <w:qFormat/>
    <w:rPr>
      <w:rFonts w:cs="Times New Roman"/>
      <w:b/>
      <w:i w:val="false"/>
      <w:sz w:val="22"/>
      <w:szCs w:val="22"/>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b w:val="false"/>
      <w:i w:val="false"/>
      <w:color w:val="auto"/>
      <w:sz w:val="20"/>
    </w:rPr>
  </w:style>
  <w:style w:type="character" w:styleId="ListLabel1826">
    <w:name w:val="ListLabel 1826"/>
    <w:qFormat/>
    <w:rPr>
      <w:rFonts w:cs="Times New Roman"/>
      <w:b w:val="false"/>
      <w:i w:val="false"/>
      <w:color w:val="auto"/>
      <w:sz w:val="20"/>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b w:val="false"/>
      <w:i w:val="false"/>
      <w:sz w:val="22"/>
      <w:szCs w:val="22"/>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b w:val="false"/>
      <w:i w:val="false"/>
      <w:color w:val="auto"/>
      <w:sz w:val="22"/>
      <w:szCs w:val="22"/>
    </w:rPr>
  </w:style>
  <w:style w:type="character" w:styleId="ListLabel1844">
    <w:name w:val="ListLabel 1844"/>
    <w:qFormat/>
    <w:rPr>
      <w:rFonts w:cs="Symbol"/>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Symbol"/>
    </w:rPr>
  </w:style>
  <w:style w:type="character" w:styleId="ListLabel1853">
    <w:name w:val="ListLabel 1853"/>
    <w:qFormat/>
    <w:rPr>
      <w:rFonts w:cs="Symbol"/>
    </w:rPr>
  </w:style>
  <w:style w:type="character" w:styleId="ListLabel1854">
    <w:name w:val="ListLabel 1854"/>
    <w:qFormat/>
    <w:rPr>
      <w:rFonts w:cs="Wingdings"/>
    </w:rPr>
  </w:style>
  <w:style w:type="character" w:styleId="ListLabel1855">
    <w:name w:val="ListLabel 1855"/>
    <w:qFormat/>
    <w:rPr>
      <w:rFonts w:cs="Symbol"/>
    </w:rPr>
  </w:style>
  <w:style w:type="character" w:styleId="ListLabel1856">
    <w:name w:val="ListLabel 1856"/>
    <w:qFormat/>
    <w:rPr>
      <w:rFonts w:cs="Courier New"/>
    </w:rPr>
  </w:style>
  <w:style w:type="character" w:styleId="ListLabel1857">
    <w:name w:val="ListLabel 1857"/>
    <w:qFormat/>
    <w:rPr>
      <w:rFonts w:cs="Wingdings"/>
    </w:rPr>
  </w:style>
  <w:style w:type="character" w:styleId="ListLabel1858">
    <w:name w:val="ListLabel 1858"/>
    <w:qFormat/>
    <w:rPr>
      <w:rFonts w:cs="Symbol"/>
    </w:rPr>
  </w:style>
  <w:style w:type="character" w:styleId="ListLabel1859">
    <w:name w:val="ListLabel 1859"/>
    <w:qFormat/>
    <w:rPr>
      <w:rFonts w:cs="Courier New"/>
    </w:rPr>
  </w:style>
  <w:style w:type="character" w:styleId="ListLabel1860">
    <w:name w:val="ListLabel 1860"/>
    <w:qFormat/>
    <w:rPr>
      <w:rFonts w:cs="Wingdings"/>
    </w:rPr>
  </w:style>
  <w:style w:type="character" w:styleId="ListLabel1861">
    <w:name w:val="ListLabel 1861"/>
    <w:qFormat/>
    <w:rPr>
      <w:rFonts w:cs="Times New Roman"/>
    </w:rPr>
  </w:style>
  <w:style w:type="character" w:styleId="ListLabel1862">
    <w:name w:val="ListLabel 1862"/>
    <w:qFormat/>
    <w:rPr>
      <w:rFonts w:cs="Times New Roman"/>
      <w:b w:val="false"/>
      <w:i w:val="false"/>
      <w:sz w:val="22"/>
      <w:szCs w:val="22"/>
    </w:rPr>
  </w:style>
  <w:style w:type="character" w:styleId="ListLabel1863">
    <w:name w:val="ListLabel 1863"/>
    <w:qFormat/>
    <w:rPr>
      <w:rFonts w:cs="Times New Roman"/>
    </w:rPr>
  </w:style>
  <w:style w:type="character" w:styleId="ListLabel1864">
    <w:name w:val="ListLabel 1864"/>
    <w:qFormat/>
    <w:rPr>
      <w:rFonts w:cs="Times New Roman"/>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cs="Times New Roman"/>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b w:val="false"/>
      <w:i w:val="false"/>
      <w:sz w:val="22"/>
      <w:szCs w:val="22"/>
    </w:rPr>
  </w:style>
  <w:style w:type="character" w:styleId="ListLabel1872">
    <w:name w:val="ListLabel 1872"/>
    <w:qFormat/>
    <w:rPr>
      <w:rFonts w:cs="Times New Roman"/>
    </w:rPr>
  </w:style>
  <w:style w:type="character" w:styleId="ListLabel1873">
    <w:name w:val="ListLabel 1873"/>
    <w:qFormat/>
    <w:rPr>
      <w:rFonts w:cs="Times New Roman"/>
    </w:rPr>
  </w:style>
  <w:style w:type="character" w:styleId="ListLabel1874">
    <w:name w:val="ListLabel 1874"/>
    <w:qFormat/>
    <w:rPr>
      <w:rFonts w:cs="Times New Roman"/>
    </w:rPr>
  </w:style>
  <w:style w:type="character" w:styleId="ListLabel1875">
    <w:name w:val="ListLabel 1875"/>
    <w:qFormat/>
    <w:rPr>
      <w:rFonts w:cs="Times New Roman"/>
    </w:rPr>
  </w:style>
  <w:style w:type="character" w:styleId="ListLabel1876">
    <w:name w:val="ListLabel 1876"/>
    <w:qFormat/>
    <w:rPr>
      <w:rFonts w:cs="Times New Roman"/>
    </w:rPr>
  </w:style>
  <w:style w:type="character" w:styleId="ListLabel1877">
    <w:name w:val="ListLabel 1877"/>
    <w:qFormat/>
    <w:rPr>
      <w:rFonts w:cs="Times New Roman"/>
    </w:rPr>
  </w:style>
  <w:style w:type="character" w:styleId="ListLabel1878">
    <w:name w:val="ListLabel 1878"/>
    <w:qFormat/>
    <w:rPr>
      <w:rFonts w:cs="Times New Roman"/>
    </w:rPr>
  </w:style>
  <w:style w:type="character" w:styleId="ListLabel1879">
    <w:name w:val="ListLabel 1879"/>
    <w:qFormat/>
    <w:rPr>
      <w:rFonts w:cs="Times New Roman"/>
    </w:rPr>
  </w:style>
  <w:style w:type="character" w:styleId="ListLabel1880">
    <w:name w:val="ListLabel 1880"/>
    <w:qFormat/>
    <w:rPr>
      <w:rFonts w:cs="Times New Roman"/>
      <w:b w:val="false"/>
      <w:i w:val="false"/>
      <w:sz w:val="22"/>
      <w:szCs w:val="22"/>
    </w:rPr>
  </w:style>
  <w:style w:type="character" w:styleId="ListLabel1881">
    <w:name w:val="ListLabel 1881"/>
    <w:qFormat/>
    <w:rPr>
      <w:rFonts w:cs="Times New Roman"/>
    </w:rPr>
  </w:style>
  <w:style w:type="character" w:styleId="ListLabel1882">
    <w:name w:val="ListLabel 1882"/>
    <w:qFormat/>
    <w:rPr>
      <w:rFonts w:cs="Times New Roman"/>
    </w:rPr>
  </w:style>
  <w:style w:type="character" w:styleId="ListLabel1883">
    <w:name w:val="ListLabel 1883"/>
    <w:qFormat/>
    <w:rPr>
      <w:rFonts w:cs="Times New Roman"/>
    </w:rPr>
  </w:style>
  <w:style w:type="character" w:styleId="ListLabel1884">
    <w:name w:val="ListLabel 1884"/>
    <w:qFormat/>
    <w:rPr>
      <w:rFonts w:cs="Times New Roman"/>
    </w:rPr>
  </w:style>
  <w:style w:type="character" w:styleId="ListLabel1885">
    <w:name w:val="ListLabel 1885"/>
    <w:qFormat/>
    <w:rPr>
      <w:rFonts w:cs="Times New Roman"/>
    </w:rPr>
  </w:style>
  <w:style w:type="character" w:styleId="ListLabel1886">
    <w:name w:val="ListLabel 1886"/>
    <w:qFormat/>
    <w:rPr>
      <w:rFonts w:cs="Times New Roman"/>
    </w:rPr>
  </w:style>
  <w:style w:type="character" w:styleId="ListLabel1887">
    <w:name w:val="ListLabel 1887"/>
    <w:qFormat/>
    <w:rPr>
      <w:rFonts w:cs="Times New Roman"/>
    </w:rPr>
  </w:style>
  <w:style w:type="character" w:styleId="ListLabel1888">
    <w:name w:val="ListLabel 1888"/>
    <w:qFormat/>
    <w:rPr>
      <w:rFonts w:cs="Times New Roman"/>
    </w:rPr>
  </w:style>
  <w:style w:type="character" w:styleId="ListLabel1889">
    <w:name w:val="ListLabel 1889"/>
    <w:qFormat/>
    <w:rPr>
      <w:rFonts w:cs="Times New Roman"/>
      <w:b w:val="false"/>
      <w:i w:val="false"/>
      <w:sz w:val="22"/>
      <w:szCs w:val="22"/>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cs="Times New Roman"/>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b/>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rFonts w:cs="Times New Roman"/>
    </w:rPr>
  </w:style>
  <w:style w:type="character" w:styleId="ListLabel1903">
    <w:name w:val="ListLabel 1903"/>
    <w:qFormat/>
    <w:rPr>
      <w:rFonts w:cs="Times New Roman"/>
    </w:rPr>
  </w:style>
  <w:style w:type="character" w:styleId="ListLabel1904">
    <w:name w:val="ListLabel 1904"/>
    <w:qFormat/>
    <w:rPr>
      <w:rFonts w:cs="Times New Roman"/>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b w:val="false"/>
      <w:i w:val="false"/>
      <w:sz w:val="22"/>
      <w:szCs w:val="22"/>
    </w:rPr>
  </w:style>
  <w:style w:type="character" w:styleId="ListLabel1908">
    <w:name w:val="ListLabel 1908"/>
    <w:qFormat/>
    <w:rPr>
      <w:rFonts w:cs="Times New Roman"/>
    </w:rPr>
  </w:style>
  <w:style w:type="character" w:styleId="ListLabel1909">
    <w:name w:val="ListLabel 1909"/>
    <w:qFormat/>
    <w:rPr>
      <w:rFonts w:cs="Times New Roman"/>
    </w:rPr>
  </w:style>
  <w:style w:type="character" w:styleId="ListLabel1910">
    <w:name w:val="ListLabel 1910"/>
    <w:qFormat/>
    <w:rPr>
      <w:rFonts w:cs="Times New Roman"/>
    </w:rPr>
  </w:style>
  <w:style w:type="character" w:styleId="ListLabel1911">
    <w:name w:val="ListLabel 1911"/>
    <w:qFormat/>
    <w:rPr>
      <w:rFonts w:cs="Times New Roman"/>
    </w:rPr>
  </w:style>
  <w:style w:type="character" w:styleId="ListLabel1912">
    <w:name w:val="ListLabel 1912"/>
    <w:qFormat/>
    <w:rPr>
      <w:rFonts w:cs="Times New Roman"/>
    </w:rPr>
  </w:style>
  <w:style w:type="character" w:styleId="ListLabel1913">
    <w:name w:val="ListLabel 1913"/>
    <w:qFormat/>
    <w:rPr>
      <w:rFonts w:cs="Times New Roman"/>
    </w:rPr>
  </w:style>
  <w:style w:type="character" w:styleId="ListLabel1914">
    <w:name w:val="ListLabel 1914"/>
    <w:qFormat/>
    <w:rPr>
      <w:rFonts w:cs="Times New Roman"/>
    </w:rPr>
  </w:style>
  <w:style w:type="character" w:styleId="ListLabel1915">
    <w:name w:val="ListLabel 1915"/>
    <w:qFormat/>
    <w:rPr>
      <w:rFonts w:cs="Times New Roman"/>
    </w:rPr>
  </w:style>
  <w:style w:type="character" w:styleId="ListLabel1916">
    <w:name w:val="ListLabel 1916"/>
    <w:qFormat/>
    <w:rPr>
      <w:rFonts w:cs="Times New Roman"/>
      <w:b w:val="false"/>
      <w:i w:val="false"/>
      <w:sz w:val="22"/>
      <w:szCs w:val="22"/>
    </w:rPr>
  </w:style>
  <w:style w:type="character" w:styleId="ListLabel1917">
    <w:name w:val="ListLabel 1917"/>
    <w:qFormat/>
    <w:rPr>
      <w:rFonts w:cs="Times New Roman"/>
    </w:rPr>
  </w:style>
  <w:style w:type="character" w:styleId="ListLabel1918">
    <w:name w:val="ListLabel 1918"/>
    <w:qFormat/>
    <w:rPr>
      <w:rFonts w:cs="Times New Roman"/>
    </w:rPr>
  </w:style>
  <w:style w:type="character" w:styleId="ListLabel1919">
    <w:name w:val="ListLabel 1919"/>
    <w:qFormat/>
    <w:rPr>
      <w:rFonts w:cs="Times New Roman"/>
    </w:rPr>
  </w:style>
  <w:style w:type="character" w:styleId="ListLabel1920">
    <w:name w:val="ListLabel 1920"/>
    <w:qFormat/>
    <w:rPr>
      <w:rFonts w:cs="Times New Roman"/>
    </w:rPr>
  </w:style>
  <w:style w:type="character" w:styleId="ListLabel1921">
    <w:name w:val="ListLabel 1921"/>
    <w:qFormat/>
    <w:rPr>
      <w:rFonts w:cs="Times New Roman"/>
    </w:rPr>
  </w:style>
  <w:style w:type="character" w:styleId="ListLabel1922">
    <w:name w:val="ListLabel 1922"/>
    <w:qFormat/>
    <w:rPr>
      <w:rFonts w:cs="Times New Roman"/>
    </w:rPr>
  </w:style>
  <w:style w:type="character" w:styleId="ListLabel1923">
    <w:name w:val="ListLabel 1923"/>
    <w:qFormat/>
    <w:rPr>
      <w:rFonts w:cs="Times New Roman"/>
    </w:rPr>
  </w:style>
  <w:style w:type="character" w:styleId="ListLabel1924">
    <w:name w:val="ListLabel 1924"/>
    <w:qFormat/>
    <w:rPr>
      <w:rFonts w:cs="Times New Roman"/>
      <w:b w:val="false"/>
      <w:i w:val="false"/>
      <w:sz w:val="24"/>
      <w:szCs w:val="24"/>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cs="Times New Roman"/>
    </w:rPr>
  </w:style>
  <w:style w:type="character" w:styleId="ListLabel1930">
    <w:name w:val="ListLabel 1930"/>
    <w:qFormat/>
    <w:rPr>
      <w:rFonts w:cs="Times New Roman"/>
    </w:rPr>
  </w:style>
  <w:style w:type="character" w:styleId="ListLabel1931">
    <w:name w:val="ListLabel 1931"/>
    <w:qFormat/>
    <w:rPr>
      <w:rFonts w:cs="Times New Roman"/>
    </w:rPr>
  </w:style>
  <w:style w:type="character" w:styleId="ListLabel1932">
    <w:name w:val="ListLabel 1932"/>
    <w:qFormat/>
    <w:rPr>
      <w:rFonts w:cs="Times New Roman"/>
    </w:rPr>
  </w:style>
  <w:style w:type="character" w:styleId="ListLabel1933">
    <w:name w:val="ListLabel 1933"/>
    <w:qFormat/>
    <w:rPr>
      <w:rFonts w:cs="Times New Roman"/>
    </w:rPr>
  </w:style>
  <w:style w:type="character" w:styleId="ListLabel1934">
    <w:name w:val="ListLabel 1934"/>
    <w:qFormat/>
    <w:rPr>
      <w:rFonts w:cs="Times New Roman"/>
      <w:b w:val="false"/>
      <w:i w:val="false"/>
      <w:sz w:val="22"/>
      <w:szCs w:val="22"/>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cs="Times New Roman"/>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ascii="Calibri" w:hAnsi="Calibri" w:cs="Times New Roman"/>
      <w:b/>
      <w:bCs w:val="false"/>
      <w:i w:val="false"/>
      <w:iCs w:val="false"/>
      <w:color w:val="auto"/>
      <w:sz w:val="22"/>
      <w:szCs w:val="22"/>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cs="Times New Roman"/>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rPr>
  </w:style>
  <w:style w:type="character" w:styleId="ListLabel1952">
    <w:name w:val="ListLabel 1952"/>
    <w:qFormat/>
    <w:rPr>
      <w:rFonts w:cs="Times New Roman"/>
      <w:b w:val="false"/>
      <w:i w:val="false"/>
      <w:sz w:val="22"/>
      <w:szCs w:val="22"/>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cs="Times New Roman"/>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rFonts w:cs="Times New Roman"/>
    </w:rPr>
  </w:style>
  <w:style w:type="character" w:styleId="ListLabel1961">
    <w:name w:val="ListLabel 1961"/>
    <w:qFormat/>
    <w:rPr>
      <w:rFonts w:cs="Times New Roman"/>
      <w:b w:val="false"/>
      <w:i w:val="false"/>
      <w:sz w:val="22"/>
      <w:szCs w:val="22"/>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b w:val="false"/>
      <w:i w:val="false"/>
      <w:sz w:val="22"/>
      <w:szCs w:val="22"/>
    </w:rPr>
  </w:style>
  <w:style w:type="character" w:styleId="ListLabel1971">
    <w:name w:val="ListLabel 1971"/>
    <w:qFormat/>
    <w:rPr>
      <w:rFonts w:cs="Times New Roman"/>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b w:val="false"/>
      <w:i w:val="false"/>
      <w:sz w:val="22"/>
      <w:szCs w:val="22"/>
    </w:rPr>
  </w:style>
  <w:style w:type="character" w:styleId="ListLabel1980">
    <w:name w:val="ListLabel 1980"/>
    <w:qFormat/>
    <w:rPr>
      <w:rFonts w:cs="Times New Roman"/>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b w:val="false"/>
      <w:i w:val="false"/>
      <w:sz w:val="22"/>
      <w:szCs w:val="22"/>
    </w:rPr>
  </w:style>
  <w:style w:type="character" w:styleId="ListLabel1989">
    <w:name w:val="ListLabel 1989"/>
    <w:qFormat/>
    <w:rPr>
      <w:rFonts w:cs="Times New Roman"/>
    </w:rPr>
  </w:style>
  <w:style w:type="character" w:styleId="ListLabel1990">
    <w:name w:val="ListLabel 1990"/>
    <w:qFormat/>
    <w:rPr>
      <w:rFonts w:cs="Times New Roman"/>
    </w:rPr>
  </w:style>
  <w:style w:type="character" w:styleId="ListLabel1991">
    <w:name w:val="ListLabel 1991"/>
    <w:qFormat/>
    <w:rPr>
      <w:rFonts w:cs="Times New Roman"/>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b w:val="false"/>
      <w:i w:val="false"/>
      <w:sz w:val="20"/>
    </w:rPr>
  </w:style>
  <w:style w:type="character" w:styleId="ListLabel1997">
    <w:name w:val="ListLabel 1997"/>
    <w:qFormat/>
    <w:rPr>
      <w:rFonts w:cs="Times New Roman"/>
      <w:b w:val="false"/>
      <w:i w:val="false"/>
      <w:sz w:val="22"/>
      <w:szCs w:val="22"/>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rPr>
  </w:style>
  <w:style w:type="character" w:styleId="ListLabel2001">
    <w:name w:val="ListLabel 2001"/>
    <w:qFormat/>
    <w:rPr>
      <w:rFonts w:cs="Times New Roman"/>
    </w:rPr>
  </w:style>
  <w:style w:type="character" w:styleId="ListLabel2002">
    <w:name w:val="ListLabel 2002"/>
    <w:qFormat/>
    <w:rPr>
      <w:rFonts w:cs="Times New Roman"/>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b w:val="false"/>
      <w:i w:val="false"/>
      <w:sz w:val="22"/>
      <w:szCs w:val="22"/>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rPr>
  </w:style>
  <w:style w:type="character" w:styleId="ListLabel2010">
    <w:name w:val="ListLabel 2010"/>
    <w:qFormat/>
    <w:rPr>
      <w:rFonts w:cs="Times New Roman"/>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b w:val="false"/>
      <w:i w:val="false"/>
      <w:color w:val="auto"/>
      <w:sz w:val="22"/>
      <w:szCs w:val="22"/>
    </w:rPr>
  </w:style>
  <w:style w:type="character" w:styleId="ListLabel2015">
    <w:name w:val="ListLabel 2015"/>
    <w:qFormat/>
    <w:rPr>
      <w:rFonts w:cs="Times New Roman"/>
      <w:b w:val="false"/>
      <w:i w:val="false"/>
      <w:sz w:val="22"/>
      <w:szCs w:val="22"/>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rFonts w:cs="Times New Roman"/>
    </w:rPr>
  </w:style>
  <w:style w:type="character" w:styleId="ListLabel2019">
    <w:name w:val="ListLabel 2019"/>
    <w:qFormat/>
    <w:rPr>
      <w:rFonts w:cs="Times New Roman"/>
    </w:rPr>
  </w:style>
  <w:style w:type="character" w:styleId="ListLabel2020">
    <w:name w:val="ListLabel 2020"/>
    <w:qFormat/>
    <w:rPr>
      <w:rFonts w:cs="Times New Roman"/>
    </w:rPr>
  </w:style>
  <w:style w:type="character" w:styleId="ListLabel2021">
    <w:name w:val="ListLabel 2021"/>
    <w:qFormat/>
    <w:rPr>
      <w:rFonts w:cs="Times New Roman"/>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b w:val="false"/>
      <w:i w:val="false"/>
      <w:sz w:val="22"/>
      <w:szCs w:val="22"/>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rPr>
  </w:style>
  <w:style w:type="character" w:styleId="ListLabel2030">
    <w:name w:val="ListLabel 2030"/>
    <w:qFormat/>
    <w:rPr>
      <w:rFonts w:cs="Times New Roman"/>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b w:val="false"/>
      <w:i w:val="false"/>
      <w:sz w:val="22"/>
      <w:szCs w:val="22"/>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rFonts w:cs="Times New Roman"/>
    </w:rPr>
  </w:style>
  <w:style w:type="character" w:styleId="ListLabel2039">
    <w:name w:val="ListLabel 2039"/>
    <w:qFormat/>
    <w:rPr>
      <w:rFonts w:cs="Times New Roman"/>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b/>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rFonts w:cs="Times New Roman"/>
    </w:rPr>
  </w:style>
  <w:style w:type="character" w:styleId="ListLabel2048">
    <w:name w:val="ListLabel 2048"/>
    <w:qFormat/>
    <w:rPr>
      <w:rFonts w:cs="Times New Roman"/>
    </w:rPr>
  </w:style>
  <w:style w:type="character" w:styleId="ListLabel2049">
    <w:name w:val="ListLabel 2049"/>
    <w:qFormat/>
    <w:rPr>
      <w:rFonts w:cs="Times New Roman"/>
    </w:rPr>
  </w:style>
  <w:style w:type="character" w:styleId="ListLabel2050">
    <w:name w:val="ListLabel 2050"/>
    <w:qFormat/>
    <w:rPr>
      <w:rFonts w:cs="Times New Roman"/>
      <w:b/>
      <w:i w:val="false"/>
      <w:color w:val="auto"/>
      <w:sz w:val="22"/>
      <w:szCs w:val="22"/>
    </w:rPr>
  </w:style>
  <w:style w:type="character" w:styleId="ListLabel2051">
    <w:name w:val="ListLabel 2051"/>
    <w:qFormat/>
    <w:rPr>
      <w:rFonts w:cs="Times New Roman"/>
    </w:rPr>
  </w:style>
  <w:style w:type="character" w:styleId="ListLabel2052">
    <w:name w:val="ListLabel 2052"/>
    <w:qFormat/>
    <w:rPr>
      <w:rFonts w:cs="Times New Roman"/>
    </w:rPr>
  </w:style>
  <w:style w:type="character" w:styleId="ListLabel2053">
    <w:name w:val="ListLabel 2053"/>
    <w:qFormat/>
    <w:rPr>
      <w:rFonts w:cs="Times New Roman"/>
    </w:rPr>
  </w:style>
  <w:style w:type="character" w:styleId="ListLabel2054">
    <w:name w:val="ListLabel 2054"/>
    <w:qFormat/>
    <w:rPr>
      <w:rFonts w:cs="Times New Roman"/>
    </w:rPr>
  </w:style>
  <w:style w:type="character" w:styleId="ListLabel2055">
    <w:name w:val="ListLabel 2055"/>
    <w:qFormat/>
    <w:rPr>
      <w:rFonts w:cs="Times New Roman"/>
    </w:rPr>
  </w:style>
  <w:style w:type="character" w:styleId="ListLabel2056">
    <w:name w:val="ListLabel 2056"/>
    <w:qFormat/>
    <w:rPr>
      <w:rFonts w:cs="Times New Roman"/>
    </w:rPr>
  </w:style>
  <w:style w:type="character" w:styleId="ListLabel2057">
    <w:name w:val="ListLabel 2057"/>
    <w:qFormat/>
    <w:rPr>
      <w:rFonts w:cs="Times New Roman"/>
    </w:rPr>
  </w:style>
  <w:style w:type="character" w:styleId="ListLabel2058">
    <w:name w:val="ListLabel 2058"/>
    <w:qFormat/>
    <w:rPr>
      <w:rFonts w:cs="Times New Roman"/>
    </w:rPr>
  </w:style>
  <w:style w:type="character" w:styleId="ListLabel2059">
    <w:name w:val="ListLabel 2059"/>
    <w:qFormat/>
    <w:rPr>
      <w:rFonts w:cs="Times New Roman"/>
      <w:b w:val="false"/>
      <w:i w:val="false"/>
      <w:color w:val="auto"/>
      <w:sz w:val="20"/>
      <w:szCs w:val="20"/>
    </w:rPr>
  </w:style>
  <w:style w:type="character" w:styleId="ListLabel2060">
    <w:name w:val="ListLabel 2060"/>
    <w:qFormat/>
    <w:rPr>
      <w:rFonts w:cs="Times New Roman"/>
    </w:rPr>
  </w:style>
  <w:style w:type="character" w:styleId="ListLabel2061">
    <w:name w:val="ListLabel 2061"/>
    <w:qFormat/>
    <w:rPr>
      <w:rFonts w:cs="Times New Roman"/>
      <w:b/>
      <w:i w:val="false"/>
      <w:sz w:val="24"/>
      <w:szCs w:val="24"/>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Times New Roman"/>
    </w:rPr>
  </w:style>
  <w:style w:type="character" w:styleId="ListLabel2065">
    <w:name w:val="ListLabel 2065"/>
    <w:qFormat/>
    <w:rPr>
      <w:rFonts w:cs="Times New Roman"/>
    </w:rPr>
  </w:style>
  <w:style w:type="character" w:styleId="ListLabel2066">
    <w:name w:val="ListLabel 2066"/>
    <w:qFormat/>
    <w:rPr>
      <w:rFonts w:cs="Times New Roman"/>
    </w:rPr>
  </w:style>
  <w:style w:type="character" w:styleId="ListLabel2067">
    <w:name w:val="ListLabel 2067"/>
    <w:qFormat/>
    <w:rPr>
      <w:rFonts w:cs="Times New Roman"/>
    </w:rPr>
  </w:style>
  <w:style w:type="character" w:styleId="ListLabel2068">
    <w:name w:val="ListLabel 2068"/>
    <w:qFormat/>
    <w:rPr>
      <w:rFonts w:cs="Symbol"/>
      <w:b/>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Times New Roman"/>
    </w:rPr>
  </w:style>
  <w:style w:type="character" w:styleId="ListLabel2078">
    <w:name w:val="ListLabel 2078"/>
    <w:qFormat/>
    <w:rPr>
      <w:rFonts w:cs="Times New Roman"/>
      <w:b/>
    </w:rPr>
  </w:style>
  <w:style w:type="character" w:styleId="ListLabel2079">
    <w:name w:val="ListLabel 2079"/>
    <w:qFormat/>
    <w:rPr>
      <w:rFonts w:cs="Times New Roman"/>
    </w:rPr>
  </w:style>
  <w:style w:type="character" w:styleId="ListLabel2080">
    <w:name w:val="ListLabel 2080"/>
    <w:qFormat/>
    <w:rPr>
      <w:rFonts w:cs="Times New Roman"/>
    </w:rPr>
  </w:style>
  <w:style w:type="character" w:styleId="ListLabel2081">
    <w:name w:val="ListLabel 2081"/>
    <w:qFormat/>
    <w:rPr>
      <w:rFonts w:cs="Times New Roman"/>
    </w:rPr>
  </w:style>
  <w:style w:type="character" w:styleId="ListLabel2082">
    <w:name w:val="ListLabel 2082"/>
    <w:qFormat/>
    <w:rPr>
      <w:rFonts w:cs="Times New Roman"/>
    </w:rPr>
  </w:style>
  <w:style w:type="character" w:styleId="ListLabel2083">
    <w:name w:val="ListLabel 2083"/>
    <w:qFormat/>
    <w:rPr>
      <w:rFonts w:cs="Times New Roman"/>
    </w:rPr>
  </w:style>
  <w:style w:type="character" w:styleId="ListLabel2084">
    <w:name w:val="ListLabel 2084"/>
    <w:qFormat/>
    <w:rPr>
      <w:rFonts w:cs="Times New Roman"/>
    </w:rPr>
  </w:style>
  <w:style w:type="character" w:styleId="ListLabel2085">
    <w:name w:val="ListLabel 2085"/>
    <w:qFormat/>
    <w:rPr>
      <w:rFonts w:cs="Times New Roman"/>
    </w:rPr>
  </w:style>
  <w:style w:type="character" w:styleId="ListLabel2086">
    <w:name w:val="ListLabel 2086"/>
    <w:qFormat/>
    <w:rPr>
      <w:rFonts w:cs="Times New Roman"/>
    </w:rPr>
  </w:style>
  <w:style w:type="character" w:styleId="ListLabel2087">
    <w:name w:val="ListLabel 2087"/>
    <w:qFormat/>
    <w:rPr>
      <w:rFonts w:cs="Times New Roman"/>
    </w:rPr>
  </w:style>
  <w:style w:type="character" w:styleId="ListLabel2088">
    <w:name w:val="ListLabel 2088"/>
    <w:qFormat/>
    <w:rPr>
      <w:rFonts w:cs="Times New Roman"/>
    </w:rPr>
  </w:style>
  <w:style w:type="character" w:styleId="ListLabel2089">
    <w:name w:val="ListLabel 2089"/>
    <w:qFormat/>
    <w:rPr>
      <w:rFonts w:cs="Times New Roman"/>
    </w:rPr>
  </w:style>
  <w:style w:type="character" w:styleId="ListLabel2090">
    <w:name w:val="ListLabel 2090"/>
    <w:qFormat/>
    <w:rPr>
      <w:rFonts w:cs="Times New Roman"/>
    </w:rPr>
  </w:style>
  <w:style w:type="character" w:styleId="ListLabel2091">
    <w:name w:val="ListLabel 2091"/>
    <w:qFormat/>
    <w:rPr>
      <w:rFonts w:cs="Times New Roman"/>
    </w:rPr>
  </w:style>
  <w:style w:type="character" w:styleId="ListLabel2092">
    <w:name w:val="ListLabel 2092"/>
    <w:qFormat/>
    <w:rPr>
      <w:rFonts w:cs="Times New Roman"/>
    </w:rPr>
  </w:style>
  <w:style w:type="character" w:styleId="ListLabel2093">
    <w:name w:val="ListLabel 2093"/>
    <w:qFormat/>
    <w:rPr>
      <w:rFonts w:cs="Times New Roman"/>
    </w:rPr>
  </w:style>
  <w:style w:type="character" w:styleId="ListLabel2094">
    <w:name w:val="ListLabel 2094"/>
    <w:qFormat/>
    <w:rPr>
      <w:rFonts w:cs="Times New Roman"/>
    </w:rPr>
  </w:style>
  <w:style w:type="character" w:styleId="ListLabel2095">
    <w:name w:val="ListLabel 2095"/>
    <w:qFormat/>
    <w:rPr>
      <w:rFonts w:cs="Times New Roman"/>
    </w:rPr>
  </w:style>
  <w:style w:type="character" w:styleId="ListLabel2096">
    <w:name w:val="ListLabel 2096"/>
    <w:qFormat/>
    <w:rPr>
      <w:rFonts w:cs="Times New Roman"/>
    </w:rPr>
  </w:style>
  <w:style w:type="character" w:styleId="ListLabel2097">
    <w:name w:val="ListLabel 2097"/>
    <w:qFormat/>
    <w:rPr>
      <w:rFonts w:cs="Times New Roman"/>
    </w:rPr>
  </w:style>
  <w:style w:type="character" w:styleId="ListLabel2098">
    <w:name w:val="ListLabel 2098"/>
    <w:qFormat/>
    <w:rPr>
      <w:rFonts w:cs="Times New Roman"/>
    </w:rPr>
  </w:style>
  <w:style w:type="character" w:styleId="ListLabel2099">
    <w:name w:val="ListLabel 2099"/>
    <w:qFormat/>
    <w:rPr>
      <w:rFonts w:cs="Times New Roman"/>
    </w:rPr>
  </w:style>
  <w:style w:type="character" w:styleId="ListLabel2100">
    <w:name w:val="ListLabel 2100"/>
    <w:qFormat/>
    <w:rPr>
      <w:rFonts w:cs="Times New Roman"/>
    </w:rPr>
  </w:style>
  <w:style w:type="character" w:styleId="ListLabel2101">
    <w:name w:val="ListLabel 2101"/>
    <w:qFormat/>
    <w:rPr>
      <w:rFonts w:cs="Times New Roman"/>
    </w:rPr>
  </w:style>
  <w:style w:type="character" w:styleId="ListLabel2102">
    <w:name w:val="ListLabel 2102"/>
    <w:qFormat/>
    <w:rPr>
      <w:rFonts w:cs="Times New Roman"/>
    </w:rPr>
  </w:style>
  <w:style w:type="character" w:styleId="ListLabel2103">
    <w:name w:val="ListLabel 2103"/>
    <w:qFormat/>
    <w:rPr>
      <w:rFonts w:cs="Times New Roman"/>
    </w:rPr>
  </w:style>
  <w:style w:type="character" w:styleId="ListLabel2104">
    <w:name w:val="ListLabel 2104"/>
    <w:qFormat/>
    <w:rPr>
      <w:rFonts w:cs="Times New Roman"/>
      <w:b w:val="false"/>
      <w:bCs w:val="false"/>
      <w:i w:val="false"/>
      <w:iCs w:val="false"/>
      <w:color w:val="000000"/>
      <w:sz w:val="24"/>
      <w:szCs w:val="24"/>
    </w:rPr>
  </w:style>
  <w:style w:type="character" w:styleId="ListLabel2105">
    <w:name w:val="ListLabel 2105"/>
    <w:qFormat/>
    <w:rPr>
      <w:rFonts w:cs="Times New Roman"/>
      <w:b w:val="false"/>
      <w:bCs w:val="false"/>
      <w:i w:val="false"/>
      <w:iCs w:val="false"/>
      <w:strike w:val="false"/>
      <w:dstrike w:val="false"/>
      <w:color w:val="auto"/>
      <w:sz w:val="22"/>
      <w:szCs w:val="22"/>
    </w:rPr>
  </w:style>
  <w:style w:type="character" w:styleId="ListLabel2106">
    <w:name w:val="ListLabel 2106"/>
    <w:qFormat/>
    <w:rPr>
      <w:rFonts w:cs="Times New Roman"/>
    </w:rPr>
  </w:style>
  <w:style w:type="character" w:styleId="ListLabel2107">
    <w:name w:val="ListLabel 2107"/>
    <w:qFormat/>
    <w:rPr>
      <w:rFonts w:cs="Times New Roman"/>
    </w:rPr>
  </w:style>
  <w:style w:type="character" w:styleId="ListLabel2108">
    <w:name w:val="ListLabel 2108"/>
    <w:qFormat/>
    <w:rPr>
      <w:rFonts w:cs="Times New Roman"/>
    </w:rPr>
  </w:style>
  <w:style w:type="character" w:styleId="ListLabel2109">
    <w:name w:val="ListLabel 2109"/>
    <w:qFormat/>
    <w:rPr>
      <w:rFonts w:cs="Times New Roman"/>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cs="Times New Roman"/>
      <w:b w:val="false"/>
      <w:bCs w:val="false"/>
      <w:i w:val="false"/>
      <w:iCs w:val="false"/>
      <w:color w:val="auto"/>
      <w:sz w:val="22"/>
      <w:szCs w:val="22"/>
    </w:rPr>
  </w:style>
  <w:style w:type="character" w:styleId="ListLabel2114">
    <w:name w:val="ListLabel 2114"/>
    <w:qFormat/>
    <w:rPr>
      <w:rFonts w:cs="Times New Roman"/>
      <w:b w:val="false"/>
      <w:bCs w:val="false"/>
      <w:i w:val="false"/>
      <w:iCs w:val="false"/>
      <w:color w:val="auto"/>
      <w:sz w:val="22"/>
      <w:szCs w:val="22"/>
    </w:rPr>
  </w:style>
  <w:style w:type="character" w:styleId="ListLabel2115">
    <w:name w:val="ListLabel 2115"/>
    <w:qFormat/>
    <w:rPr>
      <w:rFonts w:cs="Times New Roman"/>
    </w:rPr>
  </w:style>
  <w:style w:type="character" w:styleId="ListLabel2116">
    <w:name w:val="ListLabel 2116"/>
    <w:qFormat/>
    <w:rPr>
      <w:rFonts w:cs="Times New Roman"/>
    </w:rPr>
  </w:style>
  <w:style w:type="character" w:styleId="ListLabel2117">
    <w:name w:val="ListLabel 2117"/>
    <w:qFormat/>
    <w:rPr>
      <w:rFonts w:cs="Times New Roman"/>
    </w:rPr>
  </w:style>
  <w:style w:type="character" w:styleId="ListLabel2118">
    <w:name w:val="ListLabel 2118"/>
    <w:qFormat/>
    <w:rPr>
      <w:rFonts w:cs="Times New Roman"/>
    </w:rPr>
  </w:style>
  <w:style w:type="character" w:styleId="ListLabel2119">
    <w:name w:val="ListLabel 2119"/>
    <w:qFormat/>
    <w:rPr>
      <w:rFonts w:cs="Times New Roman"/>
    </w:rPr>
  </w:style>
  <w:style w:type="character" w:styleId="ListLabel2120">
    <w:name w:val="ListLabel 2120"/>
    <w:qFormat/>
    <w:rPr>
      <w:rFonts w:cs="Times New Roman"/>
    </w:rPr>
  </w:style>
  <w:style w:type="character" w:styleId="ListLabel2121">
    <w:name w:val="ListLabel 2121"/>
    <w:qFormat/>
    <w:rPr>
      <w:rFonts w:cs="Times New Roman"/>
    </w:rPr>
  </w:style>
  <w:style w:type="character" w:styleId="ListLabel2122">
    <w:name w:val="ListLabel 2122"/>
    <w:qFormat/>
    <w:rPr>
      <w:rFonts w:cs="Times New Roman"/>
      <w:b w:val="false"/>
      <w:bCs w:val="false"/>
      <w:i w:val="false"/>
      <w:iCs w:val="false"/>
      <w:color w:val="000000"/>
      <w:sz w:val="24"/>
      <w:szCs w:val="24"/>
    </w:rPr>
  </w:style>
  <w:style w:type="character" w:styleId="ListLabel2123">
    <w:name w:val="ListLabel 2123"/>
    <w:qFormat/>
    <w:rPr>
      <w:rFonts w:cs="Times New Roman"/>
    </w:rPr>
  </w:style>
  <w:style w:type="character" w:styleId="ListLabel2124">
    <w:name w:val="ListLabel 2124"/>
    <w:qFormat/>
    <w:rPr>
      <w:rFonts w:cs="Times New Roman"/>
      <w:b w:val="false"/>
      <w:bCs w:val="false"/>
      <w:i w:val="false"/>
      <w:iCs w:val="false"/>
      <w:color w:val="000000"/>
      <w:sz w:val="22"/>
      <w:szCs w:val="22"/>
    </w:rPr>
  </w:style>
  <w:style w:type="character" w:styleId="ListLabel2125">
    <w:name w:val="ListLabel 2125"/>
    <w:qFormat/>
    <w:rPr>
      <w:rFonts w:cs="Times New Roman"/>
    </w:rPr>
  </w:style>
  <w:style w:type="character" w:styleId="ListLabel2126">
    <w:name w:val="ListLabel 2126"/>
    <w:qFormat/>
    <w:rPr>
      <w:rFonts w:cs="Times New Roman"/>
    </w:rPr>
  </w:style>
  <w:style w:type="character" w:styleId="ListLabel2127">
    <w:name w:val="ListLabel 2127"/>
    <w:qFormat/>
    <w:rPr>
      <w:rFonts w:cs="Times New Roman"/>
    </w:rPr>
  </w:style>
  <w:style w:type="character" w:styleId="ListLabel2128">
    <w:name w:val="ListLabel 2128"/>
    <w:qFormat/>
    <w:rPr>
      <w:rFonts w:cs="Times New Roman"/>
    </w:rPr>
  </w:style>
  <w:style w:type="character" w:styleId="ListLabel2129">
    <w:name w:val="ListLabel 2129"/>
    <w:qFormat/>
    <w:rPr>
      <w:rFonts w:cs="Times New Roman"/>
    </w:rPr>
  </w:style>
  <w:style w:type="character" w:styleId="ListLabel2130">
    <w:name w:val="ListLabel 2130"/>
    <w:qFormat/>
    <w:rPr>
      <w:rFonts w:cs="Times New Roman"/>
    </w:rPr>
  </w:style>
  <w:style w:type="character" w:styleId="ListLabel2131">
    <w:name w:val="ListLabel 2131"/>
    <w:qFormat/>
    <w:rPr>
      <w:rFonts w:cs="Times New Roman"/>
      <w:b/>
    </w:rPr>
  </w:style>
  <w:style w:type="character" w:styleId="ListLabel2132">
    <w:name w:val="ListLabel 2132"/>
    <w:qFormat/>
    <w:rPr>
      <w:rFonts w:ascii="Calibri" w:hAnsi="Calibri" w:cs="Times New Roman"/>
      <w:b w:val="false"/>
      <w:sz w:val="22"/>
    </w:rPr>
  </w:style>
  <w:style w:type="character" w:styleId="ListLabel2133">
    <w:name w:val="ListLabel 2133"/>
    <w:qFormat/>
    <w:rPr>
      <w:rFonts w:cs="Times New Roman"/>
      <w:b/>
    </w:rPr>
  </w:style>
  <w:style w:type="character" w:styleId="ListLabel2134">
    <w:name w:val="ListLabel 2134"/>
    <w:qFormat/>
    <w:rPr>
      <w:rFonts w:cs="Times New Roman"/>
      <w:b/>
    </w:rPr>
  </w:style>
  <w:style w:type="character" w:styleId="ListLabel2135">
    <w:name w:val="ListLabel 2135"/>
    <w:qFormat/>
    <w:rPr>
      <w:rFonts w:cs="Times New Roman"/>
      <w:b/>
    </w:rPr>
  </w:style>
  <w:style w:type="character" w:styleId="ListLabel2136">
    <w:name w:val="ListLabel 2136"/>
    <w:qFormat/>
    <w:rPr>
      <w:rFonts w:cs="Times New Roman"/>
      <w:b/>
    </w:rPr>
  </w:style>
  <w:style w:type="character" w:styleId="ListLabel2137">
    <w:name w:val="ListLabel 2137"/>
    <w:qFormat/>
    <w:rPr>
      <w:rFonts w:cs="Times New Roman"/>
      <w:b/>
    </w:rPr>
  </w:style>
  <w:style w:type="character" w:styleId="ListLabel2138">
    <w:name w:val="ListLabel 2138"/>
    <w:qFormat/>
    <w:rPr>
      <w:rFonts w:cs="Times New Roman"/>
      <w:b/>
    </w:rPr>
  </w:style>
  <w:style w:type="character" w:styleId="ListLabel2139">
    <w:name w:val="ListLabel 2139"/>
    <w:qFormat/>
    <w:rPr>
      <w:rFonts w:cs="Times New Roman"/>
      <w:b/>
    </w:rPr>
  </w:style>
  <w:style w:type="character" w:styleId="ListLabel2140">
    <w:name w:val="ListLabel 2140"/>
    <w:qFormat/>
    <w:rPr>
      <w:rFonts w:cs="Times New Roman"/>
      <w:b/>
      <w:i/>
      <w:sz w:val="22"/>
      <w:szCs w:val="22"/>
    </w:rPr>
  </w:style>
  <w:style w:type="character" w:styleId="ListLabel2141">
    <w:name w:val="ListLabel 2141"/>
    <w:qFormat/>
    <w:rPr>
      <w:rFonts w:cs="Times New Roman"/>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Times New Roman"/>
    </w:rPr>
  </w:style>
  <w:style w:type="character" w:styleId="ListLabel2145">
    <w:name w:val="ListLabel 2145"/>
    <w:qFormat/>
    <w:rPr>
      <w:rFonts w:cs="Times New Roman"/>
    </w:rPr>
  </w:style>
  <w:style w:type="character" w:styleId="ListLabel2146">
    <w:name w:val="ListLabel 2146"/>
    <w:qFormat/>
    <w:rPr>
      <w:rFonts w:cs="Times New Roman"/>
    </w:rPr>
  </w:style>
  <w:style w:type="character" w:styleId="ListLabel2147">
    <w:name w:val="ListLabel 2147"/>
    <w:qFormat/>
    <w:rPr>
      <w:rFonts w:cs="Times New Roman"/>
    </w:rPr>
  </w:style>
  <w:style w:type="character" w:styleId="ListLabel2148">
    <w:name w:val="ListLabel 2148"/>
    <w:qFormat/>
    <w:rPr>
      <w:rFonts w:cs="Times New Roman"/>
    </w:rPr>
  </w:style>
  <w:style w:type="character" w:styleId="ListLabel2149">
    <w:name w:val="ListLabel 2149"/>
    <w:qFormat/>
    <w:rPr>
      <w:rFonts w:cs="Times New Roman"/>
    </w:rPr>
  </w:style>
  <w:style w:type="character" w:styleId="ListLabel2150">
    <w:name w:val="ListLabel 2150"/>
    <w:qFormat/>
    <w:rPr>
      <w:rFonts w:cs="Symbol"/>
    </w:rPr>
  </w:style>
  <w:style w:type="character" w:styleId="ListLabel2151">
    <w:name w:val="ListLabel 2151"/>
    <w:qFormat/>
    <w:rPr>
      <w:rFonts w:cs="Times New Roman"/>
      <w:b/>
      <w:sz w:val="22"/>
      <w:szCs w:val="22"/>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cs="Symbol"/>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Times New Roman"/>
      <w:b/>
    </w:rPr>
  </w:style>
  <w:style w:type="character" w:styleId="ListLabel2162">
    <w:name w:val="ListLabel 2162"/>
    <w:qFormat/>
    <w:rPr>
      <w:rFonts w:ascii="Calibri" w:hAnsi="Calibri" w:cs="Times New Roman"/>
      <w:b w:val="false"/>
      <w:color w:val="auto"/>
      <w:sz w:val="22"/>
    </w:rPr>
  </w:style>
  <w:style w:type="character" w:styleId="ListLabel2163">
    <w:name w:val="ListLabel 2163"/>
    <w:qFormat/>
    <w:rPr>
      <w:rFonts w:cs="Times New Roman"/>
      <w:b/>
    </w:rPr>
  </w:style>
  <w:style w:type="character" w:styleId="ListLabel2164">
    <w:name w:val="ListLabel 2164"/>
    <w:qFormat/>
    <w:rPr>
      <w:rFonts w:cs="Times New Roman"/>
      <w:b/>
    </w:rPr>
  </w:style>
  <w:style w:type="character" w:styleId="ListLabel2165">
    <w:name w:val="ListLabel 2165"/>
    <w:qFormat/>
    <w:rPr>
      <w:rFonts w:cs="Times New Roman"/>
      <w:b/>
    </w:rPr>
  </w:style>
  <w:style w:type="character" w:styleId="ListLabel2166">
    <w:name w:val="ListLabel 2166"/>
    <w:qFormat/>
    <w:rPr>
      <w:rFonts w:cs="Times New Roman"/>
      <w:b/>
    </w:rPr>
  </w:style>
  <w:style w:type="character" w:styleId="ListLabel2167">
    <w:name w:val="ListLabel 2167"/>
    <w:qFormat/>
    <w:rPr>
      <w:rFonts w:cs="Times New Roman"/>
      <w:b/>
    </w:rPr>
  </w:style>
  <w:style w:type="character" w:styleId="ListLabel2168">
    <w:name w:val="ListLabel 2168"/>
    <w:qFormat/>
    <w:rPr>
      <w:rFonts w:cs="Times New Roman"/>
      <w:b/>
    </w:rPr>
  </w:style>
  <w:style w:type="character" w:styleId="ListLabel2169">
    <w:name w:val="ListLabel 2169"/>
    <w:qFormat/>
    <w:rPr>
      <w:rFonts w:cs="Times New Roman"/>
      <w:b/>
    </w:rPr>
  </w:style>
  <w:style w:type="character" w:styleId="ListLabel2170">
    <w:name w:val="ListLabel 2170"/>
    <w:qFormat/>
    <w:rPr>
      <w:rFonts w:cs="Times New Roman"/>
    </w:rPr>
  </w:style>
  <w:style w:type="character" w:styleId="ListLabel2171">
    <w:name w:val="ListLabel 2171"/>
    <w:qFormat/>
    <w:rPr>
      <w:rFonts w:eastAsia="Times New Roman" w:cs="Times New Roman"/>
      <w:b/>
    </w:rPr>
  </w:style>
  <w:style w:type="character" w:styleId="ListLabel2172">
    <w:name w:val="ListLabel 2172"/>
    <w:qFormat/>
    <w:rPr>
      <w:rFonts w:cs="Times New Roman"/>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rPr>
  </w:style>
  <w:style w:type="character" w:styleId="ListLabel2177">
    <w:name w:val="ListLabel 2177"/>
    <w:qFormat/>
    <w:rPr>
      <w:rFonts w:cs="Times New Roman"/>
    </w:rPr>
  </w:style>
  <w:style w:type="character" w:styleId="ListLabel2178">
    <w:name w:val="ListLabel 2178"/>
    <w:qFormat/>
    <w:rPr>
      <w:rFonts w:cs="Times New Roman"/>
    </w:rPr>
  </w:style>
  <w:style w:type="character" w:styleId="ListLabel2179">
    <w:name w:val="ListLabel 2179"/>
    <w:qFormat/>
    <w:rPr>
      <w:rFonts w:cs="Times New Roman"/>
    </w:rPr>
  </w:style>
  <w:style w:type="character" w:styleId="ListLabel2180">
    <w:name w:val="ListLabel 2180"/>
    <w:qFormat/>
    <w:rPr>
      <w:rFonts w:cs="Times New Roman"/>
    </w:rPr>
  </w:style>
  <w:style w:type="character" w:styleId="ListLabel2181">
    <w:name w:val="ListLabel 2181"/>
    <w:qFormat/>
    <w:rPr>
      <w:rFonts w:cs="Times New Roman"/>
    </w:rPr>
  </w:style>
  <w:style w:type="character" w:styleId="ListLabel2182">
    <w:name w:val="ListLabel 2182"/>
    <w:qFormat/>
    <w:rPr>
      <w:rFonts w:ascii="Calibri" w:hAnsi="Calibri" w:cs="Times New Roman"/>
      <w:b w:val="false"/>
      <w:sz w:val="22"/>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Times New Roman"/>
    </w:rPr>
  </w:style>
  <w:style w:type="character" w:styleId="ListLabel2186">
    <w:name w:val="ListLabel 2186"/>
    <w:qFormat/>
    <w:rPr>
      <w:rFonts w:cs="Times New Roman"/>
    </w:rPr>
  </w:style>
  <w:style w:type="character" w:styleId="ListLabel2187">
    <w:name w:val="ListLabel 2187"/>
    <w:qFormat/>
    <w:rPr>
      <w:rFonts w:cs="Times New Roman"/>
    </w:rPr>
  </w:style>
  <w:style w:type="character" w:styleId="ListLabel2188">
    <w:name w:val="ListLabel 2188"/>
    <w:qFormat/>
    <w:rPr>
      <w:rFonts w:cs="Times New Roman"/>
    </w:rPr>
  </w:style>
  <w:style w:type="character" w:styleId="ListLabel2189">
    <w:name w:val="ListLabel 2189"/>
    <w:qFormat/>
    <w:rPr>
      <w:rFonts w:cs="Times New Roman"/>
    </w:rPr>
  </w:style>
  <w:style w:type="character" w:styleId="ListLabel2190">
    <w:name w:val="ListLabel 2190"/>
    <w:qFormat/>
    <w:rPr>
      <w:rFonts w:ascii="Calibri" w:hAnsi="Calibri" w:cs="Times New Roman"/>
      <w:b w:val="false"/>
      <w:sz w:val="22"/>
    </w:rPr>
  </w:style>
  <w:style w:type="character" w:styleId="ListLabel2191">
    <w:name w:val="ListLabel 2191"/>
    <w:qFormat/>
    <w:rPr>
      <w:rFonts w:ascii="Calibri" w:hAnsi="Calibri" w:cs="Times New Roman"/>
      <w:b w:val="false"/>
      <w:strike w:val="false"/>
      <w:dstrike w:val="false"/>
      <w:sz w:val="22"/>
      <w:u w:val="none"/>
      <w:effect w:val="none"/>
    </w:rPr>
  </w:style>
  <w:style w:type="character" w:styleId="ListLabel2192">
    <w:name w:val="ListLabel 2192"/>
    <w:qFormat/>
    <w:rPr>
      <w:rFonts w:ascii="Calibri" w:hAnsi="Calibri" w:cs="Times New Roman"/>
      <w:b w:val="false"/>
      <w:sz w:val="22"/>
    </w:rPr>
  </w:style>
  <w:style w:type="character" w:styleId="ListLabel2193">
    <w:name w:val="ListLabel 2193"/>
    <w:qFormat/>
    <w:rPr>
      <w:rFonts w:cs="Times New Roman"/>
      <w:b w:val="false"/>
      <w:i w:val="false"/>
    </w:rPr>
  </w:style>
  <w:style w:type="character" w:styleId="ListLabel2194">
    <w:name w:val="ListLabel 2194"/>
    <w:qFormat/>
    <w:rPr>
      <w:rFonts w:cs="Times New Roman"/>
      <w:b w:val="false"/>
      <w:i w:val="false"/>
      <w:sz w:val="24"/>
    </w:rPr>
  </w:style>
  <w:style w:type="character" w:styleId="ListLabel2195">
    <w:name w:val="ListLabel 2195"/>
    <w:qFormat/>
    <w:rPr>
      <w:rFonts w:cs="Times New Roman"/>
    </w:rPr>
  </w:style>
  <w:style w:type="character" w:styleId="ListLabel2196">
    <w:name w:val="ListLabel 2196"/>
    <w:qFormat/>
    <w:rPr>
      <w:rFonts w:cs="Times New Roman"/>
    </w:rPr>
  </w:style>
  <w:style w:type="character" w:styleId="ListLabel2197">
    <w:name w:val="ListLabel 2197"/>
    <w:qFormat/>
    <w:rPr>
      <w:rFonts w:cs="Times New Roman"/>
    </w:rPr>
  </w:style>
  <w:style w:type="character" w:styleId="ListLabel2198">
    <w:name w:val="ListLabel 2198"/>
    <w:qFormat/>
    <w:rPr>
      <w:rFonts w:cs="Times New Roman"/>
      <w:color w:val="auto"/>
    </w:rPr>
  </w:style>
  <w:style w:type="character" w:styleId="ListLabel2199">
    <w:name w:val="ListLabel 2199"/>
    <w:qFormat/>
    <w:rPr>
      <w:rFonts w:cs="Times New Roman"/>
    </w:rPr>
  </w:style>
  <w:style w:type="character" w:styleId="ListLabel2200">
    <w:name w:val="ListLabel 2200"/>
    <w:qFormat/>
    <w:rPr>
      <w:rFonts w:cs="Times New Roman"/>
    </w:rPr>
  </w:style>
  <w:style w:type="character" w:styleId="ListLabel2201">
    <w:name w:val="ListLabel 2201"/>
    <w:qFormat/>
    <w:rPr>
      <w:rFonts w:ascii="Calibri" w:hAnsi="Calibri" w:eastAsia="Times New Roman" w:cs="Times New Roman"/>
      <w:b w:val="false"/>
      <w:color w:val="auto"/>
      <w:sz w:val="22"/>
    </w:rPr>
  </w:style>
  <w:style w:type="character" w:styleId="ListLabel2202">
    <w:name w:val="ListLabel 2202"/>
    <w:qFormat/>
    <w:rPr>
      <w:rFonts w:ascii="Calibri" w:hAnsi="Calibri" w:cs="Times New Roman"/>
      <w:b w:val="false"/>
      <w:sz w:val="22"/>
    </w:rPr>
  </w:style>
  <w:style w:type="character" w:styleId="ListLabel2203">
    <w:name w:val="ListLabel 2203"/>
    <w:qFormat/>
    <w:rPr>
      <w:rFonts w:cs="Times New Roman"/>
    </w:rPr>
  </w:style>
  <w:style w:type="character" w:styleId="ListLabel2204">
    <w:name w:val="ListLabel 2204"/>
    <w:qFormat/>
    <w:rPr>
      <w:rFonts w:ascii="Calibri" w:hAnsi="Calibri" w:cs="Times New Roman"/>
      <w:color w:val="auto"/>
      <w:sz w:val="22"/>
    </w:rPr>
  </w:style>
  <w:style w:type="character" w:styleId="ListLabel2205">
    <w:name w:val="ListLabel 2205"/>
    <w:qFormat/>
    <w:rPr>
      <w:rFonts w:cs="Times New Roman"/>
    </w:rPr>
  </w:style>
  <w:style w:type="character" w:styleId="ListLabel2206">
    <w:name w:val="ListLabel 2206"/>
    <w:qFormat/>
    <w:rPr>
      <w:rFonts w:cs="Times New Roman"/>
    </w:rPr>
  </w:style>
  <w:style w:type="character" w:styleId="ListLabel2207">
    <w:name w:val="ListLabel 2207"/>
    <w:qFormat/>
    <w:rPr>
      <w:rFonts w:cs="Times New Roman"/>
    </w:rPr>
  </w:style>
  <w:style w:type="character" w:styleId="ListLabel2208">
    <w:name w:val="ListLabel 2208"/>
    <w:qFormat/>
    <w:rPr>
      <w:rFonts w:cs="Times New Roman"/>
    </w:rPr>
  </w:style>
  <w:style w:type="character" w:styleId="ListLabel2209">
    <w:name w:val="ListLabel 2209"/>
    <w:qFormat/>
    <w:rPr>
      <w:rFonts w:cs="Times New Roman"/>
    </w:rPr>
  </w:style>
  <w:style w:type="character" w:styleId="ListLabel2210">
    <w:name w:val="ListLabel 2210"/>
    <w:qFormat/>
    <w:rPr>
      <w:rFonts w:cs="Times New Roman"/>
    </w:rPr>
  </w:style>
  <w:style w:type="character" w:styleId="ListLabel2211">
    <w:name w:val="ListLabel 2211"/>
    <w:qFormat/>
    <w:rPr>
      <w:rFonts w:cs="Times New Roman"/>
    </w:rPr>
  </w:style>
  <w:style w:type="character" w:styleId="ListLabel2212">
    <w:name w:val="ListLabel 2212"/>
    <w:qFormat/>
    <w:rPr>
      <w:rFonts w:cs="Times New Roman"/>
      <w:b w:val="false"/>
      <w:i w:val="false"/>
      <w:color w:val="auto"/>
      <w:sz w:val="18"/>
      <w:szCs w:val="18"/>
    </w:rPr>
  </w:style>
  <w:style w:type="character" w:styleId="ListLabel2213">
    <w:name w:val="ListLabel 2213"/>
    <w:qFormat/>
    <w:rPr>
      <w:rFonts w:cs="Times New Roman"/>
    </w:rPr>
  </w:style>
  <w:style w:type="character" w:styleId="ListLabel2214">
    <w:name w:val="ListLabel 2214"/>
    <w:qFormat/>
    <w:rPr>
      <w:rFonts w:cs="Times New Roman"/>
    </w:rPr>
  </w:style>
  <w:style w:type="character" w:styleId="ListLabel2215">
    <w:name w:val="ListLabel 2215"/>
    <w:qFormat/>
    <w:rPr>
      <w:rFonts w:cs="Times New Roman"/>
      <w:b/>
      <w:i w:val="false"/>
      <w:sz w:val="22"/>
      <w:szCs w:val="22"/>
    </w:rPr>
  </w:style>
  <w:style w:type="character" w:styleId="ListLabel2216">
    <w:name w:val="ListLabel 2216"/>
    <w:qFormat/>
    <w:rPr>
      <w:rFonts w:cs="Times New Roman"/>
    </w:rPr>
  </w:style>
  <w:style w:type="character" w:styleId="ListLabel2217">
    <w:name w:val="ListLabel 2217"/>
    <w:qFormat/>
    <w:rPr>
      <w:rFonts w:cs="Times New Roman"/>
    </w:rPr>
  </w:style>
  <w:style w:type="character" w:styleId="ListLabel2218">
    <w:name w:val="ListLabel 2218"/>
    <w:qFormat/>
    <w:rPr>
      <w:rFonts w:cs="Times New Roman"/>
    </w:rPr>
  </w:style>
  <w:style w:type="character" w:styleId="ListLabel2219">
    <w:name w:val="ListLabel 2219"/>
    <w:qFormat/>
    <w:rPr>
      <w:rFonts w:cs="Times New Roman"/>
    </w:rPr>
  </w:style>
  <w:style w:type="character" w:styleId="ListLabel2220">
    <w:name w:val="ListLabel 2220"/>
    <w:qFormat/>
    <w:rPr>
      <w:rFonts w:cs="Times New Roman"/>
    </w:rPr>
  </w:style>
  <w:style w:type="character" w:styleId="ListLabel2221">
    <w:name w:val="ListLabel 2221"/>
    <w:qFormat/>
    <w:rPr>
      <w:rFonts w:cs="Times New Roman"/>
    </w:rPr>
  </w:style>
  <w:style w:type="character" w:styleId="ListLabel2222">
    <w:name w:val="ListLabel 2222"/>
    <w:qFormat/>
    <w:rPr>
      <w:rFonts w:cs="Times New Roman"/>
      <w:strike w:val="false"/>
      <w:dstrike w:val="false"/>
      <w:color w:val="CE181E"/>
    </w:rPr>
  </w:style>
  <w:style w:type="character" w:styleId="ListLabel2223">
    <w:name w:val="ListLabel 2223"/>
    <w:qFormat/>
    <w:rPr>
      <w:rFonts w:cs="Times New Roman"/>
    </w:rPr>
  </w:style>
  <w:style w:type="character" w:styleId="ListLabel2224">
    <w:name w:val="ListLabel 2224"/>
    <w:qFormat/>
    <w:rPr>
      <w:rFonts w:cs="Times New Roman"/>
    </w:rPr>
  </w:style>
  <w:style w:type="character" w:styleId="ListLabel2225">
    <w:name w:val="ListLabel 2225"/>
    <w:qFormat/>
    <w:rPr>
      <w:rFonts w:cs="Times New Roman"/>
    </w:rPr>
  </w:style>
  <w:style w:type="character" w:styleId="ListLabel2226">
    <w:name w:val="ListLabel 2226"/>
    <w:qFormat/>
    <w:rPr>
      <w:rFonts w:cs="Times New Roman"/>
    </w:rPr>
  </w:style>
  <w:style w:type="character" w:styleId="ListLabel2227">
    <w:name w:val="ListLabel 2227"/>
    <w:qFormat/>
    <w:rPr>
      <w:rFonts w:cs="Times New Roman"/>
    </w:rPr>
  </w:style>
  <w:style w:type="character" w:styleId="ListLabel2228">
    <w:name w:val="ListLabel 2228"/>
    <w:qFormat/>
    <w:rPr>
      <w:rFonts w:cs="Times New Roman"/>
    </w:rPr>
  </w:style>
  <w:style w:type="character" w:styleId="ListLabel2229">
    <w:name w:val="ListLabel 2229"/>
    <w:qFormat/>
    <w:rPr>
      <w:rFonts w:cs="Times New Roman"/>
    </w:rPr>
  </w:style>
  <w:style w:type="character" w:styleId="ListLabel2230">
    <w:name w:val="ListLabel 2230"/>
    <w:qFormat/>
    <w:rPr>
      <w:rFonts w:cs="Times New Roman"/>
      <w:color w:val="auto"/>
    </w:rPr>
  </w:style>
  <w:style w:type="character" w:styleId="ListLabel2231">
    <w:name w:val="ListLabel 2231"/>
    <w:qFormat/>
    <w:rPr>
      <w:rFonts w:cs="Times New Roman"/>
      <w:color w:val="auto"/>
    </w:rPr>
  </w:style>
  <w:style w:type="character" w:styleId="ListLabel2232">
    <w:name w:val="ListLabel 2232"/>
    <w:qFormat/>
    <w:rPr>
      <w:rFonts w:cs="Times New Roman"/>
      <w:color w:val="auto"/>
    </w:rPr>
  </w:style>
  <w:style w:type="character" w:styleId="ListLabel2233">
    <w:name w:val="ListLabel 2233"/>
    <w:qFormat/>
    <w:rPr>
      <w:rFonts w:cs="Times New Roman"/>
      <w:color w:val="auto"/>
    </w:rPr>
  </w:style>
  <w:style w:type="character" w:styleId="ListLabel2234">
    <w:name w:val="ListLabel 2234"/>
    <w:qFormat/>
    <w:rPr>
      <w:rFonts w:cs="Times New Roman"/>
      <w:color w:val="auto"/>
    </w:rPr>
  </w:style>
  <w:style w:type="character" w:styleId="ListLabel2235">
    <w:name w:val="ListLabel 2235"/>
    <w:qFormat/>
    <w:rPr>
      <w:rFonts w:cs="Times New Roman"/>
      <w:color w:val="auto"/>
    </w:rPr>
  </w:style>
  <w:style w:type="character" w:styleId="ListLabel2236">
    <w:name w:val="ListLabel 2236"/>
    <w:qFormat/>
    <w:rPr>
      <w:rFonts w:cs="Times New Roman"/>
      <w:color w:val="auto"/>
    </w:rPr>
  </w:style>
  <w:style w:type="character" w:styleId="ListLabel2237">
    <w:name w:val="ListLabel 2237"/>
    <w:qFormat/>
    <w:rPr>
      <w:rFonts w:cs="Times New Roman"/>
      <w:color w:val="auto"/>
    </w:rPr>
  </w:style>
  <w:style w:type="character" w:styleId="ListLabel2238">
    <w:name w:val="ListLabel 2238"/>
    <w:qFormat/>
    <w:rPr>
      <w:rFonts w:cs="Times New Roman"/>
      <w:color w:val="auto"/>
    </w:rPr>
  </w:style>
  <w:style w:type="character" w:styleId="ListLabel2239">
    <w:name w:val="ListLabel 2239"/>
    <w:qFormat/>
    <w:rPr>
      <w:rFonts w:cs="Times New Roman"/>
    </w:rPr>
  </w:style>
  <w:style w:type="character" w:styleId="ListLabel2240">
    <w:name w:val="ListLabel 2240"/>
    <w:qFormat/>
    <w:rPr>
      <w:rFonts w:ascii="Calibri" w:hAnsi="Calibri" w:cs="Times New Roman"/>
      <w:b w:val="false"/>
      <w:sz w:val="22"/>
    </w:rPr>
  </w:style>
  <w:style w:type="character" w:styleId="ListLabel2241">
    <w:name w:val="ListLabel 2241"/>
    <w:qFormat/>
    <w:rPr>
      <w:rFonts w:ascii="Calibri" w:hAnsi="Calibri" w:cs="Times New Roman"/>
      <w:b w:val="false"/>
      <w:sz w:val="22"/>
    </w:rPr>
  </w:style>
  <w:style w:type="character" w:styleId="ListLabel2242">
    <w:name w:val="ListLabel 2242"/>
    <w:qFormat/>
    <w:rPr>
      <w:rFonts w:cs="Times New Roman"/>
    </w:rPr>
  </w:style>
  <w:style w:type="character" w:styleId="ListLabel2243">
    <w:name w:val="ListLabel 2243"/>
    <w:qFormat/>
    <w:rPr>
      <w:rFonts w:cs="Times New Roman"/>
    </w:rPr>
  </w:style>
  <w:style w:type="character" w:styleId="ListLabel2244">
    <w:name w:val="ListLabel 2244"/>
    <w:qFormat/>
    <w:rPr>
      <w:rFonts w:cs="Times New Roman"/>
    </w:rPr>
  </w:style>
  <w:style w:type="character" w:styleId="ListLabel2245">
    <w:name w:val="ListLabel 2245"/>
    <w:qFormat/>
    <w:rPr>
      <w:rFonts w:cs="Times New Roman"/>
    </w:rPr>
  </w:style>
  <w:style w:type="character" w:styleId="ListLabel2246">
    <w:name w:val="ListLabel 2246"/>
    <w:qFormat/>
    <w:rPr>
      <w:rFonts w:cs="Times New Roman"/>
    </w:rPr>
  </w:style>
  <w:style w:type="character" w:styleId="ListLabel2247">
    <w:name w:val="ListLabel 2247"/>
    <w:qFormat/>
    <w:rPr>
      <w:rFonts w:cs="Times New Roman"/>
    </w:rPr>
  </w:style>
  <w:style w:type="character" w:styleId="ListLabel2248">
    <w:name w:val="ListLabel 2248"/>
    <w:qFormat/>
    <w:rPr>
      <w:rFonts w:cs="Times New Roman"/>
    </w:rPr>
  </w:style>
  <w:style w:type="character" w:styleId="ListLabel2249">
    <w:name w:val="ListLabel 2249"/>
    <w:qFormat/>
    <w:rPr>
      <w:rFonts w:cs="Times New Roman"/>
    </w:rPr>
  </w:style>
  <w:style w:type="character" w:styleId="ListLabel2250">
    <w:name w:val="ListLabel 2250"/>
    <w:qFormat/>
    <w:rPr>
      <w:rFonts w:cs="Times New Roman"/>
    </w:rPr>
  </w:style>
  <w:style w:type="character" w:styleId="ListLabel2251">
    <w:name w:val="ListLabel 2251"/>
    <w:qFormat/>
    <w:rPr>
      <w:rFonts w:cs="Times New Roman"/>
    </w:rPr>
  </w:style>
  <w:style w:type="character" w:styleId="ListLabel2252">
    <w:name w:val="ListLabel 2252"/>
    <w:qFormat/>
    <w:rPr>
      <w:rFonts w:cs="Times New Roman"/>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cs="Times New Roman"/>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cs="Times New Roman"/>
      <w:b/>
    </w:rPr>
  </w:style>
  <w:style w:type="character" w:styleId="ListLabel2259">
    <w:name w:val="ListLabel 2259"/>
    <w:qFormat/>
    <w:rPr>
      <w:rFonts w:cs="Times New Roman"/>
    </w:rPr>
  </w:style>
  <w:style w:type="character" w:styleId="ListLabel2260">
    <w:name w:val="ListLabel 2260"/>
    <w:qFormat/>
    <w:rPr>
      <w:rFonts w:cs="Times New Roman"/>
    </w:rPr>
  </w:style>
  <w:style w:type="character" w:styleId="ListLabel2261">
    <w:name w:val="ListLabel 2261"/>
    <w:qFormat/>
    <w:rPr>
      <w:rFonts w:cs="Times New Roman"/>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ascii="Calibri" w:hAnsi="Calibri" w:cs="Times New Roman"/>
      <w:b/>
      <w:sz w:val="22"/>
    </w:rPr>
  </w:style>
  <w:style w:type="character" w:styleId="ListLabel2268">
    <w:name w:val="ListLabel 2268"/>
    <w:qFormat/>
    <w:rPr>
      <w:rFonts w:cs="Times New Roman"/>
    </w:rPr>
  </w:style>
  <w:style w:type="character" w:styleId="ListLabel2269">
    <w:name w:val="ListLabel 2269"/>
    <w:qFormat/>
    <w:rPr>
      <w:rFonts w:cs="Times New Roman"/>
    </w:rPr>
  </w:style>
  <w:style w:type="character" w:styleId="ListLabel2270">
    <w:name w:val="ListLabel 2270"/>
    <w:qFormat/>
    <w:rPr>
      <w:rFonts w:cs="Times New Roman"/>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ascii="Calibri" w:hAnsi="Calibri" w:cs="Times New Roman"/>
      <w:b w:val="false"/>
      <w:sz w:val="22"/>
    </w:rPr>
  </w:style>
  <w:style w:type="character" w:styleId="ListLabel2277">
    <w:name w:val="ListLabel 2277"/>
    <w:qFormat/>
    <w:rPr>
      <w:rFonts w:cs="Times New Roman"/>
    </w:rPr>
  </w:style>
  <w:style w:type="character" w:styleId="ListLabel2278">
    <w:name w:val="ListLabel 2278"/>
    <w:qFormat/>
    <w:rPr>
      <w:rFonts w:cs="Times New Roman"/>
    </w:rPr>
  </w:style>
  <w:style w:type="character" w:styleId="ListLabel2279">
    <w:name w:val="ListLabel 2279"/>
    <w:qFormat/>
    <w:rPr>
      <w:rFonts w:cs="Times New Roman"/>
    </w:rPr>
  </w:style>
  <w:style w:type="character" w:styleId="ListLabel2280">
    <w:name w:val="ListLabel 2280"/>
    <w:qFormat/>
    <w:rPr>
      <w:rFonts w:cs="Times New Roman"/>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b/>
    </w:rPr>
  </w:style>
  <w:style w:type="character" w:styleId="ListLabel2286">
    <w:name w:val="ListLabel 2286"/>
    <w:qFormat/>
    <w:rPr>
      <w:rFonts w:cs="Times New Roman"/>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cs="Times New Roman"/>
    </w:rPr>
  </w:style>
  <w:style w:type="character" w:styleId="ListLabel2296">
    <w:name w:val="ListLabel 2296"/>
    <w:qFormat/>
    <w:rPr>
      <w:rFonts w:cs="Times New Roman"/>
    </w:rPr>
  </w:style>
  <w:style w:type="character" w:styleId="ListLabel2297">
    <w:name w:val="ListLabel 2297"/>
    <w:qFormat/>
    <w:rPr>
      <w:rFonts w:cs="Times New Roman"/>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b/>
      <w:i/>
      <w:sz w:val="22"/>
      <w:szCs w:val="22"/>
    </w:rPr>
  </w:style>
  <w:style w:type="character" w:styleId="ListLabel2303">
    <w:name w:val="ListLabel 2303"/>
    <w:qFormat/>
    <w:rPr>
      <w:rFonts w:eastAsia="SimSun"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cs="Times New Roman"/>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Symbol"/>
      <w:b/>
    </w:rPr>
  </w:style>
  <w:style w:type="character" w:styleId="ListLabel2315">
    <w:name w:val="ListLabel 2315"/>
    <w:qFormat/>
    <w:rPr>
      <w:rFonts w:cs="Times New Roman"/>
    </w:rPr>
  </w:style>
  <w:style w:type="character" w:styleId="ListLabel2316">
    <w:name w:val="ListLabel 2316"/>
    <w:qFormat/>
    <w:rPr>
      <w:rFonts w:cs="Times New Roman"/>
    </w:rPr>
  </w:style>
  <w:style w:type="character" w:styleId="ListLabel2317">
    <w:name w:val="ListLabel 2317"/>
    <w:qFormat/>
    <w:rPr>
      <w:rFonts w:cs="Times New Roman"/>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b/>
    </w:rPr>
  </w:style>
  <w:style w:type="character" w:styleId="ListLabel2322">
    <w:name w:val="ListLabel 2322"/>
    <w:qFormat/>
    <w:rPr>
      <w:rFonts w:cs="Times New Roman"/>
      <w:b/>
    </w:rPr>
  </w:style>
  <w:style w:type="character" w:styleId="ListLabel2323">
    <w:name w:val="ListLabel 2323"/>
    <w:qFormat/>
    <w:rPr>
      <w:rFonts w:cs="Times New Roman"/>
      <w:b/>
    </w:rPr>
  </w:style>
  <w:style w:type="character" w:styleId="ListLabel2324">
    <w:name w:val="ListLabel 2324"/>
    <w:qFormat/>
    <w:rPr>
      <w:rFonts w:cs="Times New Roman"/>
      <w:b/>
    </w:rPr>
  </w:style>
  <w:style w:type="character" w:styleId="ListLabel2325">
    <w:name w:val="ListLabel 2325"/>
    <w:qFormat/>
    <w:rPr>
      <w:rFonts w:cs="Times New Roman"/>
      <w:b/>
    </w:rPr>
  </w:style>
  <w:style w:type="character" w:styleId="ListLabel2326">
    <w:name w:val="ListLabel 2326"/>
    <w:qFormat/>
    <w:rPr>
      <w:rFonts w:cs="Times New Roman"/>
      <w:b/>
    </w:rPr>
  </w:style>
  <w:style w:type="character" w:styleId="ListLabel2327">
    <w:name w:val="ListLabel 2327"/>
    <w:qFormat/>
    <w:rPr>
      <w:rFonts w:cs="Times New Roman"/>
      <w:b/>
    </w:rPr>
  </w:style>
  <w:style w:type="character" w:styleId="ListLabel2328">
    <w:name w:val="ListLabel 2328"/>
    <w:qFormat/>
    <w:rPr>
      <w:rFonts w:cs="Times New Roman"/>
      <w:b/>
    </w:rPr>
  </w:style>
  <w:style w:type="character" w:styleId="ListLabel2329">
    <w:name w:val="ListLabel 2329"/>
    <w:qFormat/>
    <w:rPr>
      <w:rFonts w:cs="Times New Roman"/>
      <w:b/>
    </w:rPr>
  </w:style>
  <w:style w:type="character" w:styleId="ListLabel2330">
    <w:name w:val="ListLabel 2330"/>
    <w:qFormat/>
    <w:rPr>
      <w:rFonts w:cs="Times New Roman"/>
    </w:rPr>
  </w:style>
  <w:style w:type="character" w:styleId="ListLabel2331">
    <w:name w:val="ListLabel 2331"/>
    <w:qFormat/>
    <w:rPr>
      <w:rFonts w:cs="Times New Roman"/>
      <w:b/>
    </w:rPr>
  </w:style>
  <w:style w:type="character" w:styleId="ListLabel2332">
    <w:name w:val="ListLabel 2332"/>
    <w:qFormat/>
    <w:rPr>
      <w:rFonts w:cs="Times New Roman"/>
    </w:rPr>
  </w:style>
  <w:style w:type="character" w:styleId="ListLabel2333">
    <w:name w:val="ListLabel 2333"/>
    <w:qFormat/>
    <w:rPr>
      <w:rFonts w:cs="Times New Roman"/>
    </w:rPr>
  </w:style>
  <w:style w:type="character" w:styleId="ListLabel2334">
    <w:name w:val="ListLabel 2334"/>
    <w:qFormat/>
    <w:rPr>
      <w:rFonts w:cs="Times New Roman"/>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rPr>
  </w:style>
  <w:style w:type="character" w:styleId="ListLabel2343">
    <w:name w:val="ListLabel 2343"/>
    <w:qFormat/>
    <w:rPr>
      <w:rFonts w:cs="Times New Roman"/>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Symbol"/>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ascii="Calibri" w:hAnsi="Calibri"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rFonts w:cs="Times New Roman"/>
    </w:rPr>
  </w:style>
  <w:style w:type="character" w:styleId="ListLabel2385">
    <w:name w:val="ListLabel 2385"/>
    <w:qFormat/>
    <w:rPr>
      <w:rFonts w:cs="Times New Roman"/>
    </w:rPr>
  </w:style>
  <w:style w:type="character" w:styleId="ListLabel2386">
    <w:name w:val="ListLabel 2386"/>
    <w:qFormat/>
    <w:rPr>
      <w:rFonts w:cs="Times New Roman"/>
    </w:rPr>
  </w:style>
  <w:style w:type="character" w:styleId="ListLabel2387">
    <w:name w:val="ListLabel 2387"/>
    <w:qFormat/>
    <w:rPr>
      <w:rFonts w:cs="Times New Roman"/>
    </w:rPr>
  </w:style>
  <w:style w:type="character" w:styleId="ListLabel2388">
    <w:name w:val="ListLabel 2388"/>
    <w:qFormat/>
    <w:rPr>
      <w:rFonts w:cs="Times New Roman"/>
    </w:rPr>
  </w:style>
  <w:style w:type="character" w:styleId="ListLabel2389">
    <w:name w:val="ListLabel 2389"/>
    <w:qFormat/>
    <w:rPr>
      <w:rFonts w:cs="Times New Roman"/>
    </w:rPr>
  </w:style>
  <w:style w:type="character" w:styleId="ListLabel2390">
    <w:name w:val="ListLabel 2390"/>
    <w:qFormat/>
    <w:rPr>
      <w:rFonts w:cs="Times New Roman"/>
    </w:rPr>
  </w:style>
  <w:style w:type="character" w:styleId="ListLabel2391">
    <w:name w:val="ListLabel 2391"/>
    <w:qFormat/>
    <w:rPr>
      <w:rFonts w:cs="Times New Roman"/>
    </w:rPr>
  </w:style>
  <w:style w:type="character" w:styleId="ListLabel2392">
    <w:name w:val="ListLabel 2392"/>
    <w:qFormat/>
    <w:rPr>
      <w:rFonts w:cs="Times New Roman"/>
    </w:rPr>
  </w:style>
  <w:style w:type="character" w:styleId="ListLabel2393">
    <w:name w:val="ListLabel 2393"/>
    <w:qFormat/>
    <w:rPr>
      <w:rFonts w:ascii="Calibri" w:hAnsi="Calibri"/>
      <w:sz w:val="22"/>
      <w:szCs w:val="22"/>
      <w:lang w:val="en-US"/>
    </w:rPr>
  </w:style>
  <w:style w:type="character" w:styleId="ListLabel2394">
    <w:name w:val="ListLabel 2394"/>
    <w:qFormat/>
    <w:rPr/>
  </w:style>
  <w:style w:type="character" w:styleId="ListLabel2395">
    <w:name w:val="ListLabel 2395"/>
    <w:qFormat/>
    <w:rPr>
      <w:color w:val="CE181E"/>
    </w:rPr>
  </w:style>
  <w:style w:type="character" w:styleId="ListLabel2396">
    <w:name w:val="ListLabel 2396"/>
    <w:qFormat/>
    <w:rPr>
      <w:color w:val="CE181E"/>
      <w:lang w:val="de-DE"/>
    </w:rPr>
  </w:style>
  <w:style w:type="character" w:styleId="ListLabel2397">
    <w:name w:val="ListLabel 2397"/>
    <w:qFormat/>
    <w:rPr>
      <w:rFonts w:cs="Times New Roman"/>
      <w:b/>
      <w:sz w:val="22"/>
    </w:rPr>
  </w:style>
  <w:style w:type="character" w:styleId="ListLabel2398">
    <w:name w:val="ListLabel 2398"/>
    <w:qFormat/>
    <w:rPr>
      <w:rFonts w:cs="Times New Roman"/>
    </w:rPr>
  </w:style>
  <w:style w:type="character" w:styleId="ListLabel2399">
    <w:name w:val="ListLabel 2399"/>
    <w:qFormat/>
    <w:rPr>
      <w:rFonts w:cs="Times New Roman"/>
    </w:rPr>
  </w:style>
  <w:style w:type="character" w:styleId="ListLabel2400">
    <w:name w:val="ListLabel 2400"/>
    <w:qFormat/>
    <w:rPr>
      <w:rFonts w:cs="Times New Roman"/>
    </w:rPr>
  </w:style>
  <w:style w:type="character" w:styleId="ListLabel2401">
    <w:name w:val="ListLabel 2401"/>
    <w:qFormat/>
    <w:rPr>
      <w:rFonts w:cs="Times New Roman"/>
    </w:rPr>
  </w:style>
  <w:style w:type="character" w:styleId="ListLabel2402">
    <w:name w:val="ListLabel 2402"/>
    <w:qFormat/>
    <w:rPr>
      <w:rFonts w:cs="Times New Roman"/>
    </w:rPr>
  </w:style>
  <w:style w:type="character" w:styleId="ListLabel2403">
    <w:name w:val="ListLabel 2403"/>
    <w:qFormat/>
    <w:rPr>
      <w:rFonts w:cs="Times New Roman"/>
    </w:rPr>
  </w:style>
  <w:style w:type="character" w:styleId="ListLabel2404">
    <w:name w:val="ListLabel 2404"/>
    <w:qFormat/>
    <w:rPr>
      <w:rFonts w:cs="Times New Roman"/>
    </w:rPr>
  </w:style>
  <w:style w:type="character" w:styleId="ListLabel2405">
    <w:name w:val="ListLabel 2405"/>
    <w:qFormat/>
    <w:rPr>
      <w:rFonts w:cs="Times New Roman"/>
    </w:rPr>
  </w:style>
  <w:style w:type="character" w:styleId="ListLabel2406">
    <w:name w:val="ListLabel 2406"/>
    <w:qFormat/>
    <w:rPr>
      <w:rFonts w:cs="Times New Roman"/>
    </w:rPr>
  </w:style>
  <w:style w:type="character" w:styleId="ListLabel2407">
    <w:name w:val="ListLabel 2407"/>
    <w:qFormat/>
    <w:rPr>
      <w:rFonts w:cs="Times New Roman"/>
      <w:b/>
      <w:i w:val="false"/>
      <w:sz w:val="22"/>
      <w:szCs w:val="22"/>
    </w:rPr>
  </w:style>
  <w:style w:type="character" w:styleId="ListLabel2408">
    <w:name w:val="ListLabel 2408"/>
    <w:qFormat/>
    <w:rPr>
      <w:rFonts w:cs="Times New Roman"/>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cs="Times New Roman"/>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cs="Times New Roman"/>
    </w:rPr>
  </w:style>
  <w:style w:type="character" w:styleId="ListLabel2415">
    <w:name w:val="ListLabel 2415"/>
    <w:qFormat/>
    <w:rPr>
      <w:rFonts w:cs="Times New Roman"/>
      <w:b w:val="false"/>
      <w:i w:val="false"/>
      <w:color w:val="auto"/>
      <w:sz w:val="20"/>
    </w:rPr>
  </w:style>
  <w:style w:type="character" w:styleId="ListLabel2416">
    <w:name w:val="ListLabel 2416"/>
    <w:qFormat/>
    <w:rPr>
      <w:rFonts w:cs="Times New Roman"/>
      <w:b w:val="false"/>
      <w:i w:val="false"/>
      <w:color w:val="auto"/>
      <w:sz w:val="20"/>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Times New Roman"/>
    </w:rPr>
  </w:style>
  <w:style w:type="character" w:styleId="ListLabel2423">
    <w:name w:val="ListLabel 2423"/>
    <w:qFormat/>
    <w:rPr>
      <w:rFonts w:cs="Times New Roman"/>
    </w:rPr>
  </w:style>
  <w:style w:type="character" w:styleId="ListLabel2424">
    <w:name w:val="ListLabel 2424"/>
    <w:qFormat/>
    <w:rPr>
      <w:rFonts w:cs="Times New Roman"/>
    </w:rPr>
  </w:style>
  <w:style w:type="character" w:styleId="ListLabel2425">
    <w:name w:val="ListLabel 2425"/>
    <w:qFormat/>
    <w:rPr>
      <w:rFonts w:cs="Times New Roman"/>
      <w:b w:val="false"/>
      <w:i w:val="false"/>
      <w:sz w:val="22"/>
      <w:szCs w:val="22"/>
    </w:rPr>
  </w:style>
  <w:style w:type="character" w:styleId="ListLabel2426">
    <w:name w:val="ListLabel 2426"/>
    <w:qFormat/>
    <w:rPr>
      <w:rFonts w:cs="Times New Roman"/>
    </w:rPr>
  </w:style>
  <w:style w:type="character" w:styleId="ListLabel2427">
    <w:name w:val="ListLabel 2427"/>
    <w:qFormat/>
    <w:rPr>
      <w:rFonts w:cs="Times New Roman"/>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cs="Times New Roman"/>
    </w:rPr>
  </w:style>
  <w:style w:type="character" w:styleId="ListLabel2432">
    <w:name w:val="ListLabel 2432"/>
    <w:qFormat/>
    <w:rPr>
      <w:rFonts w:cs="Times New Roman"/>
    </w:rPr>
  </w:style>
  <w:style w:type="character" w:styleId="ListLabel2433">
    <w:name w:val="ListLabel 2433"/>
    <w:qFormat/>
    <w:rPr>
      <w:rFonts w:cs="Times New Roman"/>
      <w:b w:val="false"/>
      <w:i w:val="false"/>
      <w:color w:val="auto"/>
      <w:sz w:val="22"/>
      <w:szCs w:val="22"/>
    </w:rPr>
  </w:style>
  <w:style w:type="character" w:styleId="ListLabel2434">
    <w:name w:val="ListLabel 2434"/>
    <w:qFormat/>
    <w:rPr>
      <w:rFonts w:cs="Symbol"/>
    </w:rPr>
  </w:style>
  <w:style w:type="character" w:styleId="ListLabel2435">
    <w:name w:val="ListLabel 2435"/>
    <w:qFormat/>
    <w:rPr>
      <w:rFonts w:cs="Times New Roman"/>
    </w:rPr>
  </w:style>
  <w:style w:type="character" w:styleId="ListLabel2436">
    <w:name w:val="ListLabel 2436"/>
    <w:qFormat/>
    <w:rPr>
      <w:rFonts w:cs="Times New Roman"/>
    </w:rPr>
  </w:style>
  <w:style w:type="character" w:styleId="ListLabel2437">
    <w:name w:val="ListLabel 2437"/>
    <w:qFormat/>
    <w:rPr>
      <w:rFonts w:cs="Times New Roman"/>
    </w:rPr>
  </w:style>
  <w:style w:type="character" w:styleId="ListLabel2438">
    <w:name w:val="ListLabel 2438"/>
    <w:qFormat/>
    <w:rPr>
      <w:rFonts w:cs="Times New Roman"/>
    </w:rPr>
  </w:style>
  <w:style w:type="character" w:styleId="ListLabel2439">
    <w:name w:val="ListLabel 2439"/>
    <w:qFormat/>
    <w:rPr>
      <w:rFonts w:cs="Times New Roman"/>
    </w:rPr>
  </w:style>
  <w:style w:type="character" w:styleId="ListLabel2440">
    <w:name w:val="ListLabel 2440"/>
    <w:qFormat/>
    <w:rPr>
      <w:rFonts w:cs="Times New Roman"/>
    </w:rPr>
  </w:style>
  <w:style w:type="character" w:styleId="ListLabel2441">
    <w:name w:val="ListLabel 2441"/>
    <w:qFormat/>
    <w:rPr>
      <w:rFonts w:cs="Times New Roman"/>
    </w:rPr>
  </w:style>
  <w:style w:type="character" w:styleId="ListLabel2442">
    <w:name w:val="ListLabel 2442"/>
    <w:qFormat/>
    <w:rPr>
      <w:rFonts w:cs="Symbol"/>
    </w:rPr>
  </w:style>
  <w:style w:type="character" w:styleId="ListLabel2443">
    <w:name w:val="ListLabel 2443"/>
    <w:qFormat/>
    <w:rPr>
      <w:rFonts w:cs="Symbol"/>
    </w:rPr>
  </w:style>
  <w:style w:type="character" w:styleId="ListLabel2444">
    <w:name w:val="ListLabel 2444"/>
    <w:qFormat/>
    <w:rPr>
      <w:rFonts w:cs="Wingdings"/>
    </w:rPr>
  </w:style>
  <w:style w:type="character" w:styleId="ListLabel2445">
    <w:name w:val="ListLabel 2445"/>
    <w:qFormat/>
    <w:rPr>
      <w:rFonts w:cs="Symbol"/>
    </w:rPr>
  </w:style>
  <w:style w:type="character" w:styleId="ListLabel2446">
    <w:name w:val="ListLabel 2446"/>
    <w:qFormat/>
    <w:rPr>
      <w:rFonts w:cs="Courier New"/>
    </w:rPr>
  </w:style>
  <w:style w:type="character" w:styleId="ListLabel2447">
    <w:name w:val="ListLabel 2447"/>
    <w:qFormat/>
    <w:rPr>
      <w:rFonts w:cs="Wingdings"/>
    </w:rPr>
  </w:style>
  <w:style w:type="character" w:styleId="ListLabel2448">
    <w:name w:val="ListLabel 2448"/>
    <w:qFormat/>
    <w:rPr>
      <w:rFonts w:cs="Symbol"/>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Times New Roman"/>
    </w:rPr>
  </w:style>
  <w:style w:type="character" w:styleId="ListLabel2452">
    <w:name w:val="ListLabel 2452"/>
    <w:qFormat/>
    <w:rPr>
      <w:rFonts w:cs="Times New Roman"/>
      <w:b w:val="false"/>
      <w:i w:val="false"/>
      <w:sz w:val="22"/>
      <w:szCs w:val="22"/>
    </w:rPr>
  </w:style>
  <w:style w:type="character" w:styleId="ListLabel2453">
    <w:name w:val="ListLabel 2453"/>
    <w:qFormat/>
    <w:rPr>
      <w:rFonts w:cs="Times New Roman"/>
    </w:rPr>
  </w:style>
  <w:style w:type="character" w:styleId="ListLabel2454">
    <w:name w:val="ListLabel 2454"/>
    <w:qFormat/>
    <w:rPr>
      <w:rFonts w:cs="Times New Roman"/>
    </w:rPr>
  </w:style>
  <w:style w:type="character" w:styleId="ListLabel2455">
    <w:name w:val="ListLabel 2455"/>
    <w:qFormat/>
    <w:rPr>
      <w:rFonts w:cs="Times New Roman"/>
    </w:rPr>
  </w:style>
  <w:style w:type="character" w:styleId="ListLabel2456">
    <w:name w:val="ListLabel 2456"/>
    <w:qFormat/>
    <w:rPr>
      <w:rFonts w:cs="Times New Roman"/>
    </w:rPr>
  </w:style>
  <w:style w:type="character" w:styleId="ListLabel2457">
    <w:name w:val="ListLabel 2457"/>
    <w:qFormat/>
    <w:rPr>
      <w:rFonts w:cs="Times New Roman"/>
    </w:rPr>
  </w:style>
  <w:style w:type="character" w:styleId="ListLabel2458">
    <w:name w:val="ListLabel 2458"/>
    <w:qFormat/>
    <w:rPr>
      <w:rFonts w:cs="Times New Roman"/>
    </w:rPr>
  </w:style>
  <w:style w:type="character" w:styleId="ListLabel2459">
    <w:name w:val="ListLabel 2459"/>
    <w:qFormat/>
    <w:rPr>
      <w:rFonts w:cs="Times New Roman"/>
    </w:rPr>
  </w:style>
  <w:style w:type="character" w:styleId="ListLabel2460">
    <w:name w:val="ListLabel 2460"/>
    <w:qFormat/>
    <w:rPr>
      <w:rFonts w:cs="Times New Roman"/>
    </w:rPr>
  </w:style>
  <w:style w:type="character" w:styleId="ListLabel2461">
    <w:name w:val="ListLabel 2461"/>
    <w:qFormat/>
    <w:rPr>
      <w:rFonts w:cs="Times New Roman"/>
      <w:b w:val="false"/>
      <w:i w:val="false"/>
      <w:sz w:val="22"/>
      <w:szCs w:val="22"/>
    </w:rPr>
  </w:style>
  <w:style w:type="character" w:styleId="ListLabel2462">
    <w:name w:val="ListLabel 2462"/>
    <w:qFormat/>
    <w:rPr>
      <w:rFonts w:cs="Times New Roman"/>
    </w:rPr>
  </w:style>
  <w:style w:type="character" w:styleId="ListLabel2463">
    <w:name w:val="ListLabel 2463"/>
    <w:qFormat/>
    <w:rPr>
      <w:rFonts w:cs="Times New Roman"/>
    </w:rPr>
  </w:style>
  <w:style w:type="character" w:styleId="ListLabel2464">
    <w:name w:val="ListLabel 2464"/>
    <w:qFormat/>
    <w:rPr>
      <w:rFonts w:cs="Times New Roman"/>
    </w:rPr>
  </w:style>
  <w:style w:type="character" w:styleId="ListLabel2465">
    <w:name w:val="ListLabel 2465"/>
    <w:qFormat/>
    <w:rPr>
      <w:rFonts w:cs="Times New Roman"/>
    </w:rPr>
  </w:style>
  <w:style w:type="character" w:styleId="ListLabel2466">
    <w:name w:val="ListLabel 2466"/>
    <w:qFormat/>
    <w:rPr>
      <w:rFonts w:cs="Times New Roman"/>
    </w:rPr>
  </w:style>
  <w:style w:type="character" w:styleId="ListLabel2467">
    <w:name w:val="ListLabel 2467"/>
    <w:qFormat/>
    <w:rPr>
      <w:rFonts w:cs="Times New Roman"/>
    </w:rPr>
  </w:style>
  <w:style w:type="character" w:styleId="ListLabel2468">
    <w:name w:val="ListLabel 2468"/>
    <w:qFormat/>
    <w:rPr>
      <w:rFonts w:cs="Times New Roman"/>
    </w:rPr>
  </w:style>
  <w:style w:type="character" w:styleId="ListLabel2469">
    <w:name w:val="ListLabel 2469"/>
    <w:qFormat/>
    <w:rPr>
      <w:rFonts w:cs="Times New Roman"/>
    </w:rPr>
  </w:style>
  <w:style w:type="character" w:styleId="ListLabel2470">
    <w:name w:val="ListLabel 2470"/>
    <w:qFormat/>
    <w:rPr>
      <w:rFonts w:cs="Times New Roman"/>
      <w:b w:val="false"/>
      <w:i w:val="false"/>
      <w:sz w:val="22"/>
      <w:szCs w:val="22"/>
    </w:rPr>
  </w:style>
  <w:style w:type="character" w:styleId="ListLabel2471">
    <w:name w:val="ListLabel 2471"/>
    <w:qFormat/>
    <w:rPr>
      <w:rFonts w:cs="Times New Roman"/>
    </w:rPr>
  </w:style>
  <w:style w:type="character" w:styleId="ListLabel2472">
    <w:name w:val="ListLabel 2472"/>
    <w:qFormat/>
    <w:rPr>
      <w:rFonts w:cs="Times New Roman"/>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cs="Times New Roman"/>
      <w:b w:val="false"/>
      <w:i w:val="false"/>
      <w:sz w:val="22"/>
      <w:szCs w:val="22"/>
    </w:rPr>
  </w:style>
  <w:style w:type="character" w:styleId="ListLabel2480">
    <w:name w:val="ListLabel 2480"/>
    <w:qFormat/>
    <w:rPr>
      <w:rFonts w:cs="Times New Roman"/>
    </w:rPr>
  </w:style>
  <w:style w:type="character" w:styleId="ListLabel2481">
    <w:name w:val="ListLabel 2481"/>
    <w:qFormat/>
    <w:rPr>
      <w:rFonts w:cs="Times New Roman"/>
    </w:rPr>
  </w:style>
  <w:style w:type="character" w:styleId="ListLabel2482">
    <w:name w:val="ListLabel 2482"/>
    <w:qFormat/>
    <w:rPr>
      <w:rFonts w:cs="Times New Roman"/>
    </w:rPr>
  </w:style>
  <w:style w:type="character" w:styleId="ListLabel2483">
    <w:name w:val="ListLabel 2483"/>
    <w:qFormat/>
    <w:rPr>
      <w:rFonts w:cs="Times New Roman"/>
    </w:rPr>
  </w:style>
  <w:style w:type="character" w:styleId="ListLabel2484">
    <w:name w:val="ListLabel 2484"/>
    <w:qFormat/>
    <w:rPr>
      <w:rFonts w:cs="Times New Roman"/>
    </w:rPr>
  </w:style>
  <w:style w:type="character" w:styleId="ListLabel2485">
    <w:name w:val="ListLabel 2485"/>
    <w:qFormat/>
    <w:rPr>
      <w:rFonts w:cs="Times New Roman"/>
    </w:rPr>
  </w:style>
  <w:style w:type="character" w:styleId="ListLabel2486">
    <w:name w:val="ListLabel 2486"/>
    <w:qFormat/>
    <w:rPr>
      <w:rFonts w:cs="Times New Roman"/>
    </w:rPr>
  </w:style>
  <w:style w:type="character" w:styleId="ListLabel2487">
    <w:name w:val="ListLabel 2487"/>
    <w:qFormat/>
    <w:rPr>
      <w:rFonts w:cs="Times New Roman"/>
    </w:rPr>
  </w:style>
  <w:style w:type="character" w:styleId="ListLabel2488">
    <w:name w:val="ListLabel 2488"/>
    <w:qFormat/>
    <w:rPr>
      <w:rFonts w:cs="Times New Roman"/>
    </w:rPr>
  </w:style>
  <w:style w:type="character" w:styleId="ListLabel2489">
    <w:name w:val="ListLabel 2489"/>
    <w:qFormat/>
    <w:rPr>
      <w:rFonts w:cs="Times New Roman"/>
      <w:b/>
    </w:rPr>
  </w:style>
  <w:style w:type="character" w:styleId="ListLabel2490">
    <w:name w:val="ListLabel 2490"/>
    <w:qFormat/>
    <w:rPr>
      <w:rFonts w:cs="Times New Roman"/>
    </w:rPr>
  </w:style>
  <w:style w:type="character" w:styleId="ListLabel2491">
    <w:name w:val="ListLabel 2491"/>
    <w:qFormat/>
    <w:rPr>
      <w:rFonts w:cs="Times New Roman"/>
    </w:rPr>
  </w:style>
  <w:style w:type="character" w:styleId="ListLabel2492">
    <w:name w:val="ListLabel 2492"/>
    <w:qFormat/>
    <w:rPr>
      <w:rFonts w:cs="Times New Roman"/>
    </w:rPr>
  </w:style>
  <w:style w:type="character" w:styleId="ListLabel2493">
    <w:name w:val="ListLabel 2493"/>
    <w:qFormat/>
    <w:rPr>
      <w:rFonts w:cs="Times New Roman"/>
    </w:rPr>
  </w:style>
  <w:style w:type="character" w:styleId="ListLabel2494">
    <w:name w:val="ListLabel 2494"/>
    <w:qFormat/>
    <w:rPr>
      <w:rFonts w:cs="Times New Roman"/>
    </w:rPr>
  </w:style>
  <w:style w:type="character" w:styleId="ListLabel2495">
    <w:name w:val="ListLabel 2495"/>
    <w:qFormat/>
    <w:rPr>
      <w:rFonts w:cs="Times New Roman"/>
    </w:rPr>
  </w:style>
  <w:style w:type="character" w:styleId="ListLabel2496">
    <w:name w:val="ListLabel 2496"/>
    <w:qFormat/>
    <w:rPr>
      <w:rFonts w:cs="Times New Roman"/>
    </w:rPr>
  </w:style>
  <w:style w:type="character" w:styleId="ListLabel2497">
    <w:name w:val="ListLabel 2497"/>
    <w:qFormat/>
    <w:rPr>
      <w:rFonts w:cs="Times New Roman"/>
      <w:b w:val="false"/>
      <w:i w:val="false"/>
      <w:sz w:val="22"/>
      <w:szCs w:val="22"/>
    </w:rPr>
  </w:style>
  <w:style w:type="character" w:styleId="ListLabel2498">
    <w:name w:val="ListLabel 2498"/>
    <w:qFormat/>
    <w:rPr>
      <w:rFonts w:cs="Times New Roman"/>
    </w:rPr>
  </w:style>
  <w:style w:type="character" w:styleId="ListLabel2499">
    <w:name w:val="ListLabel 2499"/>
    <w:qFormat/>
    <w:rPr>
      <w:rFonts w:cs="Times New Roman"/>
    </w:rPr>
  </w:style>
  <w:style w:type="character" w:styleId="ListLabel2500">
    <w:name w:val="ListLabel 2500"/>
    <w:qFormat/>
    <w:rPr>
      <w:rFonts w:cs="Times New Roman"/>
    </w:rPr>
  </w:style>
  <w:style w:type="character" w:styleId="ListLabel2501">
    <w:name w:val="ListLabel 2501"/>
    <w:qFormat/>
    <w:rPr>
      <w:rFonts w:cs="Times New Roman"/>
    </w:rPr>
  </w:style>
  <w:style w:type="character" w:styleId="ListLabel2502">
    <w:name w:val="ListLabel 2502"/>
    <w:qFormat/>
    <w:rPr>
      <w:rFonts w:cs="Times New Roman"/>
    </w:rPr>
  </w:style>
  <w:style w:type="character" w:styleId="ListLabel2503">
    <w:name w:val="ListLabel 2503"/>
    <w:qFormat/>
    <w:rPr>
      <w:rFonts w:cs="Times New Roman"/>
    </w:rPr>
  </w:style>
  <w:style w:type="character" w:styleId="ListLabel2504">
    <w:name w:val="ListLabel 2504"/>
    <w:qFormat/>
    <w:rPr>
      <w:rFonts w:cs="Times New Roman"/>
    </w:rPr>
  </w:style>
  <w:style w:type="character" w:styleId="ListLabel2505">
    <w:name w:val="ListLabel 2505"/>
    <w:qFormat/>
    <w:rPr>
      <w:rFonts w:cs="Times New Roman"/>
    </w:rPr>
  </w:style>
  <w:style w:type="character" w:styleId="ListLabel2506">
    <w:name w:val="ListLabel 2506"/>
    <w:qFormat/>
    <w:rPr>
      <w:rFonts w:cs="Times New Roman"/>
      <w:b w:val="false"/>
      <w:i w:val="false"/>
      <w:sz w:val="22"/>
      <w:szCs w:val="22"/>
    </w:rPr>
  </w:style>
  <w:style w:type="character" w:styleId="ListLabel2507">
    <w:name w:val="ListLabel 2507"/>
    <w:qFormat/>
    <w:rPr>
      <w:rFonts w:cs="Times New Roman"/>
    </w:rPr>
  </w:style>
  <w:style w:type="character" w:styleId="ListLabel2508">
    <w:name w:val="ListLabel 2508"/>
    <w:qFormat/>
    <w:rPr>
      <w:rFonts w:cs="Times New Roman"/>
    </w:rPr>
  </w:style>
  <w:style w:type="character" w:styleId="ListLabel2509">
    <w:name w:val="ListLabel 2509"/>
    <w:qFormat/>
    <w:rPr>
      <w:rFonts w:cs="Times New Roman"/>
    </w:rPr>
  </w:style>
  <w:style w:type="character" w:styleId="ListLabel2510">
    <w:name w:val="ListLabel 2510"/>
    <w:qFormat/>
    <w:rPr>
      <w:rFonts w:cs="Times New Roman"/>
    </w:rPr>
  </w:style>
  <w:style w:type="character" w:styleId="ListLabel2511">
    <w:name w:val="ListLabel 2511"/>
    <w:qFormat/>
    <w:rPr>
      <w:rFonts w:cs="Times New Roman"/>
    </w:rPr>
  </w:style>
  <w:style w:type="character" w:styleId="ListLabel2512">
    <w:name w:val="ListLabel 2512"/>
    <w:qFormat/>
    <w:rPr>
      <w:rFonts w:cs="Times New Roman"/>
    </w:rPr>
  </w:style>
  <w:style w:type="character" w:styleId="ListLabel2513">
    <w:name w:val="ListLabel 2513"/>
    <w:qFormat/>
    <w:rPr>
      <w:rFonts w:cs="Times New Roman"/>
    </w:rPr>
  </w:style>
  <w:style w:type="character" w:styleId="ListLabel2514">
    <w:name w:val="ListLabel 2514"/>
    <w:qFormat/>
    <w:rPr>
      <w:rFonts w:cs="Times New Roman"/>
      <w:b w:val="false"/>
      <w:i w:val="false"/>
      <w:sz w:val="24"/>
      <w:szCs w:val="24"/>
    </w:rPr>
  </w:style>
  <w:style w:type="character" w:styleId="ListLabel2515">
    <w:name w:val="ListLabel 2515"/>
    <w:qFormat/>
    <w:rPr>
      <w:rFonts w:cs="Times New Roman"/>
    </w:rPr>
  </w:style>
  <w:style w:type="character" w:styleId="ListLabel2516">
    <w:name w:val="ListLabel 2516"/>
    <w:qFormat/>
    <w:rPr>
      <w:rFonts w:cs="Times New Roman"/>
    </w:rPr>
  </w:style>
  <w:style w:type="character" w:styleId="ListLabel2517">
    <w:name w:val="ListLabel 2517"/>
    <w:qFormat/>
    <w:rPr>
      <w:rFonts w:cs="Times New Roman"/>
    </w:rPr>
  </w:style>
  <w:style w:type="character" w:styleId="ListLabel2518">
    <w:name w:val="ListLabel 2518"/>
    <w:qFormat/>
    <w:rPr>
      <w:rFonts w:cs="Times New Roman"/>
    </w:rPr>
  </w:style>
  <w:style w:type="character" w:styleId="ListLabel2519">
    <w:name w:val="ListLabel 2519"/>
    <w:qFormat/>
    <w:rPr>
      <w:rFonts w:cs="Times New Roman"/>
    </w:rPr>
  </w:style>
  <w:style w:type="character" w:styleId="ListLabel2520">
    <w:name w:val="ListLabel 2520"/>
    <w:qFormat/>
    <w:rPr>
      <w:rFonts w:cs="Times New Roman"/>
    </w:rPr>
  </w:style>
  <w:style w:type="character" w:styleId="ListLabel2521">
    <w:name w:val="ListLabel 2521"/>
    <w:qFormat/>
    <w:rPr>
      <w:rFonts w:cs="Times New Roman"/>
    </w:rPr>
  </w:style>
  <w:style w:type="character" w:styleId="ListLabel2522">
    <w:name w:val="ListLabel 2522"/>
    <w:qFormat/>
    <w:rPr>
      <w:rFonts w:cs="Times New Roman"/>
    </w:rPr>
  </w:style>
  <w:style w:type="character" w:styleId="ListLabel2523">
    <w:name w:val="ListLabel 2523"/>
    <w:qFormat/>
    <w:rPr>
      <w:rFonts w:cs="Times New Roman"/>
    </w:rPr>
  </w:style>
  <w:style w:type="character" w:styleId="ListLabel2524">
    <w:name w:val="ListLabel 2524"/>
    <w:qFormat/>
    <w:rPr>
      <w:rFonts w:cs="Times New Roman"/>
      <w:b w:val="false"/>
      <w:i w:val="false"/>
      <w:sz w:val="22"/>
      <w:szCs w:val="22"/>
    </w:rPr>
  </w:style>
  <w:style w:type="character" w:styleId="ListLabel2525">
    <w:name w:val="ListLabel 2525"/>
    <w:qFormat/>
    <w:rPr>
      <w:rFonts w:cs="Times New Roman"/>
    </w:rPr>
  </w:style>
  <w:style w:type="character" w:styleId="ListLabel2526">
    <w:name w:val="ListLabel 2526"/>
    <w:qFormat/>
    <w:rPr>
      <w:rFonts w:cs="Times New Roman"/>
    </w:rPr>
  </w:style>
  <w:style w:type="character" w:styleId="ListLabel2527">
    <w:name w:val="ListLabel 2527"/>
    <w:qFormat/>
    <w:rPr>
      <w:rFonts w:cs="Times New Roman"/>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cs="Times New Roman"/>
    </w:rPr>
  </w:style>
  <w:style w:type="character" w:styleId="ListLabel2531">
    <w:name w:val="ListLabel 2531"/>
    <w:qFormat/>
    <w:rPr>
      <w:rFonts w:cs="Times New Roman"/>
    </w:rPr>
  </w:style>
  <w:style w:type="character" w:styleId="ListLabel2532">
    <w:name w:val="ListLabel 2532"/>
    <w:qFormat/>
    <w:rPr>
      <w:rFonts w:ascii="Calibri" w:hAnsi="Calibri" w:cs="Times New Roman"/>
      <w:b/>
      <w:bCs w:val="false"/>
      <w:i w:val="false"/>
      <w:iCs w:val="false"/>
      <w:color w:val="auto"/>
      <w:sz w:val="22"/>
      <w:szCs w:val="22"/>
    </w:rPr>
  </w:style>
  <w:style w:type="character" w:styleId="ListLabel2533">
    <w:name w:val="ListLabel 2533"/>
    <w:qFormat/>
    <w:rPr>
      <w:rFonts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cs="Times New Roman"/>
    </w:rPr>
  </w:style>
  <w:style w:type="character" w:styleId="ListLabel2539">
    <w:name w:val="ListLabel 2539"/>
    <w:qFormat/>
    <w:rPr>
      <w:rFonts w:cs="Times New Roman"/>
    </w:rPr>
  </w:style>
  <w:style w:type="character" w:styleId="ListLabel2540">
    <w:name w:val="ListLabel 2540"/>
    <w:qFormat/>
    <w:rPr>
      <w:rFonts w:cs="Times New Roman"/>
    </w:rPr>
  </w:style>
  <w:style w:type="character" w:styleId="ListLabel2541">
    <w:name w:val="ListLabel 2541"/>
    <w:qFormat/>
    <w:rPr>
      <w:rFonts w:cs="Times New Roman"/>
    </w:rPr>
  </w:style>
  <w:style w:type="character" w:styleId="ListLabel2542">
    <w:name w:val="ListLabel 2542"/>
    <w:qFormat/>
    <w:rPr>
      <w:rFonts w:cs="Times New Roman"/>
      <w:b w:val="false"/>
      <w:i w:val="false"/>
      <w:sz w:val="22"/>
      <w:szCs w:val="22"/>
    </w:rPr>
  </w:style>
  <w:style w:type="character" w:styleId="ListLabel2543">
    <w:name w:val="ListLabel 2543"/>
    <w:qFormat/>
    <w:rPr>
      <w:rFonts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rPr>
  </w:style>
  <w:style w:type="character" w:styleId="ListLabel2547">
    <w:name w:val="ListLabel 2547"/>
    <w:qFormat/>
    <w:rPr>
      <w:rFonts w:cs="Times New Roman"/>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cs="Times New Roman"/>
    </w:rPr>
  </w:style>
  <w:style w:type="character" w:styleId="ListLabel2551">
    <w:name w:val="ListLabel 2551"/>
    <w:qFormat/>
    <w:rPr>
      <w:rFonts w:cs="Times New Roman"/>
      <w:b w:val="false"/>
      <w:i w:val="false"/>
      <w:sz w:val="22"/>
      <w:szCs w:val="22"/>
    </w:rPr>
  </w:style>
  <w:style w:type="character" w:styleId="ListLabel2552">
    <w:name w:val="ListLabel 2552"/>
    <w:qFormat/>
    <w:rPr>
      <w:rFonts w:cs="Times New Roman"/>
    </w:rPr>
  </w:style>
  <w:style w:type="character" w:styleId="ListLabel2553">
    <w:name w:val="ListLabel 2553"/>
    <w:qFormat/>
    <w:rPr>
      <w:rFonts w:cs="Times New Roman"/>
    </w:rPr>
  </w:style>
  <w:style w:type="character" w:styleId="ListLabel2554">
    <w:name w:val="ListLabel 2554"/>
    <w:qFormat/>
    <w:rPr>
      <w:rFonts w:cs="Times New Roman"/>
    </w:rPr>
  </w:style>
  <w:style w:type="character" w:styleId="ListLabel2555">
    <w:name w:val="ListLabel 2555"/>
    <w:qFormat/>
    <w:rPr>
      <w:rFonts w:cs="Times New Roman"/>
    </w:rPr>
  </w:style>
  <w:style w:type="character" w:styleId="ListLabel2556">
    <w:name w:val="ListLabel 2556"/>
    <w:qFormat/>
    <w:rPr>
      <w:rFonts w:cs="Times New Roman"/>
    </w:rPr>
  </w:style>
  <w:style w:type="character" w:styleId="ListLabel2557">
    <w:name w:val="ListLabel 2557"/>
    <w:qFormat/>
    <w:rPr>
      <w:rFonts w:cs="Times New Roman"/>
    </w:rPr>
  </w:style>
  <w:style w:type="character" w:styleId="ListLabel2558">
    <w:name w:val="ListLabel 2558"/>
    <w:qFormat/>
    <w:rPr>
      <w:rFonts w:cs="Times New Roman"/>
    </w:rPr>
  </w:style>
  <w:style w:type="character" w:styleId="ListLabel2559">
    <w:name w:val="ListLabel 2559"/>
    <w:qFormat/>
    <w:rPr>
      <w:rFonts w:cs="Times New Roman"/>
    </w:rPr>
  </w:style>
  <w:style w:type="character" w:styleId="ListLabel2560">
    <w:name w:val="ListLabel 2560"/>
    <w:qFormat/>
    <w:rPr>
      <w:rFonts w:cs="Times New Roman"/>
      <w:b w:val="false"/>
      <w:i w:val="false"/>
      <w:sz w:val="22"/>
      <w:szCs w:val="22"/>
    </w:rPr>
  </w:style>
  <w:style w:type="character" w:styleId="ListLabel2561">
    <w:name w:val="ListLabel 2561"/>
    <w:qFormat/>
    <w:rPr>
      <w:rFonts w:cs="Times New Roman"/>
    </w:rPr>
  </w:style>
  <w:style w:type="character" w:styleId="ListLabel2562">
    <w:name w:val="ListLabel 2562"/>
    <w:qFormat/>
    <w:rPr>
      <w:rFonts w:cs="Times New Roman"/>
    </w:rPr>
  </w:style>
  <w:style w:type="character" w:styleId="ListLabel2563">
    <w:name w:val="ListLabel 2563"/>
    <w:qFormat/>
    <w:rPr>
      <w:rFonts w:cs="Times New Roman"/>
    </w:rPr>
  </w:style>
  <w:style w:type="character" w:styleId="ListLabel2564">
    <w:name w:val="ListLabel 2564"/>
    <w:qFormat/>
    <w:rPr>
      <w:rFonts w:cs="Times New Roman"/>
    </w:rPr>
  </w:style>
  <w:style w:type="character" w:styleId="ListLabel2565">
    <w:name w:val="ListLabel 2565"/>
    <w:qFormat/>
    <w:rPr>
      <w:rFonts w:cs="Times New Roman"/>
    </w:rPr>
  </w:style>
  <w:style w:type="character" w:styleId="ListLabel2566">
    <w:name w:val="ListLabel 2566"/>
    <w:qFormat/>
    <w:rPr>
      <w:rFonts w:cs="Times New Roman"/>
    </w:rPr>
  </w:style>
  <w:style w:type="character" w:styleId="ListLabel2567">
    <w:name w:val="ListLabel 2567"/>
    <w:qFormat/>
    <w:rPr>
      <w:rFonts w:cs="Times New Roman"/>
    </w:rPr>
  </w:style>
  <w:style w:type="character" w:styleId="ListLabel2568">
    <w:name w:val="ListLabel 2568"/>
    <w:qFormat/>
    <w:rPr>
      <w:rFonts w:cs="Times New Roman"/>
    </w:rPr>
  </w:style>
  <w:style w:type="character" w:styleId="ListLabel2569">
    <w:name w:val="ListLabel 2569"/>
    <w:qFormat/>
    <w:rPr>
      <w:rFonts w:cs="Times New Roman"/>
      <w:b w:val="false"/>
      <w:i w:val="false"/>
      <w:sz w:val="22"/>
      <w:szCs w:val="22"/>
    </w:rPr>
  </w:style>
  <w:style w:type="character" w:styleId="ListLabel2570">
    <w:name w:val="ListLabel 2570"/>
    <w:qFormat/>
    <w:rPr>
      <w:rFonts w:cs="Times New Roman"/>
    </w:rPr>
  </w:style>
  <w:style w:type="character" w:styleId="ListLabel2571">
    <w:name w:val="ListLabel 2571"/>
    <w:qFormat/>
    <w:rPr>
      <w:rFonts w:cs="Times New Roman"/>
    </w:rPr>
  </w:style>
  <w:style w:type="character" w:styleId="ListLabel2572">
    <w:name w:val="ListLabel 2572"/>
    <w:qFormat/>
    <w:rPr>
      <w:rFonts w:cs="Times New Roman"/>
    </w:rPr>
  </w:style>
  <w:style w:type="character" w:styleId="ListLabel2573">
    <w:name w:val="ListLabel 2573"/>
    <w:qFormat/>
    <w:rPr>
      <w:rFonts w:cs="Times New Roman"/>
    </w:rPr>
  </w:style>
  <w:style w:type="character" w:styleId="ListLabel2574">
    <w:name w:val="ListLabel 2574"/>
    <w:qFormat/>
    <w:rPr>
      <w:rFonts w:cs="Times New Roman"/>
    </w:rPr>
  </w:style>
  <w:style w:type="character" w:styleId="ListLabel2575">
    <w:name w:val="ListLabel 2575"/>
    <w:qFormat/>
    <w:rPr>
      <w:rFonts w:cs="Times New Roman"/>
    </w:rPr>
  </w:style>
  <w:style w:type="character" w:styleId="ListLabel2576">
    <w:name w:val="ListLabel 2576"/>
    <w:qFormat/>
    <w:rPr>
      <w:rFonts w:cs="Times New Roman"/>
    </w:rPr>
  </w:style>
  <w:style w:type="character" w:styleId="ListLabel2577">
    <w:name w:val="ListLabel 2577"/>
    <w:qFormat/>
    <w:rPr>
      <w:rFonts w:cs="Times New Roman"/>
    </w:rPr>
  </w:style>
  <w:style w:type="character" w:styleId="ListLabel2578">
    <w:name w:val="ListLabel 2578"/>
    <w:qFormat/>
    <w:rPr>
      <w:rFonts w:cs="Times New Roman"/>
      <w:b w:val="false"/>
      <w:i w:val="false"/>
      <w:sz w:val="22"/>
      <w:szCs w:val="22"/>
    </w:rPr>
  </w:style>
  <w:style w:type="character" w:styleId="ListLabel2579">
    <w:name w:val="ListLabel 2579"/>
    <w:qFormat/>
    <w:rPr>
      <w:rFonts w:cs="Times New Roman"/>
    </w:rPr>
  </w:style>
  <w:style w:type="character" w:styleId="ListLabel2580">
    <w:name w:val="ListLabel 2580"/>
    <w:qFormat/>
    <w:rPr>
      <w:rFonts w:cs="Times New Roman"/>
    </w:rPr>
  </w:style>
  <w:style w:type="character" w:styleId="ListLabel2581">
    <w:name w:val="ListLabel 2581"/>
    <w:qFormat/>
    <w:rPr>
      <w:rFonts w:cs="Times New Roman"/>
    </w:rPr>
  </w:style>
  <w:style w:type="character" w:styleId="ListLabel2582">
    <w:name w:val="ListLabel 2582"/>
    <w:qFormat/>
    <w:rPr>
      <w:rFonts w:cs="Times New Roman"/>
    </w:rPr>
  </w:style>
  <w:style w:type="character" w:styleId="ListLabel2583">
    <w:name w:val="ListLabel 2583"/>
    <w:qFormat/>
    <w:rPr>
      <w:rFonts w:cs="Times New Roman"/>
    </w:rPr>
  </w:style>
  <w:style w:type="character" w:styleId="ListLabel2584">
    <w:name w:val="ListLabel 2584"/>
    <w:qFormat/>
    <w:rPr>
      <w:rFonts w:cs="Times New Roman"/>
    </w:rPr>
  </w:style>
  <w:style w:type="character" w:styleId="ListLabel2585">
    <w:name w:val="ListLabel 2585"/>
    <w:qFormat/>
    <w:rPr>
      <w:rFonts w:cs="Times New Roman"/>
    </w:rPr>
  </w:style>
  <w:style w:type="character" w:styleId="ListLabel2586">
    <w:name w:val="ListLabel 2586"/>
    <w:qFormat/>
    <w:rPr>
      <w:rFonts w:cs="Times New Roman"/>
      <w:b w:val="false"/>
      <w:i w:val="false"/>
      <w:sz w:val="20"/>
    </w:rPr>
  </w:style>
  <w:style w:type="character" w:styleId="ListLabel2587">
    <w:name w:val="ListLabel 2587"/>
    <w:qFormat/>
    <w:rPr>
      <w:rFonts w:cs="Times New Roman"/>
      <w:b w:val="false"/>
      <w:i w:val="false"/>
      <w:sz w:val="22"/>
      <w:szCs w:val="22"/>
    </w:rPr>
  </w:style>
  <w:style w:type="character" w:styleId="ListLabel2588">
    <w:name w:val="ListLabel 2588"/>
    <w:qFormat/>
    <w:rPr>
      <w:rFonts w:cs="Times New Roman"/>
    </w:rPr>
  </w:style>
  <w:style w:type="character" w:styleId="ListLabel2589">
    <w:name w:val="ListLabel 2589"/>
    <w:qFormat/>
    <w:rPr>
      <w:rFonts w:cs="Times New Roman"/>
    </w:rPr>
  </w:style>
  <w:style w:type="character" w:styleId="ListLabel2590">
    <w:name w:val="ListLabel 2590"/>
    <w:qFormat/>
    <w:rPr>
      <w:rFonts w:cs="Times New Roman"/>
    </w:rPr>
  </w:style>
  <w:style w:type="character" w:styleId="ListLabel2591">
    <w:name w:val="ListLabel 2591"/>
    <w:qFormat/>
    <w:rPr>
      <w:rFonts w:cs="Times New Roman"/>
    </w:rPr>
  </w:style>
  <w:style w:type="character" w:styleId="ListLabel2592">
    <w:name w:val="ListLabel 2592"/>
    <w:qFormat/>
    <w:rPr>
      <w:rFonts w:cs="Times New Roman"/>
    </w:rPr>
  </w:style>
  <w:style w:type="character" w:styleId="ListLabel2593">
    <w:name w:val="ListLabel 2593"/>
    <w:qFormat/>
    <w:rPr>
      <w:rFonts w:cs="Times New Roman"/>
    </w:rPr>
  </w:style>
  <w:style w:type="character" w:styleId="ListLabel2594">
    <w:name w:val="ListLabel 2594"/>
    <w:qFormat/>
    <w:rPr>
      <w:rFonts w:cs="Times New Roman"/>
    </w:rPr>
  </w:style>
  <w:style w:type="character" w:styleId="ListLabel2595">
    <w:name w:val="ListLabel 2595"/>
    <w:qFormat/>
    <w:rPr>
      <w:rFonts w:cs="Times New Roman"/>
    </w:rPr>
  </w:style>
  <w:style w:type="character" w:styleId="ListLabel2596">
    <w:name w:val="ListLabel 2596"/>
    <w:qFormat/>
    <w:rPr>
      <w:rFonts w:cs="Times New Roman"/>
      <w:b w:val="false"/>
      <w:i w:val="false"/>
      <w:sz w:val="22"/>
      <w:szCs w:val="22"/>
    </w:rPr>
  </w:style>
  <w:style w:type="character" w:styleId="ListLabel2597">
    <w:name w:val="ListLabel 2597"/>
    <w:qFormat/>
    <w:rPr>
      <w:rFonts w:cs="Times New Roman"/>
    </w:rPr>
  </w:style>
  <w:style w:type="character" w:styleId="ListLabel2598">
    <w:name w:val="ListLabel 2598"/>
    <w:qFormat/>
    <w:rPr>
      <w:rFonts w:cs="Times New Roman"/>
    </w:rPr>
  </w:style>
  <w:style w:type="character" w:styleId="ListLabel2599">
    <w:name w:val="ListLabel 2599"/>
    <w:qFormat/>
    <w:rPr>
      <w:rFonts w:cs="Times New Roman"/>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cs="Times New Roman"/>
    </w:rPr>
  </w:style>
  <w:style w:type="character" w:styleId="ListLabel2603">
    <w:name w:val="ListLabel 2603"/>
    <w:qFormat/>
    <w:rPr>
      <w:rFonts w:cs="Times New Roman"/>
    </w:rPr>
  </w:style>
  <w:style w:type="character" w:styleId="ListLabel2604">
    <w:name w:val="ListLabel 2604"/>
    <w:qFormat/>
    <w:rPr>
      <w:rFonts w:cs="Times New Roman"/>
      <w:b w:val="false"/>
      <w:i w:val="false"/>
      <w:color w:val="auto"/>
      <w:sz w:val="22"/>
      <w:szCs w:val="22"/>
    </w:rPr>
  </w:style>
  <w:style w:type="character" w:styleId="ListLabel2605">
    <w:name w:val="ListLabel 2605"/>
    <w:qFormat/>
    <w:rPr>
      <w:rFonts w:cs="Times New Roman"/>
      <w:b w:val="false"/>
      <w:i w:val="false"/>
      <w:sz w:val="22"/>
      <w:szCs w:val="22"/>
    </w:rPr>
  </w:style>
  <w:style w:type="character" w:styleId="ListLabel2606">
    <w:name w:val="ListLabel 2606"/>
    <w:qFormat/>
    <w:rPr>
      <w:rFonts w:cs="Times New Roman"/>
    </w:rPr>
  </w:style>
  <w:style w:type="character" w:styleId="ListLabel2607">
    <w:name w:val="ListLabel 2607"/>
    <w:qFormat/>
    <w:rPr>
      <w:rFonts w:cs="Times New Roman"/>
    </w:rPr>
  </w:style>
  <w:style w:type="character" w:styleId="ListLabel2608">
    <w:name w:val="ListLabel 2608"/>
    <w:qFormat/>
    <w:rPr>
      <w:rFonts w:cs="Times New Roman"/>
    </w:rPr>
  </w:style>
  <w:style w:type="character" w:styleId="ListLabel2609">
    <w:name w:val="ListLabel 2609"/>
    <w:qFormat/>
    <w:rPr>
      <w:rFonts w:cs="Times New Roman"/>
    </w:rPr>
  </w:style>
  <w:style w:type="character" w:styleId="ListLabel2610">
    <w:name w:val="ListLabel 2610"/>
    <w:qFormat/>
    <w:rPr>
      <w:rFonts w:cs="Times New Roman"/>
    </w:rPr>
  </w:style>
  <w:style w:type="character" w:styleId="ListLabel2611">
    <w:name w:val="ListLabel 2611"/>
    <w:qFormat/>
    <w:rPr>
      <w:rFonts w:cs="Times New Roman"/>
    </w:rPr>
  </w:style>
  <w:style w:type="character" w:styleId="ListLabel2612">
    <w:name w:val="ListLabel 2612"/>
    <w:qFormat/>
    <w:rPr>
      <w:rFonts w:cs="Times New Roman"/>
    </w:rPr>
  </w:style>
  <w:style w:type="character" w:styleId="ListLabel2613">
    <w:name w:val="ListLabel 2613"/>
    <w:qFormat/>
    <w:rPr>
      <w:rFonts w:cs="Times New Roman"/>
    </w:rPr>
  </w:style>
  <w:style w:type="character" w:styleId="ListLabel2614">
    <w:name w:val="ListLabel 2614"/>
    <w:qFormat/>
    <w:rPr>
      <w:rFonts w:cs="Times New Roman"/>
      <w:b w:val="false"/>
      <w:i w:val="false"/>
      <w:sz w:val="22"/>
      <w:szCs w:val="22"/>
    </w:rPr>
  </w:style>
  <w:style w:type="character" w:styleId="ListLabel2615">
    <w:name w:val="ListLabel 2615"/>
    <w:qFormat/>
    <w:rPr>
      <w:rFonts w:cs="Times New Roman"/>
    </w:rPr>
  </w:style>
  <w:style w:type="character" w:styleId="ListLabel2616">
    <w:name w:val="ListLabel 2616"/>
    <w:qFormat/>
    <w:rPr>
      <w:rFonts w:cs="Times New Roman"/>
    </w:rPr>
  </w:style>
  <w:style w:type="character" w:styleId="ListLabel2617">
    <w:name w:val="ListLabel 2617"/>
    <w:qFormat/>
    <w:rPr>
      <w:rFonts w:cs="Times New Roman"/>
    </w:rPr>
  </w:style>
  <w:style w:type="character" w:styleId="ListLabel2618">
    <w:name w:val="ListLabel 2618"/>
    <w:qFormat/>
    <w:rPr>
      <w:rFonts w:cs="Times New Roman"/>
    </w:rPr>
  </w:style>
  <w:style w:type="character" w:styleId="ListLabel2619">
    <w:name w:val="ListLabel 2619"/>
    <w:qFormat/>
    <w:rPr>
      <w:rFonts w:cs="Times New Roman"/>
    </w:rPr>
  </w:style>
  <w:style w:type="character" w:styleId="ListLabel2620">
    <w:name w:val="ListLabel 2620"/>
    <w:qFormat/>
    <w:rPr>
      <w:rFonts w:cs="Times New Roman"/>
    </w:rPr>
  </w:style>
  <w:style w:type="character" w:styleId="ListLabel2621">
    <w:name w:val="ListLabel 2621"/>
    <w:qFormat/>
    <w:rPr>
      <w:rFonts w:cs="Times New Roman"/>
    </w:rPr>
  </w:style>
  <w:style w:type="character" w:styleId="ListLabel2622">
    <w:name w:val="ListLabel 2622"/>
    <w:qFormat/>
    <w:rPr>
      <w:rFonts w:cs="Times New Roman"/>
    </w:rPr>
  </w:style>
  <w:style w:type="character" w:styleId="ListLabel2623">
    <w:name w:val="ListLabel 2623"/>
    <w:qFormat/>
    <w:rPr>
      <w:rFonts w:cs="Times New Roman"/>
      <w:b w:val="false"/>
      <w:i w:val="false"/>
      <w:sz w:val="22"/>
      <w:szCs w:val="22"/>
    </w:rPr>
  </w:style>
  <w:style w:type="character" w:styleId="ListLabel2624">
    <w:name w:val="ListLabel 2624"/>
    <w:qFormat/>
    <w:rPr>
      <w:rFonts w:cs="Times New Roman"/>
    </w:rPr>
  </w:style>
  <w:style w:type="character" w:styleId="ListLabel2625">
    <w:name w:val="ListLabel 2625"/>
    <w:qFormat/>
    <w:rPr>
      <w:rFonts w:cs="Times New Roman"/>
    </w:rPr>
  </w:style>
  <w:style w:type="character" w:styleId="ListLabel2626">
    <w:name w:val="ListLabel 2626"/>
    <w:qFormat/>
    <w:rPr>
      <w:rFonts w:cs="Times New Roman"/>
    </w:rPr>
  </w:style>
  <w:style w:type="character" w:styleId="ListLabel2627">
    <w:name w:val="ListLabel 2627"/>
    <w:qFormat/>
    <w:rPr>
      <w:rFonts w:cs="Times New Roman"/>
    </w:rPr>
  </w:style>
  <w:style w:type="character" w:styleId="ListLabel2628">
    <w:name w:val="ListLabel 2628"/>
    <w:qFormat/>
    <w:rPr>
      <w:rFonts w:cs="Times New Roman"/>
    </w:rPr>
  </w:style>
  <w:style w:type="character" w:styleId="ListLabel2629">
    <w:name w:val="ListLabel 2629"/>
    <w:qFormat/>
    <w:rPr>
      <w:rFonts w:cs="Times New Roman"/>
    </w:rPr>
  </w:style>
  <w:style w:type="character" w:styleId="ListLabel2630">
    <w:name w:val="ListLabel 2630"/>
    <w:qFormat/>
    <w:rPr>
      <w:rFonts w:cs="Times New Roman"/>
    </w:rPr>
  </w:style>
  <w:style w:type="character" w:styleId="ListLabel2631">
    <w:name w:val="ListLabel 2631"/>
    <w:qFormat/>
    <w:rPr>
      <w:rFonts w:cs="Times New Roman"/>
    </w:rPr>
  </w:style>
  <w:style w:type="character" w:styleId="ListLabel2632">
    <w:name w:val="ListLabel 2632"/>
    <w:qFormat/>
    <w:rPr>
      <w:rFonts w:cs="Times New Roman"/>
      <w:b/>
    </w:rPr>
  </w:style>
  <w:style w:type="character" w:styleId="ListLabel2633">
    <w:name w:val="ListLabel 2633"/>
    <w:qFormat/>
    <w:rPr>
      <w:rFonts w:cs="Times New Roman"/>
    </w:rPr>
  </w:style>
  <w:style w:type="character" w:styleId="ListLabel2634">
    <w:name w:val="ListLabel 2634"/>
    <w:qFormat/>
    <w:rPr>
      <w:rFonts w:cs="Times New Roman"/>
    </w:rPr>
  </w:style>
  <w:style w:type="character" w:styleId="ListLabel2635">
    <w:name w:val="ListLabel 2635"/>
    <w:qFormat/>
    <w:rPr>
      <w:rFonts w:cs="Times New Roman"/>
    </w:rPr>
  </w:style>
  <w:style w:type="character" w:styleId="ListLabel2636">
    <w:name w:val="ListLabel 2636"/>
    <w:qFormat/>
    <w:rPr>
      <w:rFonts w:cs="Times New Roman"/>
    </w:rPr>
  </w:style>
  <w:style w:type="character" w:styleId="ListLabel2637">
    <w:name w:val="ListLabel 2637"/>
    <w:qFormat/>
    <w:rPr>
      <w:rFonts w:cs="Times New Roman"/>
    </w:rPr>
  </w:style>
  <w:style w:type="character" w:styleId="ListLabel2638">
    <w:name w:val="ListLabel 2638"/>
    <w:qFormat/>
    <w:rPr>
      <w:rFonts w:cs="Times New Roman"/>
    </w:rPr>
  </w:style>
  <w:style w:type="character" w:styleId="ListLabel2639">
    <w:name w:val="ListLabel 2639"/>
    <w:qFormat/>
    <w:rPr>
      <w:rFonts w:cs="Times New Roman"/>
    </w:rPr>
  </w:style>
  <w:style w:type="character" w:styleId="ListLabel2640">
    <w:name w:val="ListLabel 2640"/>
    <w:qFormat/>
    <w:rPr>
      <w:rFonts w:cs="Times New Roman"/>
      <w:b/>
      <w:i w:val="false"/>
      <w:color w:val="auto"/>
      <w:sz w:val="22"/>
      <w:szCs w:val="22"/>
    </w:rPr>
  </w:style>
  <w:style w:type="character" w:styleId="ListLabel2641">
    <w:name w:val="ListLabel 2641"/>
    <w:qFormat/>
    <w:rPr>
      <w:rFonts w:cs="Times New Roman"/>
    </w:rPr>
  </w:style>
  <w:style w:type="character" w:styleId="ListLabel2642">
    <w:name w:val="ListLabel 2642"/>
    <w:qFormat/>
    <w:rPr>
      <w:rFonts w:cs="Times New Roman"/>
    </w:rPr>
  </w:style>
  <w:style w:type="character" w:styleId="ListLabel2643">
    <w:name w:val="ListLabel 2643"/>
    <w:qFormat/>
    <w:rPr>
      <w:rFonts w:cs="Times New Roman"/>
    </w:rPr>
  </w:style>
  <w:style w:type="character" w:styleId="ListLabel2644">
    <w:name w:val="ListLabel 2644"/>
    <w:qFormat/>
    <w:rPr>
      <w:rFonts w:cs="Times New Roman"/>
    </w:rPr>
  </w:style>
  <w:style w:type="character" w:styleId="ListLabel2645">
    <w:name w:val="ListLabel 2645"/>
    <w:qFormat/>
    <w:rPr>
      <w:rFonts w:cs="Times New Roman"/>
    </w:rPr>
  </w:style>
  <w:style w:type="character" w:styleId="ListLabel2646">
    <w:name w:val="ListLabel 2646"/>
    <w:qFormat/>
    <w:rPr>
      <w:rFonts w:cs="Times New Roman"/>
    </w:rPr>
  </w:style>
  <w:style w:type="character" w:styleId="ListLabel2647">
    <w:name w:val="ListLabel 2647"/>
    <w:qFormat/>
    <w:rPr>
      <w:rFonts w:cs="Times New Roman"/>
    </w:rPr>
  </w:style>
  <w:style w:type="character" w:styleId="ListLabel2648">
    <w:name w:val="ListLabel 2648"/>
    <w:qFormat/>
    <w:rPr>
      <w:rFonts w:cs="Times New Roman"/>
    </w:rPr>
  </w:style>
  <w:style w:type="character" w:styleId="ListLabel2649">
    <w:name w:val="ListLabel 2649"/>
    <w:qFormat/>
    <w:rPr>
      <w:rFonts w:cs="Times New Roman"/>
      <w:b w:val="false"/>
      <w:i w:val="false"/>
      <w:color w:val="auto"/>
      <w:sz w:val="20"/>
      <w:szCs w:val="20"/>
    </w:rPr>
  </w:style>
  <w:style w:type="character" w:styleId="ListLabel2650">
    <w:name w:val="ListLabel 2650"/>
    <w:qFormat/>
    <w:rPr>
      <w:rFonts w:cs="Times New Roman"/>
    </w:rPr>
  </w:style>
  <w:style w:type="character" w:styleId="ListLabel2651">
    <w:name w:val="ListLabel 2651"/>
    <w:qFormat/>
    <w:rPr>
      <w:rFonts w:cs="Times New Roman"/>
      <w:b/>
      <w:i w:val="false"/>
      <w:sz w:val="24"/>
      <w:szCs w:val="24"/>
    </w:rPr>
  </w:style>
  <w:style w:type="character" w:styleId="ListLabel2652">
    <w:name w:val="ListLabel 2652"/>
    <w:qFormat/>
    <w:rPr>
      <w:rFonts w:cs="Times New Roman"/>
    </w:rPr>
  </w:style>
  <w:style w:type="character" w:styleId="ListLabel2653">
    <w:name w:val="ListLabel 2653"/>
    <w:qFormat/>
    <w:rPr>
      <w:rFonts w:cs="Times New Roman"/>
    </w:rPr>
  </w:style>
  <w:style w:type="character" w:styleId="ListLabel2654">
    <w:name w:val="ListLabel 2654"/>
    <w:qFormat/>
    <w:rPr>
      <w:rFonts w:cs="Times New Roman"/>
    </w:rPr>
  </w:style>
  <w:style w:type="character" w:styleId="ListLabel2655">
    <w:name w:val="ListLabel 2655"/>
    <w:qFormat/>
    <w:rPr>
      <w:rFonts w:cs="Times New Roman"/>
    </w:rPr>
  </w:style>
  <w:style w:type="character" w:styleId="ListLabel2656">
    <w:name w:val="ListLabel 2656"/>
    <w:qFormat/>
    <w:rPr>
      <w:rFonts w:cs="Times New Roman"/>
    </w:rPr>
  </w:style>
  <w:style w:type="character" w:styleId="ListLabel2657">
    <w:name w:val="ListLabel 2657"/>
    <w:qFormat/>
    <w:rPr>
      <w:rFonts w:cs="Times New Roman"/>
    </w:rPr>
  </w:style>
  <w:style w:type="character" w:styleId="ListLabel2658">
    <w:name w:val="ListLabel 2658"/>
    <w:qFormat/>
    <w:rPr>
      <w:rFonts w:cs="Symbol"/>
      <w:b/>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Times New Roman"/>
    </w:rPr>
  </w:style>
  <w:style w:type="character" w:styleId="ListLabel2668">
    <w:name w:val="ListLabel 2668"/>
    <w:qFormat/>
    <w:rPr>
      <w:rFonts w:cs="Times New Roman"/>
      <w:b/>
    </w:rPr>
  </w:style>
  <w:style w:type="character" w:styleId="ListLabel2669">
    <w:name w:val="ListLabel 2669"/>
    <w:qFormat/>
    <w:rPr>
      <w:rFonts w:cs="Times New Roman"/>
    </w:rPr>
  </w:style>
  <w:style w:type="character" w:styleId="ListLabel2670">
    <w:name w:val="ListLabel 2670"/>
    <w:qFormat/>
    <w:rPr>
      <w:rFonts w:cs="Times New Roman"/>
    </w:rPr>
  </w:style>
  <w:style w:type="character" w:styleId="ListLabel2671">
    <w:name w:val="ListLabel 2671"/>
    <w:qFormat/>
    <w:rPr>
      <w:rFonts w:cs="Times New Roman"/>
    </w:rPr>
  </w:style>
  <w:style w:type="character" w:styleId="ListLabel2672">
    <w:name w:val="ListLabel 2672"/>
    <w:qFormat/>
    <w:rPr>
      <w:rFonts w:cs="Times New Roman"/>
    </w:rPr>
  </w:style>
  <w:style w:type="character" w:styleId="ListLabel2673">
    <w:name w:val="ListLabel 2673"/>
    <w:qFormat/>
    <w:rPr>
      <w:rFonts w:cs="Times New Roman"/>
    </w:rPr>
  </w:style>
  <w:style w:type="character" w:styleId="ListLabel2674">
    <w:name w:val="ListLabel 2674"/>
    <w:qFormat/>
    <w:rPr>
      <w:rFonts w:cs="Times New Roman"/>
    </w:rPr>
  </w:style>
  <w:style w:type="character" w:styleId="ListLabel2675">
    <w:name w:val="ListLabel 2675"/>
    <w:qFormat/>
    <w:rPr>
      <w:rFonts w:cs="Times New Roman"/>
    </w:rPr>
  </w:style>
  <w:style w:type="character" w:styleId="ListLabel2676">
    <w:name w:val="ListLabel 2676"/>
    <w:qFormat/>
    <w:rPr>
      <w:rFonts w:cs="Times New Roman"/>
    </w:rPr>
  </w:style>
  <w:style w:type="character" w:styleId="ListLabel2677">
    <w:name w:val="ListLabel 2677"/>
    <w:qFormat/>
    <w:rPr>
      <w:rFonts w:cs="Times New Roman"/>
    </w:rPr>
  </w:style>
  <w:style w:type="character" w:styleId="ListLabel2678">
    <w:name w:val="ListLabel 2678"/>
    <w:qFormat/>
    <w:rPr>
      <w:rFonts w:cs="Times New Roman"/>
    </w:rPr>
  </w:style>
  <w:style w:type="character" w:styleId="ListLabel2679">
    <w:name w:val="ListLabel 2679"/>
    <w:qFormat/>
    <w:rPr>
      <w:rFonts w:cs="Times New Roman"/>
    </w:rPr>
  </w:style>
  <w:style w:type="character" w:styleId="ListLabel2680">
    <w:name w:val="ListLabel 2680"/>
    <w:qFormat/>
    <w:rPr>
      <w:rFonts w:cs="Times New Roman"/>
    </w:rPr>
  </w:style>
  <w:style w:type="character" w:styleId="ListLabel2681">
    <w:name w:val="ListLabel 2681"/>
    <w:qFormat/>
    <w:rPr>
      <w:rFonts w:cs="Times New Roman"/>
    </w:rPr>
  </w:style>
  <w:style w:type="character" w:styleId="ListLabel2682">
    <w:name w:val="ListLabel 2682"/>
    <w:qFormat/>
    <w:rPr>
      <w:rFonts w:cs="Times New Roman"/>
    </w:rPr>
  </w:style>
  <w:style w:type="character" w:styleId="ListLabel2683">
    <w:name w:val="ListLabel 2683"/>
    <w:qFormat/>
    <w:rPr>
      <w:rFonts w:cs="Times New Roman"/>
    </w:rPr>
  </w:style>
  <w:style w:type="character" w:styleId="ListLabel2684">
    <w:name w:val="ListLabel 2684"/>
    <w:qFormat/>
    <w:rPr>
      <w:rFonts w:cs="Times New Roman"/>
    </w:rPr>
  </w:style>
  <w:style w:type="character" w:styleId="ListLabel2685">
    <w:name w:val="ListLabel 2685"/>
    <w:qFormat/>
    <w:rPr>
      <w:rFonts w:cs="Times New Roman"/>
    </w:rPr>
  </w:style>
  <w:style w:type="character" w:styleId="ListLabel2686">
    <w:name w:val="ListLabel 2686"/>
    <w:qFormat/>
    <w:rPr>
      <w:rFonts w:cs="Times New Roman"/>
    </w:rPr>
  </w:style>
  <w:style w:type="character" w:styleId="ListLabel2687">
    <w:name w:val="ListLabel 2687"/>
    <w:qFormat/>
    <w:rPr>
      <w:rFonts w:cs="Times New Roman"/>
    </w:rPr>
  </w:style>
  <w:style w:type="character" w:styleId="ListLabel2688">
    <w:name w:val="ListLabel 2688"/>
    <w:qFormat/>
    <w:rPr>
      <w:rFonts w:cs="Times New Roman"/>
    </w:rPr>
  </w:style>
  <w:style w:type="character" w:styleId="ListLabel2689">
    <w:name w:val="ListLabel 2689"/>
    <w:qFormat/>
    <w:rPr>
      <w:rFonts w:cs="Times New Roman"/>
    </w:rPr>
  </w:style>
  <w:style w:type="character" w:styleId="ListLabel2690">
    <w:name w:val="ListLabel 2690"/>
    <w:qFormat/>
    <w:rPr>
      <w:rFonts w:cs="Times New Roman"/>
    </w:rPr>
  </w:style>
  <w:style w:type="character" w:styleId="ListLabel2691">
    <w:name w:val="ListLabel 2691"/>
    <w:qFormat/>
    <w:rPr>
      <w:rFonts w:cs="Times New Roman"/>
    </w:rPr>
  </w:style>
  <w:style w:type="character" w:styleId="ListLabel2692">
    <w:name w:val="ListLabel 2692"/>
    <w:qFormat/>
    <w:rPr>
      <w:rFonts w:cs="Times New Roman"/>
    </w:rPr>
  </w:style>
  <w:style w:type="character" w:styleId="ListLabel2693">
    <w:name w:val="ListLabel 2693"/>
    <w:qFormat/>
    <w:rPr>
      <w:rFonts w:cs="Times New Roman"/>
    </w:rPr>
  </w:style>
  <w:style w:type="character" w:styleId="ListLabel2694">
    <w:name w:val="ListLabel 2694"/>
    <w:qFormat/>
    <w:rPr>
      <w:rFonts w:cs="Times New Roman"/>
      <w:b w:val="false"/>
      <w:bCs w:val="false"/>
      <w:i w:val="false"/>
      <w:iCs w:val="false"/>
      <w:color w:val="000000"/>
      <w:sz w:val="24"/>
      <w:szCs w:val="24"/>
    </w:rPr>
  </w:style>
  <w:style w:type="character" w:styleId="ListLabel2695">
    <w:name w:val="ListLabel 2695"/>
    <w:qFormat/>
    <w:rPr>
      <w:rFonts w:cs="Times New Roman"/>
      <w:b w:val="false"/>
      <w:bCs w:val="false"/>
      <w:i w:val="false"/>
      <w:iCs w:val="false"/>
      <w:strike w:val="false"/>
      <w:dstrike w:val="false"/>
      <w:color w:val="auto"/>
      <w:sz w:val="22"/>
      <w:szCs w:val="22"/>
    </w:rPr>
  </w:style>
  <w:style w:type="character" w:styleId="ListLabel2696">
    <w:name w:val="ListLabel 2696"/>
    <w:qFormat/>
    <w:rPr>
      <w:rFonts w:cs="Times New Roman"/>
    </w:rPr>
  </w:style>
  <w:style w:type="character" w:styleId="ListLabel2697">
    <w:name w:val="ListLabel 2697"/>
    <w:qFormat/>
    <w:rPr>
      <w:rFonts w:cs="Times New Roman"/>
    </w:rPr>
  </w:style>
  <w:style w:type="character" w:styleId="ListLabel2698">
    <w:name w:val="ListLabel 2698"/>
    <w:qFormat/>
    <w:rPr>
      <w:rFonts w:cs="Times New Roman"/>
    </w:rPr>
  </w:style>
  <w:style w:type="character" w:styleId="ListLabel2699">
    <w:name w:val="ListLabel 2699"/>
    <w:qFormat/>
    <w:rPr>
      <w:rFonts w:cs="Times New Roman"/>
    </w:rPr>
  </w:style>
  <w:style w:type="character" w:styleId="ListLabel2700">
    <w:name w:val="ListLabel 2700"/>
    <w:qFormat/>
    <w:rPr>
      <w:rFonts w:cs="Times New Roman"/>
    </w:rPr>
  </w:style>
  <w:style w:type="character" w:styleId="ListLabel2701">
    <w:name w:val="ListLabel 2701"/>
    <w:qFormat/>
    <w:rPr>
      <w:rFonts w:cs="Times New Roman"/>
    </w:rPr>
  </w:style>
  <w:style w:type="character" w:styleId="ListLabel2702">
    <w:name w:val="ListLabel 2702"/>
    <w:qFormat/>
    <w:rPr>
      <w:rFonts w:cs="Times New Roman"/>
    </w:rPr>
  </w:style>
  <w:style w:type="character" w:styleId="ListLabel2703">
    <w:name w:val="ListLabel 2703"/>
    <w:qFormat/>
    <w:rPr>
      <w:rFonts w:cs="Times New Roman"/>
      <w:b w:val="false"/>
      <w:bCs w:val="false"/>
      <w:i w:val="false"/>
      <w:iCs w:val="false"/>
      <w:color w:val="auto"/>
      <w:sz w:val="22"/>
      <w:szCs w:val="22"/>
    </w:rPr>
  </w:style>
  <w:style w:type="character" w:styleId="ListLabel2704">
    <w:name w:val="ListLabel 2704"/>
    <w:qFormat/>
    <w:rPr>
      <w:rFonts w:cs="Times New Roman"/>
      <w:b w:val="false"/>
      <w:bCs w:val="false"/>
      <w:i w:val="false"/>
      <w:iCs w:val="false"/>
      <w:color w:val="auto"/>
      <w:sz w:val="22"/>
      <w:szCs w:val="22"/>
    </w:rPr>
  </w:style>
  <w:style w:type="character" w:styleId="ListLabel2705">
    <w:name w:val="ListLabel 2705"/>
    <w:qFormat/>
    <w:rPr>
      <w:rFonts w:cs="Times New Roman"/>
    </w:rPr>
  </w:style>
  <w:style w:type="character" w:styleId="ListLabel2706">
    <w:name w:val="ListLabel 2706"/>
    <w:qFormat/>
    <w:rPr>
      <w:rFonts w:cs="Times New Roman"/>
    </w:rPr>
  </w:style>
  <w:style w:type="character" w:styleId="ListLabel2707">
    <w:name w:val="ListLabel 2707"/>
    <w:qFormat/>
    <w:rPr>
      <w:rFonts w:cs="Times New Roman"/>
    </w:rPr>
  </w:style>
  <w:style w:type="character" w:styleId="ListLabel2708">
    <w:name w:val="ListLabel 2708"/>
    <w:qFormat/>
    <w:rPr>
      <w:rFonts w:cs="Times New Roman"/>
    </w:rPr>
  </w:style>
  <w:style w:type="character" w:styleId="ListLabel2709">
    <w:name w:val="ListLabel 2709"/>
    <w:qFormat/>
    <w:rPr>
      <w:rFonts w:cs="Times New Roman"/>
    </w:rPr>
  </w:style>
  <w:style w:type="character" w:styleId="ListLabel2710">
    <w:name w:val="ListLabel 2710"/>
    <w:qFormat/>
    <w:rPr>
      <w:rFonts w:cs="Times New Roman"/>
    </w:rPr>
  </w:style>
  <w:style w:type="character" w:styleId="ListLabel2711">
    <w:name w:val="ListLabel 2711"/>
    <w:qFormat/>
    <w:rPr>
      <w:rFonts w:cs="Times New Roman"/>
    </w:rPr>
  </w:style>
  <w:style w:type="character" w:styleId="ListLabel2712">
    <w:name w:val="ListLabel 2712"/>
    <w:qFormat/>
    <w:rPr>
      <w:rFonts w:cs="Times New Roman"/>
      <w:b w:val="false"/>
      <w:bCs w:val="false"/>
      <w:i w:val="false"/>
      <w:iCs w:val="false"/>
      <w:color w:val="000000"/>
      <w:sz w:val="24"/>
      <w:szCs w:val="24"/>
    </w:rPr>
  </w:style>
  <w:style w:type="character" w:styleId="ListLabel2713">
    <w:name w:val="ListLabel 2713"/>
    <w:qFormat/>
    <w:rPr>
      <w:rFonts w:cs="Times New Roman"/>
    </w:rPr>
  </w:style>
  <w:style w:type="character" w:styleId="ListLabel2714">
    <w:name w:val="ListLabel 2714"/>
    <w:qFormat/>
    <w:rPr>
      <w:rFonts w:cs="Times New Roman"/>
      <w:b w:val="false"/>
      <w:bCs w:val="false"/>
      <w:i w:val="false"/>
      <w:iCs w:val="false"/>
      <w:color w:val="000000"/>
      <w:sz w:val="22"/>
      <w:szCs w:val="22"/>
    </w:rPr>
  </w:style>
  <w:style w:type="character" w:styleId="ListLabel2715">
    <w:name w:val="ListLabel 2715"/>
    <w:qFormat/>
    <w:rPr>
      <w:rFonts w:cs="Times New Roman"/>
    </w:rPr>
  </w:style>
  <w:style w:type="character" w:styleId="ListLabel2716">
    <w:name w:val="ListLabel 2716"/>
    <w:qFormat/>
    <w:rPr>
      <w:rFonts w:cs="Times New Roman"/>
    </w:rPr>
  </w:style>
  <w:style w:type="character" w:styleId="ListLabel2717">
    <w:name w:val="ListLabel 2717"/>
    <w:qFormat/>
    <w:rPr>
      <w:rFonts w:cs="Times New Roman"/>
    </w:rPr>
  </w:style>
  <w:style w:type="character" w:styleId="ListLabel2718">
    <w:name w:val="ListLabel 2718"/>
    <w:qFormat/>
    <w:rPr>
      <w:rFonts w:cs="Times New Roman"/>
    </w:rPr>
  </w:style>
  <w:style w:type="character" w:styleId="ListLabel2719">
    <w:name w:val="ListLabel 2719"/>
    <w:qFormat/>
    <w:rPr>
      <w:rFonts w:cs="Times New Roman"/>
    </w:rPr>
  </w:style>
  <w:style w:type="character" w:styleId="ListLabel2720">
    <w:name w:val="ListLabel 2720"/>
    <w:qFormat/>
    <w:rPr>
      <w:rFonts w:cs="Times New Roman"/>
    </w:rPr>
  </w:style>
  <w:style w:type="character" w:styleId="ListLabel2721">
    <w:name w:val="ListLabel 2721"/>
    <w:qFormat/>
    <w:rPr>
      <w:rFonts w:cs="Times New Roman"/>
      <w:b/>
    </w:rPr>
  </w:style>
  <w:style w:type="character" w:styleId="ListLabel2722">
    <w:name w:val="ListLabel 2722"/>
    <w:qFormat/>
    <w:rPr>
      <w:rFonts w:ascii="Calibri" w:hAnsi="Calibri" w:cs="Times New Roman"/>
      <w:b w:val="false"/>
      <w:sz w:val="22"/>
    </w:rPr>
  </w:style>
  <w:style w:type="character" w:styleId="ListLabel2723">
    <w:name w:val="ListLabel 2723"/>
    <w:qFormat/>
    <w:rPr>
      <w:rFonts w:cs="Times New Roman"/>
      <w:b/>
    </w:rPr>
  </w:style>
  <w:style w:type="character" w:styleId="ListLabel2724">
    <w:name w:val="ListLabel 2724"/>
    <w:qFormat/>
    <w:rPr>
      <w:rFonts w:cs="Times New Roman"/>
      <w:b/>
    </w:rPr>
  </w:style>
  <w:style w:type="character" w:styleId="ListLabel2725">
    <w:name w:val="ListLabel 2725"/>
    <w:qFormat/>
    <w:rPr>
      <w:rFonts w:cs="Times New Roman"/>
      <w:b/>
    </w:rPr>
  </w:style>
  <w:style w:type="character" w:styleId="ListLabel2726">
    <w:name w:val="ListLabel 2726"/>
    <w:qFormat/>
    <w:rPr>
      <w:rFonts w:cs="Times New Roman"/>
      <w:b/>
    </w:rPr>
  </w:style>
  <w:style w:type="character" w:styleId="ListLabel2727">
    <w:name w:val="ListLabel 2727"/>
    <w:qFormat/>
    <w:rPr>
      <w:rFonts w:cs="Times New Roman"/>
      <w:b/>
    </w:rPr>
  </w:style>
  <w:style w:type="character" w:styleId="ListLabel2728">
    <w:name w:val="ListLabel 2728"/>
    <w:qFormat/>
    <w:rPr>
      <w:rFonts w:cs="Times New Roman"/>
      <w:b/>
    </w:rPr>
  </w:style>
  <w:style w:type="character" w:styleId="ListLabel2729">
    <w:name w:val="ListLabel 2729"/>
    <w:qFormat/>
    <w:rPr>
      <w:rFonts w:cs="Times New Roman"/>
      <w:b/>
    </w:rPr>
  </w:style>
  <w:style w:type="character" w:styleId="ListLabel2730">
    <w:name w:val="ListLabel 2730"/>
    <w:qFormat/>
    <w:rPr>
      <w:rFonts w:cs="Times New Roman"/>
      <w:b/>
      <w:i/>
      <w:sz w:val="22"/>
      <w:szCs w:val="22"/>
    </w:rPr>
  </w:style>
  <w:style w:type="character" w:styleId="ListLabel2731">
    <w:name w:val="ListLabel 2731"/>
    <w:qFormat/>
    <w:rPr>
      <w:rFonts w:cs="Times New Roman"/>
    </w:rPr>
  </w:style>
  <w:style w:type="character" w:styleId="ListLabel2732">
    <w:name w:val="ListLabel 2732"/>
    <w:qFormat/>
    <w:rPr>
      <w:rFonts w:cs="Times New Roman"/>
    </w:rPr>
  </w:style>
  <w:style w:type="character" w:styleId="ListLabel2733">
    <w:name w:val="ListLabel 2733"/>
    <w:qFormat/>
    <w:rPr>
      <w:rFonts w:cs="Times New Roman"/>
    </w:rPr>
  </w:style>
  <w:style w:type="character" w:styleId="ListLabel2734">
    <w:name w:val="ListLabel 2734"/>
    <w:qFormat/>
    <w:rPr>
      <w:rFonts w:cs="Times New Roman"/>
    </w:rPr>
  </w:style>
  <w:style w:type="character" w:styleId="ListLabel2735">
    <w:name w:val="ListLabel 2735"/>
    <w:qFormat/>
    <w:rPr>
      <w:rFonts w:cs="Times New Roman"/>
    </w:rPr>
  </w:style>
  <w:style w:type="character" w:styleId="ListLabel2736">
    <w:name w:val="ListLabel 2736"/>
    <w:qFormat/>
    <w:rPr>
      <w:rFonts w:cs="Times New Roman"/>
    </w:rPr>
  </w:style>
  <w:style w:type="character" w:styleId="ListLabel2737">
    <w:name w:val="ListLabel 2737"/>
    <w:qFormat/>
    <w:rPr>
      <w:rFonts w:cs="Times New Roman"/>
    </w:rPr>
  </w:style>
  <w:style w:type="character" w:styleId="ListLabel2738">
    <w:name w:val="ListLabel 2738"/>
    <w:qFormat/>
    <w:rPr>
      <w:rFonts w:cs="Times New Roman"/>
    </w:rPr>
  </w:style>
  <w:style w:type="character" w:styleId="ListLabel2739">
    <w:name w:val="ListLabel 2739"/>
    <w:qFormat/>
    <w:rPr>
      <w:rFonts w:cs="Times New Roman"/>
    </w:rPr>
  </w:style>
  <w:style w:type="character" w:styleId="ListLabel2740">
    <w:name w:val="ListLabel 2740"/>
    <w:qFormat/>
    <w:rPr>
      <w:rFonts w:cs="Symbol"/>
    </w:rPr>
  </w:style>
  <w:style w:type="character" w:styleId="ListLabel2741">
    <w:name w:val="ListLabel 2741"/>
    <w:qFormat/>
    <w:rPr>
      <w:rFonts w:cs="Times New Roman"/>
      <w:b/>
      <w:sz w:val="22"/>
      <w:szCs w:val="22"/>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Times New Roman"/>
      <w:b/>
    </w:rPr>
  </w:style>
  <w:style w:type="character" w:styleId="ListLabel2752">
    <w:name w:val="ListLabel 2752"/>
    <w:qFormat/>
    <w:rPr>
      <w:rFonts w:ascii="Calibri" w:hAnsi="Calibri" w:cs="Times New Roman"/>
      <w:b w:val="false"/>
      <w:color w:val="auto"/>
      <w:sz w:val="22"/>
    </w:rPr>
  </w:style>
  <w:style w:type="character" w:styleId="ListLabel2753">
    <w:name w:val="ListLabel 2753"/>
    <w:qFormat/>
    <w:rPr>
      <w:rFonts w:cs="Times New Roman"/>
      <w:b/>
    </w:rPr>
  </w:style>
  <w:style w:type="character" w:styleId="ListLabel2754">
    <w:name w:val="ListLabel 2754"/>
    <w:qFormat/>
    <w:rPr>
      <w:rFonts w:cs="Times New Roman"/>
      <w:b/>
    </w:rPr>
  </w:style>
  <w:style w:type="character" w:styleId="ListLabel2755">
    <w:name w:val="ListLabel 2755"/>
    <w:qFormat/>
    <w:rPr>
      <w:rFonts w:cs="Times New Roman"/>
      <w:b/>
    </w:rPr>
  </w:style>
  <w:style w:type="character" w:styleId="ListLabel2756">
    <w:name w:val="ListLabel 2756"/>
    <w:qFormat/>
    <w:rPr>
      <w:rFonts w:cs="Times New Roman"/>
      <w:b/>
    </w:rPr>
  </w:style>
  <w:style w:type="character" w:styleId="ListLabel2757">
    <w:name w:val="ListLabel 2757"/>
    <w:qFormat/>
    <w:rPr>
      <w:rFonts w:cs="Times New Roman"/>
      <w:b/>
    </w:rPr>
  </w:style>
  <w:style w:type="character" w:styleId="ListLabel2758">
    <w:name w:val="ListLabel 2758"/>
    <w:qFormat/>
    <w:rPr>
      <w:rFonts w:cs="Times New Roman"/>
      <w:b/>
    </w:rPr>
  </w:style>
  <w:style w:type="character" w:styleId="ListLabel2759">
    <w:name w:val="ListLabel 2759"/>
    <w:qFormat/>
    <w:rPr>
      <w:rFonts w:cs="Times New Roman"/>
      <w:b/>
    </w:rPr>
  </w:style>
  <w:style w:type="character" w:styleId="ListLabel2760">
    <w:name w:val="ListLabel 2760"/>
    <w:qFormat/>
    <w:rPr>
      <w:rFonts w:cs="Times New Roman"/>
    </w:rPr>
  </w:style>
  <w:style w:type="character" w:styleId="ListLabel2761">
    <w:name w:val="ListLabel 2761"/>
    <w:qFormat/>
    <w:rPr>
      <w:rFonts w:eastAsia="Times New Roman" w:cs="Times New Roman"/>
      <w:b/>
    </w:rPr>
  </w:style>
  <w:style w:type="character" w:styleId="ListLabel2762">
    <w:name w:val="ListLabel 2762"/>
    <w:qFormat/>
    <w:rPr>
      <w:rFonts w:cs="Times New Roman"/>
    </w:rPr>
  </w:style>
  <w:style w:type="character" w:styleId="ListLabel2763">
    <w:name w:val="ListLabel 2763"/>
    <w:qFormat/>
    <w:rPr>
      <w:rFonts w:cs="Times New Roman"/>
    </w:rPr>
  </w:style>
  <w:style w:type="character" w:styleId="ListLabel2764">
    <w:name w:val="ListLabel 2764"/>
    <w:qFormat/>
    <w:rPr>
      <w:rFonts w:cs="Times New Roman"/>
    </w:rPr>
  </w:style>
  <w:style w:type="character" w:styleId="ListLabel2765">
    <w:name w:val="ListLabel 2765"/>
    <w:qFormat/>
    <w:rPr>
      <w:rFonts w:cs="Times New Roman"/>
    </w:rPr>
  </w:style>
  <w:style w:type="character" w:styleId="ListLabel2766">
    <w:name w:val="ListLabel 2766"/>
    <w:qFormat/>
    <w:rPr>
      <w:rFonts w:cs="Times New Roman"/>
    </w:rPr>
  </w:style>
  <w:style w:type="character" w:styleId="ListLabel2767">
    <w:name w:val="ListLabel 2767"/>
    <w:qFormat/>
    <w:rPr>
      <w:rFonts w:cs="Times New Roman"/>
    </w:rPr>
  </w:style>
  <w:style w:type="character" w:styleId="ListLabel2768">
    <w:name w:val="ListLabel 2768"/>
    <w:qFormat/>
    <w:rPr>
      <w:rFonts w:cs="Times New Roman"/>
    </w:rPr>
  </w:style>
  <w:style w:type="character" w:styleId="ListLabel2769">
    <w:name w:val="ListLabel 2769"/>
    <w:qFormat/>
    <w:rPr>
      <w:rFonts w:cs="Times New Roman"/>
    </w:rPr>
  </w:style>
  <w:style w:type="character" w:styleId="ListLabel2770">
    <w:name w:val="ListLabel 2770"/>
    <w:qFormat/>
    <w:rPr>
      <w:rFonts w:cs="Times New Roman"/>
    </w:rPr>
  </w:style>
  <w:style w:type="character" w:styleId="ListLabel2771">
    <w:name w:val="ListLabel 2771"/>
    <w:qFormat/>
    <w:rPr>
      <w:rFonts w:cs="Times New Roman"/>
    </w:rPr>
  </w:style>
  <w:style w:type="character" w:styleId="ListLabel2772">
    <w:name w:val="ListLabel 2772"/>
    <w:qFormat/>
    <w:rPr>
      <w:rFonts w:ascii="Calibri" w:hAnsi="Calibri" w:cs="Times New Roman"/>
      <w:b w:val="false"/>
      <w:sz w:val="22"/>
    </w:rPr>
  </w:style>
  <w:style w:type="character" w:styleId="ListLabel2773">
    <w:name w:val="ListLabel 2773"/>
    <w:qFormat/>
    <w:rPr>
      <w:rFonts w:cs="Times New Roman"/>
    </w:rPr>
  </w:style>
  <w:style w:type="character" w:styleId="ListLabel2774">
    <w:name w:val="ListLabel 2774"/>
    <w:qFormat/>
    <w:rPr>
      <w:rFonts w:cs="Times New Roman"/>
    </w:rPr>
  </w:style>
  <w:style w:type="character" w:styleId="ListLabel2775">
    <w:name w:val="ListLabel 2775"/>
    <w:qFormat/>
    <w:rPr>
      <w:rFonts w:cs="Times New Roman"/>
    </w:rPr>
  </w:style>
  <w:style w:type="character" w:styleId="ListLabel2776">
    <w:name w:val="ListLabel 2776"/>
    <w:qFormat/>
    <w:rPr>
      <w:rFonts w:cs="Times New Roman"/>
    </w:rPr>
  </w:style>
  <w:style w:type="character" w:styleId="ListLabel2777">
    <w:name w:val="ListLabel 2777"/>
    <w:qFormat/>
    <w:rPr>
      <w:rFonts w:cs="Times New Roman"/>
    </w:rPr>
  </w:style>
  <w:style w:type="character" w:styleId="ListLabel2778">
    <w:name w:val="ListLabel 2778"/>
    <w:qFormat/>
    <w:rPr>
      <w:rFonts w:cs="Times New Roman"/>
    </w:rPr>
  </w:style>
  <w:style w:type="character" w:styleId="ListLabel2779">
    <w:name w:val="ListLabel 2779"/>
    <w:qFormat/>
    <w:rPr>
      <w:rFonts w:cs="Times New Roman"/>
    </w:rPr>
  </w:style>
  <w:style w:type="character" w:styleId="ListLabel2780">
    <w:name w:val="ListLabel 2780"/>
    <w:qFormat/>
    <w:rPr>
      <w:rFonts w:ascii="Calibri" w:hAnsi="Calibri" w:cs="Times New Roman"/>
      <w:b w:val="false"/>
      <w:sz w:val="22"/>
    </w:rPr>
  </w:style>
  <w:style w:type="character" w:styleId="ListLabel2781">
    <w:name w:val="ListLabel 2781"/>
    <w:qFormat/>
    <w:rPr>
      <w:rFonts w:ascii="Calibri" w:hAnsi="Calibri" w:cs="Times New Roman"/>
      <w:b w:val="false"/>
      <w:strike w:val="false"/>
      <w:dstrike w:val="false"/>
      <w:sz w:val="22"/>
      <w:u w:val="none"/>
      <w:effect w:val="none"/>
    </w:rPr>
  </w:style>
  <w:style w:type="character" w:styleId="ListLabel2782">
    <w:name w:val="ListLabel 2782"/>
    <w:qFormat/>
    <w:rPr>
      <w:rFonts w:ascii="Calibri" w:hAnsi="Calibri" w:cs="Times New Roman"/>
      <w:b w:val="false"/>
      <w:sz w:val="22"/>
    </w:rPr>
  </w:style>
  <w:style w:type="character" w:styleId="ListLabel2783">
    <w:name w:val="ListLabel 2783"/>
    <w:qFormat/>
    <w:rPr>
      <w:rFonts w:cs="Times New Roman"/>
      <w:b w:val="false"/>
      <w:i w:val="false"/>
    </w:rPr>
  </w:style>
  <w:style w:type="character" w:styleId="ListLabel2784">
    <w:name w:val="ListLabel 2784"/>
    <w:qFormat/>
    <w:rPr>
      <w:rFonts w:cs="Times New Roman"/>
      <w:b w:val="false"/>
      <w:i w:val="false"/>
      <w:sz w:val="24"/>
    </w:rPr>
  </w:style>
  <w:style w:type="character" w:styleId="ListLabel2785">
    <w:name w:val="ListLabel 2785"/>
    <w:qFormat/>
    <w:rPr>
      <w:rFonts w:cs="Times New Roman"/>
    </w:rPr>
  </w:style>
  <w:style w:type="character" w:styleId="ListLabel2786">
    <w:name w:val="ListLabel 2786"/>
    <w:qFormat/>
    <w:rPr>
      <w:rFonts w:cs="Times New Roman"/>
    </w:rPr>
  </w:style>
  <w:style w:type="character" w:styleId="ListLabel2787">
    <w:name w:val="ListLabel 2787"/>
    <w:qFormat/>
    <w:rPr>
      <w:rFonts w:cs="Times New Roman"/>
    </w:rPr>
  </w:style>
  <w:style w:type="character" w:styleId="ListLabel2788">
    <w:name w:val="ListLabel 2788"/>
    <w:qFormat/>
    <w:rPr>
      <w:rFonts w:cs="Times New Roman"/>
      <w:color w:val="auto"/>
    </w:rPr>
  </w:style>
  <w:style w:type="character" w:styleId="ListLabel2789">
    <w:name w:val="ListLabel 2789"/>
    <w:qFormat/>
    <w:rPr>
      <w:rFonts w:cs="Times New Roman"/>
    </w:rPr>
  </w:style>
  <w:style w:type="character" w:styleId="ListLabel2790">
    <w:name w:val="ListLabel 2790"/>
    <w:qFormat/>
    <w:rPr>
      <w:rFonts w:cs="Times New Roman"/>
    </w:rPr>
  </w:style>
  <w:style w:type="character" w:styleId="ListLabel2791">
    <w:name w:val="ListLabel 2791"/>
    <w:qFormat/>
    <w:rPr>
      <w:rFonts w:ascii="Calibri" w:hAnsi="Calibri" w:eastAsia="Times New Roman" w:cs="Times New Roman"/>
      <w:b w:val="false"/>
      <w:color w:val="auto"/>
      <w:sz w:val="22"/>
    </w:rPr>
  </w:style>
  <w:style w:type="character" w:styleId="ListLabel2792">
    <w:name w:val="ListLabel 2792"/>
    <w:qFormat/>
    <w:rPr>
      <w:rFonts w:ascii="Calibri" w:hAnsi="Calibri" w:cs="Times New Roman"/>
      <w:b w:val="false"/>
      <w:sz w:val="22"/>
    </w:rPr>
  </w:style>
  <w:style w:type="character" w:styleId="ListLabel2793">
    <w:name w:val="ListLabel 2793"/>
    <w:qFormat/>
    <w:rPr>
      <w:rFonts w:cs="Times New Roman"/>
    </w:rPr>
  </w:style>
  <w:style w:type="character" w:styleId="ListLabel2794">
    <w:name w:val="ListLabel 2794"/>
    <w:qFormat/>
    <w:rPr>
      <w:rFonts w:ascii="Calibri" w:hAnsi="Calibri" w:cs="Times New Roman"/>
      <w:color w:val="auto"/>
      <w:sz w:val="22"/>
    </w:rPr>
  </w:style>
  <w:style w:type="character" w:styleId="ListLabel2795">
    <w:name w:val="ListLabel 2795"/>
    <w:qFormat/>
    <w:rPr>
      <w:rFonts w:cs="Times New Roman"/>
    </w:rPr>
  </w:style>
  <w:style w:type="character" w:styleId="ListLabel2796">
    <w:name w:val="ListLabel 2796"/>
    <w:qFormat/>
    <w:rPr>
      <w:rFonts w:cs="Times New Roman"/>
    </w:rPr>
  </w:style>
  <w:style w:type="character" w:styleId="ListLabel2797">
    <w:name w:val="ListLabel 2797"/>
    <w:qFormat/>
    <w:rPr>
      <w:rFonts w:cs="Times New Roman"/>
    </w:rPr>
  </w:style>
  <w:style w:type="character" w:styleId="ListLabel2798">
    <w:name w:val="ListLabel 2798"/>
    <w:qFormat/>
    <w:rPr>
      <w:rFonts w:cs="Times New Roman"/>
    </w:rPr>
  </w:style>
  <w:style w:type="character" w:styleId="ListLabel2799">
    <w:name w:val="ListLabel 2799"/>
    <w:qFormat/>
    <w:rPr>
      <w:rFonts w:cs="Times New Roman"/>
    </w:rPr>
  </w:style>
  <w:style w:type="character" w:styleId="ListLabel2800">
    <w:name w:val="ListLabel 2800"/>
    <w:qFormat/>
    <w:rPr>
      <w:rFonts w:cs="Times New Roman"/>
    </w:rPr>
  </w:style>
  <w:style w:type="character" w:styleId="ListLabel2801">
    <w:name w:val="ListLabel 2801"/>
    <w:qFormat/>
    <w:rPr>
      <w:rFonts w:cs="Times New Roman"/>
    </w:rPr>
  </w:style>
  <w:style w:type="character" w:styleId="ListLabel2802">
    <w:name w:val="ListLabel 2802"/>
    <w:qFormat/>
    <w:rPr>
      <w:rFonts w:cs="Times New Roman"/>
      <w:b w:val="false"/>
      <w:i w:val="false"/>
      <w:color w:val="auto"/>
      <w:sz w:val="18"/>
      <w:szCs w:val="18"/>
    </w:rPr>
  </w:style>
  <w:style w:type="character" w:styleId="ListLabel2803">
    <w:name w:val="ListLabel 2803"/>
    <w:qFormat/>
    <w:rPr>
      <w:rFonts w:cs="Times New Roman"/>
    </w:rPr>
  </w:style>
  <w:style w:type="character" w:styleId="ListLabel2804">
    <w:name w:val="ListLabel 2804"/>
    <w:qFormat/>
    <w:rPr>
      <w:rFonts w:cs="Times New Roman"/>
    </w:rPr>
  </w:style>
  <w:style w:type="character" w:styleId="ListLabel2805">
    <w:name w:val="ListLabel 2805"/>
    <w:qFormat/>
    <w:rPr>
      <w:rFonts w:cs="Times New Roman"/>
      <w:b/>
      <w:i w:val="false"/>
      <w:sz w:val="22"/>
      <w:szCs w:val="22"/>
    </w:rPr>
  </w:style>
  <w:style w:type="character" w:styleId="ListLabel2806">
    <w:name w:val="ListLabel 2806"/>
    <w:qFormat/>
    <w:rPr>
      <w:rFonts w:cs="Times New Roman"/>
    </w:rPr>
  </w:style>
  <w:style w:type="character" w:styleId="ListLabel2807">
    <w:name w:val="ListLabel 2807"/>
    <w:qFormat/>
    <w:rPr>
      <w:rFonts w:cs="Times New Roman"/>
    </w:rPr>
  </w:style>
  <w:style w:type="character" w:styleId="ListLabel2808">
    <w:name w:val="ListLabel 2808"/>
    <w:qFormat/>
    <w:rPr>
      <w:rFonts w:cs="Times New Roman"/>
    </w:rPr>
  </w:style>
  <w:style w:type="character" w:styleId="ListLabel2809">
    <w:name w:val="ListLabel 2809"/>
    <w:qFormat/>
    <w:rPr>
      <w:rFonts w:cs="Times New Roman"/>
    </w:rPr>
  </w:style>
  <w:style w:type="character" w:styleId="ListLabel2810">
    <w:name w:val="ListLabel 2810"/>
    <w:qFormat/>
    <w:rPr>
      <w:rFonts w:cs="Times New Roman"/>
    </w:rPr>
  </w:style>
  <w:style w:type="character" w:styleId="ListLabel2811">
    <w:name w:val="ListLabel 2811"/>
    <w:qFormat/>
    <w:rPr>
      <w:rFonts w:cs="Times New Roman"/>
    </w:rPr>
  </w:style>
  <w:style w:type="character" w:styleId="ListLabel2812">
    <w:name w:val="ListLabel 2812"/>
    <w:qFormat/>
    <w:rPr>
      <w:rFonts w:cs="Times New Roman"/>
      <w:strike w:val="false"/>
      <w:dstrike w:val="false"/>
      <w:color w:val="CE181E"/>
    </w:rPr>
  </w:style>
  <w:style w:type="character" w:styleId="ListLabel2813">
    <w:name w:val="ListLabel 2813"/>
    <w:qFormat/>
    <w:rPr>
      <w:rFonts w:cs="Times New Roman"/>
    </w:rPr>
  </w:style>
  <w:style w:type="character" w:styleId="ListLabel2814">
    <w:name w:val="ListLabel 2814"/>
    <w:qFormat/>
    <w:rPr>
      <w:rFonts w:cs="Times New Roman"/>
    </w:rPr>
  </w:style>
  <w:style w:type="character" w:styleId="ListLabel2815">
    <w:name w:val="ListLabel 2815"/>
    <w:qFormat/>
    <w:rPr>
      <w:rFonts w:cs="Times New Roman"/>
    </w:rPr>
  </w:style>
  <w:style w:type="character" w:styleId="ListLabel2816">
    <w:name w:val="ListLabel 2816"/>
    <w:qFormat/>
    <w:rPr>
      <w:rFonts w:cs="Times New Roman"/>
    </w:rPr>
  </w:style>
  <w:style w:type="character" w:styleId="ListLabel2817">
    <w:name w:val="ListLabel 2817"/>
    <w:qFormat/>
    <w:rPr>
      <w:rFonts w:cs="Times New Roman"/>
    </w:rPr>
  </w:style>
  <w:style w:type="character" w:styleId="ListLabel2818">
    <w:name w:val="ListLabel 2818"/>
    <w:qFormat/>
    <w:rPr>
      <w:rFonts w:cs="Times New Roman"/>
    </w:rPr>
  </w:style>
  <w:style w:type="character" w:styleId="ListLabel2819">
    <w:name w:val="ListLabel 2819"/>
    <w:qFormat/>
    <w:rPr>
      <w:rFonts w:cs="Times New Roman"/>
    </w:rPr>
  </w:style>
  <w:style w:type="character" w:styleId="ListLabel2820">
    <w:name w:val="ListLabel 2820"/>
    <w:qFormat/>
    <w:rPr>
      <w:rFonts w:cs="Times New Roman"/>
      <w:color w:val="auto"/>
    </w:rPr>
  </w:style>
  <w:style w:type="character" w:styleId="ListLabel2821">
    <w:name w:val="ListLabel 2821"/>
    <w:qFormat/>
    <w:rPr>
      <w:rFonts w:cs="Times New Roman"/>
      <w:color w:val="auto"/>
    </w:rPr>
  </w:style>
  <w:style w:type="character" w:styleId="ListLabel2822">
    <w:name w:val="ListLabel 2822"/>
    <w:qFormat/>
    <w:rPr>
      <w:rFonts w:cs="Times New Roman"/>
      <w:color w:val="auto"/>
    </w:rPr>
  </w:style>
  <w:style w:type="character" w:styleId="ListLabel2823">
    <w:name w:val="ListLabel 2823"/>
    <w:qFormat/>
    <w:rPr>
      <w:rFonts w:cs="Times New Roman"/>
      <w:color w:val="auto"/>
    </w:rPr>
  </w:style>
  <w:style w:type="character" w:styleId="ListLabel2824">
    <w:name w:val="ListLabel 2824"/>
    <w:qFormat/>
    <w:rPr>
      <w:rFonts w:cs="Times New Roman"/>
      <w:color w:val="auto"/>
    </w:rPr>
  </w:style>
  <w:style w:type="character" w:styleId="ListLabel2825">
    <w:name w:val="ListLabel 2825"/>
    <w:qFormat/>
    <w:rPr>
      <w:rFonts w:cs="Times New Roman"/>
      <w:color w:val="auto"/>
    </w:rPr>
  </w:style>
  <w:style w:type="character" w:styleId="ListLabel2826">
    <w:name w:val="ListLabel 2826"/>
    <w:qFormat/>
    <w:rPr>
      <w:rFonts w:cs="Times New Roman"/>
      <w:color w:val="auto"/>
    </w:rPr>
  </w:style>
  <w:style w:type="character" w:styleId="ListLabel2827">
    <w:name w:val="ListLabel 2827"/>
    <w:qFormat/>
    <w:rPr>
      <w:rFonts w:cs="Times New Roman"/>
      <w:color w:val="auto"/>
    </w:rPr>
  </w:style>
  <w:style w:type="character" w:styleId="ListLabel2828">
    <w:name w:val="ListLabel 2828"/>
    <w:qFormat/>
    <w:rPr>
      <w:rFonts w:cs="Times New Roman"/>
      <w:color w:val="auto"/>
    </w:rPr>
  </w:style>
  <w:style w:type="character" w:styleId="ListLabel2829">
    <w:name w:val="ListLabel 2829"/>
    <w:qFormat/>
    <w:rPr>
      <w:rFonts w:cs="Times New Roman"/>
    </w:rPr>
  </w:style>
  <w:style w:type="character" w:styleId="ListLabel2830">
    <w:name w:val="ListLabel 2830"/>
    <w:qFormat/>
    <w:rPr>
      <w:rFonts w:ascii="Calibri" w:hAnsi="Calibri" w:cs="Times New Roman"/>
      <w:b w:val="false"/>
      <w:sz w:val="22"/>
    </w:rPr>
  </w:style>
  <w:style w:type="character" w:styleId="ListLabel2831">
    <w:name w:val="ListLabel 2831"/>
    <w:qFormat/>
    <w:rPr>
      <w:rFonts w:ascii="Calibri" w:hAnsi="Calibri" w:cs="Times New Roman"/>
      <w:b w:val="false"/>
      <w:sz w:val="22"/>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cs="Times New Roman"/>
    </w:rPr>
  </w:style>
  <w:style w:type="character" w:styleId="ListLabel2839">
    <w:name w:val="ListLabel 2839"/>
    <w:qFormat/>
    <w:rPr>
      <w:rFonts w:cs="Times New Roman"/>
    </w:rPr>
  </w:style>
  <w:style w:type="character" w:styleId="ListLabel2840">
    <w:name w:val="ListLabel 2840"/>
    <w:qFormat/>
    <w:rPr>
      <w:rFonts w:cs="Times New Roman"/>
    </w:rPr>
  </w:style>
  <w:style w:type="character" w:styleId="ListLabel2841">
    <w:name w:val="ListLabel 2841"/>
    <w:qFormat/>
    <w:rPr>
      <w:rFonts w:cs="Times New Roman"/>
    </w:rPr>
  </w:style>
  <w:style w:type="character" w:styleId="ListLabel2842">
    <w:name w:val="ListLabel 2842"/>
    <w:qFormat/>
    <w:rPr>
      <w:rFonts w:cs="Times New Roman"/>
    </w:rPr>
  </w:style>
  <w:style w:type="character" w:styleId="ListLabel2843">
    <w:name w:val="ListLabel 2843"/>
    <w:qFormat/>
    <w:rPr>
      <w:rFonts w:cs="Times New Roman"/>
    </w:rPr>
  </w:style>
  <w:style w:type="character" w:styleId="ListLabel2844">
    <w:name w:val="ListLabel 2844"/>
    <w:qFormat/>
    <w:rPr>
      <w:rFonts w:cs="Times New Roman"/>
    </w:rPr>
  </w:style>
  <w:style w:type="character" w:styleId="ListLabel2845">
    <w:name w:val="ListLabel 2845"/>
    <w:qFormat/>
    <w:rPr>
      <w:rFonts w:cs="Times New Roman"/>
    </w:rPr>
  </w:style>
  <w:style w:type="character" w:styleId="ListLabel2846">
    <w:name w:val="ListLabel 2846"/>
    <w:qFormat/>
    <w:rPr>
      <w:rFonts w:cs="Times New Roman"/>
    </w:rPr>
  </w:style>
  <w:style w:type="character" w:styleId="ListLabel2847">
    <w:name w:val="ListLabel 2847"/>
    <w:qFormat/>
    <w:rPr>
      <w:rFonts w:cs="Times New Roman"/>
    </w:rPr>
  </w:style>
  <w:style w:type="character" w:styleId="ListLabel2848">
    <w:name w:val="ListLabel 2848"/>
    <w:qFormat/>
    <w:rPr>
      <w:rFonts w:cs="Times New Roman"/>
      <w:b/>
    </w:rPr>
  </w:style>
  <w:style w:type="character" w:styleId="ListLabel2849">
    <w:name w:val="ListLabel 2849"/>
    <w:qFormat/>
    <w:rPr>
      <w:rFonts w:cs="Times New Roman"/>
    </w:rPr>
  </w:style>
  <w:style w:type="character" w:styleId="ListLabel2850">
    <w:name w:val="ListLabel 2850"/>
    <w:qFormat/>
    <w:rPr>
      <w:rFonts w:cs="Times New Roman"/>
    </w:rPr>
  </w:style>
  <w:style w:type="character" w:styleId="ListLabel2851">
    <w:name w:val="ListLabel 2851"/>
    <w:qFormat/>
    <w:rPr>
      <w:rFonts w:cs="Times New Roman"/>
    </w:rPr>
  </w:style>
  <w:style w:type="character" w:styleId="ListLabel2852">
    <w:name w:val="ListLabel 2852"/>
    <w:qFormat/>
    <w:rPr>
      <w:rFonts w:cs="Times New Roman"/>
    </w:rPr>
  </w:style>
  <w:style w:type="character" w:styleId="ListLabel2853">
    <w:name w:val="ListLabel 2853"/>
    <w:qFormat/>
    <w:rPr>
      <w:rFonts w:cs="Times New Roman"/>
    </w:rPr>
  </w:style>
  <w:style w:type="character" w:styleId="ListLabel2854">
    <w:name w:val="ListLabel 2854"/>
    <w:qFormat/>
    <w:rPr>
      <w:rFonts w:cs="Times New Roman"/>
    </w:rPr>
  </w:style>
  <w:style w:type="character" w:styleId="ListLabel2855">
    <w:name w:val="ListLabel 2855"/>
    <w:qFormat/>
    <w:rPr>
      <w:rFonts w:cs="Times New Roman"/>
    </w:rPr>
  </w:style>
  <w:style w:type="character" w:styleId="ListLabel2856">
    <w:name w:val="ListLabel 2856"/>
    <w:qFormat/>
    <w:rPr>
      <w:rFonts w:cs="Times New Roman"/>
    </w:rPr>
  </w:style>
  <w:style w:type="character" w:styleId="ListLabel2857">
    <w:name w:val="ListLabel 2857"/>
    <w:qFormat/>
    <w:rPr>
      <w:rFonts w:ascii="Calibri" w:hAnsi="Calibri" w:cs="Times New Roman"/>
      <w:b/>
      <w:sz w:val="22"/>
    </w:rPr>
  </w:style>
  <w:style w:type="character" w:styleId="ListLabel2858">
    <w:name w:val="ListLabel 2858"/>
    <w:qFormat/>
    <w:rPr>
      <w:rFonts w:cs="Times New Roman"/>
    </w:rPr>
  </w:style>
  <w:style w:type="character" w:styleId="ListLabel2859">
    <w:name w:val="ListLabel 2859"/>
    <w:qFormat/>
    <w:rPr>
      <w:rFonts w:cs="Times New Roman"/>
    </w:rPr>
  </w:style>
  <w:style w:type="character" w:styleId="ListLabel2860">
    <w:name w:val="ListLabel 2860"/>
    <w:qFormat/>
    <w:rPr>
      <w:rFonts w:cs="Times New Roman"/>
    </w:rPr>
  </w:style>
  <w:style w:type="character" w:styleId="ListLabel2861">
    <w:name w:val="ListLabel 2861"/>
    <w:qFormat/>
    <w:rPr>
      <w:rFonts w:cs="Times New Roman"/>
    </w:rPr>
  </w:style>
  <w:style w:type="character" w:styleId="ListLabel2862">
    <w:name w:val="ListLabel 2862"/>
    <w:qFormat/>
    <w:rPr>
      <w:rFonts w:cs="Times New Roman"/>
    </w:rPr>
  </w:style>
  <w:style w:type="character" w:styleId="ListLabel2863">
    <w:name w:val="ListLabel 2863"/>
    <w:qFormat/>
    <w:rPr>
      <w:rFonts w:cs="Times New Roman"/>
    </w:rPr>
  </w:style>
  <w:style w:type="character" w:styleId="ListLabel2864">
    <w:name w:val="ListLabel 2864"/>
    <w:qFormat/>
    <w:rPr>
      <w:rFonts w:cs="Times New Roman"/>
    </w:rPr>
  </w:style>
  <w:style w:type="character" w:styleId="ListLabel2865">
    <w:name w:val="ListLabel 2865"/>
    <w:qFormat/>
    <w:rPr>
      <w:rFonts w:cs="Times New Roman"/>
    </w:rPr>
  </w:style>
  <w:style w:type="character" w:styleId="ListLabel2866">
    <w:name w:val="ListLabel 2866"/>
    <w:qFormat/>
    <w:rPr>
      <w:rFonts w:ascii="Calibri" w:hAnsi="Calibri" w:cs="Times New Roman"/>
      <w:b w:val="false"/>
      <w:sz w:val="22"/>
    </w:rPr>
  </w:style>
  <w:style w:type="character" w:styleId="ListLabel2867">
    <w:name w:val="ListLabel 2867"/>
    <w:qFormat/>
    <w:rPr>
      <w:rFonts w:cs="Times New Roman"/>
    </w:rPr>
  </w:style>
  <w:style w:type="character" w:styleId="ListLabel2868">
    <w:name w:val="ListLabel 2868"/>
    <w:qFormat/>
    <w:rPr>
      <w:rFonts w:cs="Times New Roman"/>
    </w:rPr>
  </w:style>
  <w:style w:type="character" w:styleId="ListLabel2869">
    <w:name w:val="ListLabel 2869"/>
    <w:qFormat/>
    <w:rPr>
      <w:rFonts w:cs="Times New Roman"/>
    </w:rPr>
  </w:style>
  <w:style w:type="character" w:styleId="ListLabel2870">
    <w:name w:val="ListLabel 2870"/>
    <w:qFormat/>
    <w:rPr>
      <w:rFonts w:cs="Times New Roman"/>
    </w:rPr>
  </w:style>
  <w:style w:type="character" w:styleId="ListLabel2871">
    <w:name w:val="ListLabel 2871"/>
    <w:qFormat/>
    <w:rPr>
      <w:rFonts w:cs="Times New Roman"/>
    </w:rPr>
  </w:style>
  <w:style w:type="character" w:styleId="ListLabel2872">
    <w:name w:val="ListLabel 2872"/>
    <w:qFormat/>
    <w:rPr>
      <w:rFonts w:cs="Times New Roman"/>
    </w:rPr>
  </w:style>
  <w:style w:type="character" w:styleId="ListLabel2873">
    <w:name w:val="ListLabel 2873"/>
    <w:qFormat/>
    <w:rPr>
      <w:rFonts w:cs="Times New Roman"/>
    </w:rPr>
  </w:style>
  <w:style w:type="character" w:styleId="ListLabel2874">
    <w:name w:val="ListLabel 2874"/>
    <w:qFormat/>
    <w:rPr>
      <w:rFonts w:cs="Times New Roman"/>
    </w:rPr>
  </w:style>
  <w:style w:type="character" w:styleId="ListLabel2875">
    <w:name w:val="ListLabel 2875"/>
    <w:qFormat/>
    <w:rPr>
      <w:rFonts w:cs="Times New Roman"/>
      <w:b/>
    </w:rPr>
  </w:style>
  <w:style w:type="character" w:styleId="ListLabel2876">
    <w:name w:val="ListLabel 2876"/>
    <w:qFormat/>
    <w:rPr>
      <w:rFonts w:cs="Times New Roman"/>
    </w:rPr>
  </w:style>
  <w:style w:type="character" w:styleId="ListLabel2877">
    <w:name w:val="ListLabel 2877"/>
    <w:qFormat/>
    <w:rPr>
      <w:rFonts w:cs="Times New Roman"/>
    </w:rPr>
  </w:style>
  <w:style w:type="character" w:styleId="ListLabel2878">
    <w:name w:val="ListLabel 2878"/>
    <w:qFormat/>
    <w:rPr>
      <w:rFonts w:cs="Times New Roman"/>
    </w:rPr>
  </w:style>
  <w:style w:type="character" w:styleId="ListLabel2879">
    <w:name w:val="ListLabel 2879"/>
    <w:qFormat/>
    <w:rPr>
      <w:rFonts w:cs="Times New Roman"/>
    </w:rPr>
  </w:style>
  <w:style w:type="character" w:styleId="ListLabel2880">
    <w:name w:val="ListLabel 2880"/>
    <w:qFormat/>
    <w:rPr>
      <w:rFonts w:cs="Times New Roman"/>
    </w:rPr>
  </w:style>
  <w:style w:type="character" w:styleId="ListLabel2881">
    <w:name w:val="ListLabel 2881"/>
    <w:qFormat/>
    <w:rPr>
      <w:rFonts w:cs="Times New Roman"/>
    </w:rPr>
  </w:style>
  <w:style w:type="character" w:styleId="ListLabel2882">
    <w:name w:val="ListLabel 2882"/>
    <w:qFormat/>
    <w:rPr>
      <w:rFonts w:cs="Times New Roman"/>
    </w:rPr>
  </w:style>
  <w:style w:type="character" w:styleId="ListLabel2883">
    <w:name w:val="ListLabel 2883"/>
    <w:qFormat/>
    <w:rPr>
      <w:rFonts w:cs="Times New Roman"/>
    </w:rPr>
  </w:style>
  <w:style w:type="character" w:styleId="ListLabel2884">
    <w:name w:val="ListLabel 2884"/>
    <w:qFormat/>
    <w:rPr>
      <w:rFonts w:cs="Times New Roman"/>
    </w:rPr>
  </w:style>
  <w:style w:type="character" w:styleId="ListLabel2885">
    <w:name w:val="ListLabel 2885"/>
    <w:qFormat/>
    <w:rPr>
      <w:rFonts w:cs="Times New Roman"/>
    </w:rPr>
  </w:style>
  <w:style w:type="character" w:styleId="ListLabel2886">
    <w:name w:val="ListLabel 2886"/>
    <w:qFormat/>
    <w:rPr>
      <w:rFonts w:cs="Times New Roman"/>
    </w:rPr>
  </w:style>
  <w:style w:type="character" w:styleId="ListLabel2887">
    <w:name w:val="ListLabel 2887"/>
    <w:qFormat/>
    <w:rPr>
      <w:rFonts w:cs="Times New Roman"/>
    </w:rPr>
  </w:style>
  <w:style w:type="character" w:styleId="ListLabel2888">
    <w:name w:val="ListLabel 2888"/>
    <w:qFormat/>
    <w:rPr>
      <w:rFonts w:cs="Times New Roman"/>
    </w:rPr>
  </w:style>
  <w:style w:type="character" w:styleId="ListLabel2889">
    <w:name w:val="ListLabel 2889"/>
    <w:qFormat/>
    <w:rPr>
      <w:rFonts w:cs="Times New Roman"/>
    </w:rPr>
  </w:style>
  <w:style w:type="character" w:styleId="ListLabel2890">
    <w:name w:val="ListLabel 2890"/>
    <w:qFormat/>
    <w:rPr>
      <w:rFonts w:cs="Times New Roman"/>
    </w:rPr>
  </w:style>
  <w:style w:type="character" w:styleId="ListLabel2891">
    <w:name w:val="ListLabel 2891"/>
    <w:qFormat/>
    <w:rPr>
      <w:rFonts w:cs="Times New Roman"/>
    </w:rPr>
  </w:style>
  <w:style w:type="character" w:styleId="ListLabel2892">
    <w:name w:val="ListLabel 2892"/>
    <w:qFormat/>
    <w:rPr>
      <w:rFonts w:eastAsia="SimSun" w:cs="Times New Roman"/>
    </w:rPr>
  </w:style>
  <w:style w:type="character" w:styleId="ListLabel2893">
    <w:name w:val="ListLabel 2893"/>
    <w:qFormat/>
    <w:rPr>
      <w:rFonts w:cs="Times New Roman"/>
    </w:rPr>
  </w:style>
  <w:style w:type="character" w:styleId="ListLabel2894">
    <w:name w:val="ListLabel 2894"/>
    <w:qFormat/>
    <w:rPr>
      <w:rFonts w:cs="Times New Roman"/>
    </w:rPr>
  </w:style>
  <w:style w:type="character" w:styleId="ListLabel2895">
    <w:name w:val="ListLabel 2895"/>
    <w:qFormat/>
    <w:rPr>
      <w:rFonts w:cs="Times New Roman"/>
    </w:rPr>
  </w:style>
  <w:style w:type="character" w:styleId="ListLabel2896">
    <w:name w:val="ListLabel 2896"/>
    <w:qFormat/>
    <w:rPr>
      <w:rFonts w:cs="Times New Roman"/>
    </w:rPr>
  </w:style>
  <w:style w:type="character" w:styleId="ListLabel2897">
    <w:name w:val="ListLabel 2897"/>
    <w:qFormat/>
    <w:rPr>
      <w:rFonts w:cs="Times New Roman"/>
    </w:rPr>
  </w:style>
  <w:style w:type="character" w:styleId="ListLabel2898">
    <w:name w:val="ListLabel 2898"/>
    <w:qFormat/>
    <w:rPr>
      <w:rFonts w:cs="Times New Roman"/>
    </w:rPr>
  </w:style>
  <w:style w:type="character" w:styleId="ListLabel2899">
    <w:name w:val="ListLabel 2899"/>
    <w:qFormat/>
    <w:rPr>
      <w:rFonts w:cs="Times New Roman"/>
    </w:rPr>
  </w:style>
  <w:style w:type="character" w:styleId="ListLabel2900">
    <w:name w:val="ListLabel 2900"/>
    <w:qFormat/>
    <w:rPr>
      <w:rFonts w:cs="Times New Roman"/>
    </w:rPr>
  </w:style>
  <w:style w:type="character" w:styleId="ListLabel2901">
    <w:name w:val="ListLabel 2901"/>
    <w:qFormat/>
    <w:rPr>
      <w:rFonts w:cs="Times New Roman"/>
    </w:rPr>
  </w:style>
  <w:style w:type="character" w:styleId="ListLabel2902">
    <w:name w:val="ListLabel 2902"/>
    <w:qFormat/>
    <w:rPr>
      <w:rFonts w:cs="Times New Roman"/>
    </w:rPr>
  </w:style>
  <w:style w:type="character" w:styleId="ListLabel2903">
    <w:name w:val="ListLabel 2903"/>
    <w:qFormat/>
    <w:rPr>
      <w:rFonts w:cs="Symbol"/>
      <w:b/>
    </w:rPr>
  </w:style>
  <w:style w:type="character" w:styleId="ListLabel2904">
    <w:name w:val="ListLabel 2904"/>
    <w:qFormat/>
    <w:rPr>
      <w:rFonts w:cs="Times New Roman"/>
    </w:rPr>
  </w:style>
  <w:style w:type="character" w:styleId="ListLabel2905">
    <w:name w:val="ListLabel 2905"/>
    <w:qFormat/>
    <w:rPr>
      <w:rFonts w:cs="Times New Roman"/>
    </w:rPr>
  </w:style>
  <w:style w:type="character" w:styleId="ListLabel2906">
    <w:name w:val="ListLabel 2906"/>
    <w:qFormat/>
    <w:rPr>
      <w:rFonts w:cs="Times New Roman"/>
    </w:rPr>
  </w:style>
  <w:style w:type="character" w:styleId="ListLabel2907">
    <w:name w:val="ListLabel 2907"/>
    <w:qFormat/>
    <w:rPr>
      <w:rFonts w:cs="Times New Roman"/>
    </w:rPr>
  </w:style>
  <w:style w:type="character" w:styleId="ListLabel2908">
    <w:name w:val="ListLabel 2908"/>
    <w:qFormat/>
    <w:rPr>
      <w:rFonts w:cs="Times New Roman"/>
    </w:rPr>
  </w:style>
  <w:style w:type="character" w:styleId="ListLabel2909">
    <w:name w:val="ListLabel 2909"/>
    <w:qFormat/>
    <w:rPr>
      <w:rFonts w:cs="Times New Roman"/>
    </w:rPr>
  </w:style>
  <w:style w:type="character" w:styleId="ListLabel2910">
    <w:name w:val="ListLabel 2910"/>
    <w:qFormat/>
    <w:rPr>
      <w:rFonts w:cs="Times New Roman"/>
      <w:b/>
    </w:rPr>
  </w:style>
  <w:style w:type="character" w:styleId="ListLabel2911">
    <w:name w:val="ListLabel 2911"/>
    <w:qFormat/>
    <w:rPr>
      <w:rFonts w:cs="Times New Roman"/>
      <w:b/>
    </w:rPr>
  </w:style>
  <w:style w:type="character" w:styleId="ListLabel2912">
    <w:name w:val="ListLabel 2912"/>
    <w:qFormat/>
    <w:rPr>
      <w:rFonts w:cs="Times New Roman"/>
      <w:b/>
    </w:rPr>
  </w:style>
  <w:style w:type="character" w:styleId="ListLabel2913">
    <w:name w:val="ListLabel 2913"/>
    <w:qFormat/>
    <w:rPr>
      <w:rFonts w:cs="Times New Roman"/>
      <w:b/>
    </w:rPr>
  </w:style>
  <w:style w:type="character" w:styleId="ListLabel2914">
    <w:name w:val="ListLabel 2914"/>
    <w:qFormat/>
    <w:rPr>
      <w:rFonts w:cs="Times New Roman"/>
      <w:b/>
    </w:rPr>
  </w:style>
  <w:style w:type="character" w:styleId="ListLabel2915">
    <w:name w:val="ListLabel 2915"/>
    <w:qFormat/>
    <w:rPr>
      <w:rFonts w:cs="Times New Roman"/>
      <w:b/>
    </w:rPr>
  </w:style>
  <w:style w:type="character" w:styleId="ListLabel2916">
    <w:name w:val="ListLabel 2916"/>
    <w:qFormat/>
    <w:rPr>
      <w:rFonts w:cs="Times New Roman"/>
      <w:b/>
    </w:rPr>
  </w:style>
  <w:style w:type="character" w:styleId="ListLabel2917">
    <w:name w:val="ListLabel 2917"/>
    <w:qFormat/>
    <w:rPr>
      <w:rFonts w:cs="Times New Roman"/>
      <w:b/>
    </w:rPr>
  </w:style>
  <w:style w:type="character" w:styleId="ListLabel2918">
    <w:name w:val="ListLabel 2918"/>
    <w:qFormat/>
    <w:rPr>
      <w:rFonts w:cs="Times New Roman"/>
      <w:b/>
    </w:rPr>
  </w:style>
  <w:style w:type="character" w:styleId="ListLabel2919">
    <w:name w:val="ListLabel 2919"/>
    <w:qFormat/>
    <w:rPr>
      <w:rFonts w:cs="Times New Roman"/>
    </w:rPr>
  </w:style>
  <w:style w:type="character" w:styleId="ListLabel2920">
    <w:name w:val="ListLabel 2920"/>
    <w:qFormat/>
    <w:rPr>
      <w:rFonts w:cs="Times New Roman"/>
      <w:b/>
    </w:rPr>
  </w:style>
  <w:style w:type="character" w:styleId="ListLabel2921">
    <w:name w:val="ListLabel 2921"/>
    <w:qFormat/>
    <w:rPr>
      <w:rFonts w:cs="Times New Roman"/>
    </w:rPr>
  </w:style>
  <w:style w:type="character" w:styleId="ListLabel2922">
    <w:name w:val="ListLabel 2922"/>
    <w:qFormat/>
    <w:rPr>
      <w:rFonts w:cs="Times New Roman"/>
    </w:rPr>
  </w:style>
  <w:style w:type="character" w:styleId="ListLabel2923">
    <w:name w:val="ListLabel 2923"/>
    <w:qFormat/>
    <w:rPr>
      <w:rFonts w:cs="Times New Roman"/>
    </w:rPr>
  </w:style>
  <w:style w:type="character" w:styleId="ListLabel2924">
    <w:name w:val="ListLabel 2924"/>
    <w:qFormat/>
    <w:rPr>
      <w:rFonts w:cs="Times New Roman"/>
    </w:rPr>
  </w:style>
  <w:style w:type="character" w:styleId="ListLabel2925">
    <w:name w:val="ListLabel 2925"/>
    <w:qFormat/>
    <w:rPr>
      <w:rFonts w:cs="Times New Roman"/>
    </w:rPr>
  </w:style>
  <w:style w:type="character" w:styleId="ListLabel2926">
    <w:name w:val="ListLabel 2926"/>
    <w:qFormat/>
    <w:rPr>
      <w:rFonts w:cs="Times New Roman"/>
    </w:rPr>
  </w:style>
  <w:style w:type="character" w:styleId="ListLabel2927">
    <w:name w:val="ListLabel 2927"/>
    <w:qFormat/>
    <w:rPr>
      <w:rFonts w:cs="Times New Roman"/>
    </w:rPr>
  </w:style>
  <w:style w:type="character" w:styleId="ListLabel2928">
    <w:name w:val="ListLabel 2928"/>
    <w:qFormat/>
    <w:rPr>
      <w:rFonts w:cs="Times New Roman"/>
    </w:rPr>
  </w:style>
  <w:style w:type="character" w:styleId="ListLabel2929">
    <w:name w:val="ListLabel 2929"/>
    <w:qFormat/>
    <w:rPr>
      <w:rFonts w:cs="Times New Roman"/>
    </w:rPr>
  </w:style>
  <w:style w:type="character" w:styleId="ListLabel2930">
    <w:name w:val="ListLabel 2930"/>
    <w:qFormat/>
    <w:rPr>
      <w:rFonts w:cs="Times New Roman"/>
    </w:rPr>
  </w:style>
  <w:style w:type="character" w:styleId="ListLabel2931">
    <w:name w:val="ListLabel 2931"/>
    <w:qFormat/>
    <w:rPr>
      <w:rFonts w:cs="Times New Roman"/>
    </w:rPr>
  </w:style>
  <w:style w:type="character" w:styleId="ListLabel2932">
    <w:name w:val="ListLabel 2932"/>
    <w:qFormat/>
    <w:rPr>
      <w:rFonts w:cs="Times New Roman"/>
    </w:rPr>
  </w:style>
  <w:style w:type="character" w:styleId="ListLabel2933">
    <w:name w:val="ListLabel 2933"/>
    <w:qFormat/>
    <w:rPr>
      <w:rFonts w:cs="Times New Roman"/>
    </w:rPr>
  </w:style>
  <w:style w:type="character" w:styleId="ListLabel2934">
    <w:name w:val="ListLabel 2934"/>
    <w:qFormat/>
    <w:rPr>
      <w:rFonts w:cs="Times New Roman"/>
    </w:rPr>
  </w:style>
  <w:style w:type="character" w:styleId="ListLabel2935">
    <w:name w:val="ListLabel 2935"/>
    <w:qFormat/>
    <w:rPr>
      <w:rFonts w:cs="Times New Roman"/>
    </w:rPr>
  </w:style>
  <w:style w:type="character" w:styleId="ListLabel2936">
    <w:name w:val="ListLabel 2936"/>
    <w:qFormat/>
    <w:rPr>
      <w:rFonts w:cs="Times New Roman"/>
    </w:rPr>
  </w:style>
  <w:style w:type="character" w:styleId="ListLabel2937">
    <w:name w:val="ListLabel 2937"/>
    <w:qFormat/>
    <w:rPr>
      <w:rFonts w:cs="Symbol"/>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rFonts w:cs="Symbol"/>
    </w:rPr>
  </w:style>
  <w:style w:type="character" w:styleId="ListLabel2953">
    <w:name w:val="ListLabel 2953"/>
    <w:qFormat/>
    <w:rPr>
      <w:rFonts w:cs="Courier New"/>
    </w:rPr>
  </w:style>
  <w:style w:type="character" w:styleId="ListLabel2954">
    <w:name w:val="ListLabel 2954"/>
    <w:qFormat/>
    <w:rPr>
      <w:rFonts w:cs="Wingdings"/>
    </w:rPr>
  </w:style>
  <w:style w:type="character" w:styleId="ListLabel2955">
    <w:name w:val="ListLabel 2955"/>
    <w:qFormat/>
    <w:rPr>
      <w:rFonts w:ascii="Calibri" w:hAnsi="Calibri" w:cs="Symbol"/>
      <w:sz w:val="22"/>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Times New Roman"/>
    </w:rPr>
  </w:style>
  <w:style w:type="character" w:styleId="ListLabel2974">
    <w:name w:val="ListLabel 2974"/>
    <w:qFormat/>
    <w:rPr>
      <w:rFonts w:cs="Times New Roman"/>
    </w:rPr>
  </w:style>
  <w:style w:type="character" w:styleId="ListLabel2975">
    <w:name w:val="ListLabel 2975"/>
    <w:qFormat/>
    <w:rPr>
      <w:rFonts w:cs="Times New Roman"/>
    </w:rPr>
  </w:style>
  <w:style w:type="character" w:styleId="ListLabel2976">
    <w:name w:val="ListLabel 2976"/>
    <w:qFormat/>
    <w:rPr>
      <w:rFonts w:cs="Times New Roman"/>
    </w:rPr>
  </w:style>
  <w:style w:type="character" w:styleId="ListLabel2977">
    <w:name w:val="ListLabel 2977"/>
    <w:qFormat/>
    <w:rPr>
      <w:rFonts w:cs="Times New Roman"/>
    </w:rPr>
  </w:style>
  <w:style w:type="character" w:styleId="ListLabel2978">
    <w:name w:val="ListLabel 2978"/>
    <w:qFormat/>
    <w:rPr>
      <w:rFonts w:cs="Times New Roman"/>
    </w:rPr>
  </w:style>
  <w:style w:type="character" w:styleId="ListLabel2979">
    <w:name w:val="ListLabel 2979"/>
    <w:qFormat/>
    <w:rPr>
      <w:rFonts w:cs="Times New Roman"/>
    </w:rPr>
  </w:style>
  <w:style w:type="character" w:styleId="ListLabel2980">
    <w:name w:val="ListLabel 2980"/>
    <w:qFormat/>
    <w:rPr>
      <w:rFonts w:cs="Times New Roman"/>
    </w:rPr>
  </w:style>
  <w:style w:type="character" w:styleId="ListLabel2981">
    <w:name w:val="ListLabel 2981"/>
    <w:qFormat/>
    <w:rPr>
      <w:rFonts w:cs="Times New Roman"/>
    </w:rPr>
  </w:style>
  <w:style w:type="character" w:styleId="ListLabel2982">
    <w:name w:val="ListLabel 2982"/>
    <w:qFormat/>
    <w:rPr>
      <w:rFonts w:ascii="Calibri" w:hAnsi="Calibri"/>
      <w:sz w:val="22"/>
      <w:szCs w:val="22"/>
      <w:lang w:val="en-US"/>
    </w:rPr>
  </w:style>
  <w:style w:type="character" w:styleId="ListLabel2983">
    <w:name w:val="ListLabel 2983"/>
    <w:qFormat/>
    <w:rPr/>
  </w:style>
  <w:style w:type="character" w:styleId="ListLabel2984">
    <w:name w:val="ListLabel 2984"/>
    <w:qFormat/>
    <w:rPr>
      <w:color w:val="CE181E"/>
    </w:rPr>
  </w:style>
  <w:style w:type="character" w:styleId="ListLabel2985">
    <w:name w:val="ListLabel 2985"/>
    <w:qFormat/>
    <w:rPr>
      <w:color w:val="CE181E"/>
      <w:lang w:val="de-DE"/>
    </w:rPr>
  </w:style>
  <w:style w:type="character" w:styleId="ListLabel2986">
    <w:name w:val="ListLabel 2986"/>
    <w:qFormat/>
    <w:rPr>
      <w:rFonts w:cs="Times New Roman"/>
      <w:b/>
      <w:sz w:val="22"/>
    </w:rPr>
  </w:style>
  <w:style w:type="character" w:styleId="ListLabel2987">
    <w:name w:val="ListLabel 2987"/>
    <w:qFormat/>
    <w:rPr>
      <w:rFonts w:cs="Times New Roman"/>
    </w:rPr>
  </w:style>
  <w:style w:type="character" w:styleId="ListLabel2988">
    <w:name w:val="ListLabel 2988"/>
    <w:qFormat/>
    <w:rPr>
      <w:rFonts w:cs="Times New Roman"/>
    </w:rPr>
  </w:style>
  <w:style w:type="character" w:styleId="ListLabel2989">
    <w:name w:val="ListLabel 2989"/>
    <w:qFormat/>
    <w:rPr>
      <w:rFonts w:cs="Times New Roman"/>
    </w:rPr>
  </w:style>
  <w:style w:type="character" w:styleId="ListLabel2990">
    <w:name w:val="ListLabel 2990"/>
    <w:qFormat/>
    <w:rPr>
      <w:rFonts w:cs="Times New Roman"/>
    </w:rPr>
  </w:style>
  <w:style w:type="character" w:styleId="ListLabel2991">
    <w:name w:val="ListLabel 2991"/>
    <w:qFormat/>
    <w:rPr>
      <w:rFonts w:cs="Times New Roman"/>
    </w:rPr>
  </w:style>
  <w:style w:type="character" w:styleId="ListLabel2992">
    <w:name w:val="ListLabel 2992"/>
    <w:qFormat/>
    <w:rPr>
      <w:rFonts w:cs="Times New Roman"/>
    </w:rPr>
  </w:style>
  <w:style w:type="character" w:styleId="ListLabel2993">
    <w:name w:val="ListLabel 2993"/>
    <w:qFormat/>
    <w:rPr>
      <w:rFonts w:cs="Times New Roman"/>
    </w:rPr>
  </w:style>
  <w:style w:type="character" w:styleId="ListLabel2994">
    <w:name w:val="ListLabel 2994"/>
    <w:qFormat/>
    <w:rPr>
      <w:rFonts w:cs="Times New Roman"/>
    </w:rPr>
  </w:style>
  <w:style w:type="character" w:styleId="ListLabel2995">
    <w:name w:val="ListLabel 2995"/>
    <w:qFormat/>
    <w:rPr>
      <w:rFonts w:cs="Times New Roman"/>
    </w:rPr>
  </w:style>
  <w:style w:type="character" w:styleId="ListLabel2996">
    <w:name w:val="ListLabel 2996"/>
    <w:qFormat/>
    <w:rPr>
      <w:rFonts w:cs="Times New Roman"/>
      <w:b/>
      <w:i w:val="false"/>
      <w:sz w:val="22"/>
      <w:szCs w:val="22"/>
    </w:rPr>
  </w:style>
  <w:style w:type="character" w:styleId="ListLabel2997">
    <w:name w:val="ListLabel 2997"/>
    <w:qFormat/>
    <w:rPr>
      <w:rFonts w:cs="Times New Roman"/>
    </w:rPr>
  </w:style>
  <w:style w:type="character" w:styleId="ListLabel2998">
    <w:name w:val="ListLabel 2998"/>
    <w:qFormat/>
    <w:rPr>
      <w:rFonts w:cs="Times New Roman"/>
    </w:rPr>
  </w:style>
  <w:style w:type="character" w:styleId="ListLabel2999">
    <w:name w:val="ListLabel 2999"/>
    <w:qFormat/>
    <w:rPr>
      <w:rFonts w:cs="Times New Roman"/>
    </w:rPr>
  </w:style>
  <w:style w:type="character" w:styleId="ListLabel3000">
    <w:name w:val="ListLabel 3000"/>
    <w:qFormat/>
    <w:rPr>
      <w:rFonts w:cs="Times New Roman"/>
    </w:rPr>
  </w:style>
  <w:style w:type="character" w:styleId="ListLabel3001">
    <w:name w:val="ListLabel 3001"/>
    <w:qFormat/>
    <w:rPr>
      <w:rFonts w:cs="Times New Roman"/>
    </w:rPr>
  </w:style>
  <w:style w:type="character" w:styleId="ListLabel3002">
    <w:name w:val="ListLabel 3002"/>
    <w:qFormat/>
    <w:rPr>
      <w:rFonts w:cs="Times New Roman"/>
    </w:rPr>
  </w:style>
  <w:style w:type="character" w:styleId="ListLabel3003">
    <w:name w:val="ListLabel 3003"/>
    <w:qFormat/>
    <w:rPr>
      <w:rFonts w:cs="Times New Roman"/>
    </w:rPr>
  </w:style>
  <w:style w:type="character" w:styleId="ListLabel3004">
    <w:name w:val="ListLabel 3004"/>
    <w:qFormat/>
    <w:rPr>
      <w:rFonts w:cs="Times New Roman"/>
      <w:b w:val="false"/>
      <w:i w:val="false"/>
      <w:color w:val="auto"/>
      <w:sz w:val="20"/>
    </w:rPr>
  </w:style>
  <w:style w:type="character" w:styleId="ListLabel3005">
    <w:name w:val="ListLabel 3005"/>
    <w:qFormat/>
    <w:rPr>
      <w:rFonts w:cs="Times New Roman"/>
      <w:b w:val="false"/>
      <w:i w:val="false"/>
      <w:color w:val="auto"/>
      <w:sz w:val="20"/>
    </w:rPr>
  </w:style>
  <w:style w:type="character" w:styleId="ListLabel3006">
    <w:name w:val="ListLabel 3006"/>
    <w:qFormat/>
    <w:rPr>
      <w:rFonts w:cs="Times New Roman"/>
    </w:rPr>
  </w:style>
  <w:style w:type="character" w:styleId="ListLabel3007">
    <w:name w:val="ListLabel 3007"/>
    <w:qFormat/>
    <w:rPr>
      <w:rFonts w:cs="Times New Roman"/>
    </w:rPr>
  </w:style>
  <w:style w:type="character" w:styleId="ListLabel3008">
    <w:name w:val="ListLabel 3008"/>
    <w:qFormat/>
    <w:rPr>
      <w:rFonts w:cs="Times New Roman"/>
    </w:rPr>
  </w:style>
  <w:style w:type="character" w:styleId="ListLabel3009">
    <w:name w:val="ListLabel 3009"/>
    <w:qFormat/>
    <w:rPr>
      <w:rFonts w:cs="Times New Roman"/>
    </w:rPr>
  </w:style>
  <w:style w:type="character" w:styleId="ListLabel3010">
    <w:name w:val="ListLabel 3010"/>
    <w:qFormat/>
    <w:rPr>
      <w:rFonts w:cs="Times New Roman"/>
    </w:rPr>
  </w:style>
  <w:style w:type="character" w:styleId="ListLabel3011">
    <w:name w:val="ListLabel 3011"/>
    <w:qFormat/>
    <w:rPr>
      <w:rFonts w:cs="Times New Roman"/>
    </w:rPr>
  </w:style>
  <w:style w:type="character" w:styleId="ListLabel3012">
    <w:name w:val="ListLabel 3012"/>
    <w:qFormat/>
    <w:rPr>
      <w:rFonts w:cs="Times New Roman"/>
    </w:rPr>
  </w:style>
  <w:style w:type="character" w:styleId="ListLabel3013">
    <w:name w:val="ListLabel 3013"/>
    <w:qFormat/>
    <w:rPr>
      <w:rFonts w:cs="Times New Roman"/>
    </w:rPr>
  </w:style>
  <w:style w:type="character" w:styleId="ListLabel3014">
    <w:name w:val="ListLabel 3014"/>
    <w:qFormat/>
    <w:rPr>
      <w:rFonts w:cs="Times New Roman"/>
      <w:b w:val="false"/>
      <w:i w:val="false"/>
      <w:sz w:val="22"/>
      <w:szCs w:val="22"/>
    </w:rPr>
  </w:style>
  <w:style w:type="character" w:styleId="ListLabel3015">
    <w:name w:val="ListLabel 3015"/>
    <w:qFormat/>
    <w:rPr>
      <w:rFonts w:cs="Times New Roman"/>
    </w:rPr>
  </w:style>
  <w:style w:type="character" w:styleId="ListLabel3016">
    <w:name w:val="ListLabel 3016"/>
    <w:qFormat/>
    <w:rPr>
      <w:rFonts w:cs="Times New Roman"/>
    </w:rPr>
  </w:style>
  <w:style w:type="character" w:styleId="ListLabel3017">
    <w:name w:val="ListLabel 3017"/>
    <w:qFormat/>
    <w:rPr>
      <w:rFonts w:cs="Times New Roman"/>
    </w:rPr>
  </w:style>
  <w:style w:type="character" w:styleId="ListLabel3018">
    <w:name w:val="ListLabel 3018"/>
    <w:qFormat/>
    <w:rPr>
      <w:rFonts w:cs="Times New Roman"/>
    </w:rPr>
  </w:style>
  <w:style w:type="character" w:styleId="ListLabel3019">
    <w:name w:val="ListLabel 3019"/>
    <w:qFormat/>
    <w:rPr>
      <w:rFonts w:cs="Times New Roman"/>
    </w:rPr>
  </w:style>
  <w:style w:type="character" w:styleId="ListLabel3020">
    <w:name w:val="ListLabel 3020"/>
    <w:qFormat/>
    <w:rPr>
      <w:rFonts w:cs="Times New Roman"/>
    </w:rPr>
  </w:style>
  <w:style w:type="character" w:styleId="ListLabel3021">
    <w:name w:val="ListLabel 3021"/>
    <w:qFormat/>
    <w:rPr>
      <w:rFonts w:cs="Times New Roman"/>
    </w:rPr>
  </w:style>
  <w:style w:type="character" w:styleId="ListLabel3022">
    <w:name w:val="ListLabel 3022"/>
    <w:qFormat/>
    <w:rPr>
      <w:rFonts w:cs="Times New Roman"/>
      <w:b w:val="false"/>
      <w:i w:val="false"/>
      <w:color w:val="auto"/>
      <w:sz w:val="22"/>
      <w:szCs w:val="22"/>
    </w:rPr>
  </w:style>
  <w:style w:type="character" w:styleId="ListLabel3023">
    <w:name w:val="ListLabel 3023"/>
    <w:qFormat/>
    <w:rPr>
      <w:rFonts w:cs="Symbol"/>
    </w:rPr>
  </w:style>
  <w:style w:type="character" w:styleId="ListLabel3024">
    <w:name w:val="ListLabel 3024"/>
    <w:qFormat/>
    <w:rPr>
      <w:rFonts w:cs="Times New Roman"/>
    </w:rPr>
  </w:style>
  <w:style w:type="character" w:styleId="ListLabel3025">
    <w:name w:val="ListLabel 3025"/>
    <w:qFormat/>
    <w:rPr>
      <w:rFonts w:cs="Times New Roman"/>
    </w:rPr>
  </w:style>
  <w:style w:type="character" w:styleId="ListLabel3026">
    <w:name w:val="ListLabel 3026"/>
    <w:qFormat/>
    <w:rPr>
      <w:rFonts w:cs="Times New Roman"/>
    </w:rPr>
  </w:style>
  <w:style w:type="character" w:styleId="ListLabel3027">
    <w:name w:val="ListLabel 3027"/>
    <w:qFormat/>
    <w:rPr>
      <w:rFonts w:cs="Times New Roman"/>
    </w:rPr>
  </w:style>
  <w:style w:type="character" w:styleId="ListLabel3028">
    <w:name w:val="ListLabel 3028"/>
    <w:qFormat/>
    <w:rPr>
      <w:rFonts w:cs="Times New Roman"/>
    </w:rPr>
  </w:style>
  <w:style w:type="character" w:styleId="ListLabel3029">
    <w:name w:val="ListLabel 3029"/>
    <w:qFormat/>
    <w:rPr>
      <w:rFonts w:cs="Times New Roman"/>
    </w:rPr>
  </w:style>
  <w:style w:type="character" w:styleId="ListLabel3030">
    <w:name w:val="ListLabel 3030"/>
    <w:qFormat/>
    <w:rPr>
      <w:rFonts w:cs="Times New Roman"/>
    </w:rPr>
  </w:style>
  <w:style w:type="character" w:styleId="ListLabel3031">
    <w:name w:val="ListLabel 3031"/>
    <w:qFormat/>
    <w:rPr>
      <w:rFonts w:cs="Symbol"/>
    </w:rPr>
  </w:style>
  <w:style w:type="character" w:styleId="ListLabel3032">
    <w:name w:val="ListLabel 3032"/>
    <w:qFormat/>
    <w:rPr>
      <w:rFonts w:cs="Symbol"/>
    </w:rPr>
  </w:style>
  <w:style w:type="character" w:styleId="ListLabel3033">
    <w:name w:val="ListLabel 3033"/>
    <w:qFormat/>
    <w:rPr>
      <w:rFonts w:cs="Wingdings"/>
    </w:rPr>
  </w:style>
  <w:style w:type="character" w:styleId="ListLabel3034">
    <w:name w:val="ListLabel 3034"/>
    <w:qFormat/>
    <w:rPr>
      <w:rFonts w:cs="Symbol"/>
    </w:rPr>
  </w:style>
  <w:style w:type="character" w:styleId="ListLabel3035">
    <w:name w:val="ListLabel 3035"/>
    <w:qFormat/>
    <w:rPr>
      <w:rFonts w:cs="Courier New"/>
    </w:rPr>
  </w:style>
  <w:style w:type="character" w:styleId="ListLabel3036">
    <w:name w:val="ListLabel 3036"/>
    <w:qFormat/>
    <w:rPr>
      <w:rFonts w:cs="Wingdings"/>
    </w:rPr>
  </w:style>
  <w:style w:type="character" w:styleId="ListLabel3037">
    <w:name w:val="ListLabel 3037"/>
    <w:qFormat/>
    <w:rPr>
      <w:rFonts w:cs="Symbol"/>
    </w:rPr>
  </w:style>
  <w:style w:type="character" w:styleId="ListLabel3038">
    <w:name w:val="ListLabel 3038"/>
    <w:qFormat/>
    <w:rPr>
      <w:rFonts w:cs="Courier New"/>
    </w:rPr>
  </w:style>
  <w:style w:type="character" w:styleId="ListLabel3039">
    <w:name w:val="ListLabel 3039"/>
    <w:qFormat/>
    <w:rPr>
      <w:rFonts w:cs="Wingdings"/>
    </w:rPr>
  </w:style>
  <w:style w:type="character" w:styleId="ListLabel3040">
    <w:name w:val="ListLabel 3040"/>
    <w:qFormat/>
    <w:rPr>
      <w:rFonts w:cs="Times New Roman"/>
    </w:rPr>
  </w:style>
  <w:style w:type="character" w:styleId="ListLabel3041">
    <w:name w:val="ListLabel 3041"/>
    <w:qFormat/>
    <w:rPr>
      <w:rFonts w:cs="Times New Roman"/>
      <w:b w:val="false"/>
      <w:i w:val="false"/>
      <w:sz w:val="22"/>
      <w:szCs w:val="22"/>
    </w:rPr>
  </w:style>
  <w:style w:type="character" w:styleId="ListLabel3042">
    <w:name w:val="ListLabel 3042"/>
    <w:qFormat/>
    <w:rPr>
      <w:rFonts w:cs="Times New Roman"/>
    </w:rPr>
  </w:style>
  <w:style w:type="character" w:styleId="ListLabel3043">
    <w:name w:val="ListLabel 3043"/>
    <w:qFormat/>
    <w:rPr>
      <w:rFonts w:cs="Times New Roman"/>
    </w:rPr>
  </w:style>
  <w:style w:type="character" w:styleId="ListLabel3044">
    <w:name w:val="ListLabel 3044"/>
    <w:qFormat/>
    <w:rPr>
      <w:rFonts w:cs="Times New Roman"/>
    </w:rPr>
  </w:style>
  <w:style w:type="character" w:styleId="ListLabel3045">
    <w:name w:val="ListLabel 3045"/>
    <w:qFormat/>
    <w:rPr>
      <w:rFonts w:cs="Times New Roman"/>
    </w:rPr>
  </w:style>
  <w:style w:type="character" w:styleId="ListLabel3046">
    <w:name w:val="ListLabel 3046"/>
    <w:qFormat/>
    <w:rPr>
      <w:rFonts w:cs="Times New Roman"/>
    </w:rPr>
  </w:style>
  <w:style w:type="character" w:styleId="ListLabel3047">
    <w:name w:val="ListLabel 3047"/>
    <w:qFormat/>
    <w:rPr>
      <w:rFonts w:cs="Times New Roman"/>
    </w:rPr>
  </w:style>
  <w:style w:type="character" w:styleId="ListLabel3048">
    <w:name w:val="ListLabel 3048"/>
    <w:qFormat/>
    <w:rPr>
      <w:rFonts w:cs="Times New Roman"/>
    </w:rPr>
  </w:style>
  <w:style w:type="character" w:styleId="ListLabel3049">
    <w:name w:val="ListLabel 3049"/>
    <w:qFormat/>
    <w:rPr>
      <w:rFonts w:cs="Times New Roman"/>
    </w:rPr>
  </w:style>
  <w:style w:type="character" w:styleId="ListLabel3050">
    <w:name w:val="ListLabel 3050"/>
    <w:qFormat/>
    <w:rPr>
      <w:rFonts w:cs="Times New Roman"/>
      <w:b w:val="false"/>
      <w:i w:val="false"/>
      <w:sz w:val="22"/>
      <w:szCs w:val="22"/>
    </w:rPr>
  </w:style>
  <w:style w:type="character" w:styleId="ListLabel3051">
    <w:name w:val="ListLabel 3051"/>
    <w:qFormat/>
    <w:rPr>
      <w:rFonts w:cs="Times New Roman"/>
    </w:rPr>
  </w:style>
  <w:style w:type="character" w:styleId="ListLabel3052">
    <w:name w:val="ListLabel 3052"/>
    <w:qFormat/>
    <w:rPr>
      <w:rFonts w:cs="Times New Roman"/>
    </w:rPr>
  </w:style>
  <w:style w:type="character" w:styleId="ListLabel3053">
    <w:name w:val="ListLabel 3053"/>
    <w:qFormat/>
    <w:rPr>
      <w:rFonts w:cs="Times New Roman"/>
    </w:rPr>
  </w:style>
  <w:style w:type="character" w:styleId="ListLabel3054">
    <w:name w:val="ListLabel 3054"/>
    <w:qFormat/>
    <w:rPr>
      <w:rFonts w:cs="Times New Roman"/>
    </w:rPr>
  </w:style>
  <w:style w:type="character" w:styleId="ListLabel3055">
    <w:name w:val="ListLabel 3055"/>
    <w:qFormat/>
    <w:rPr>
      <w:rFonts w:cs="Times New Roman"/>
    </w:rPr>
  </w:style>
  <w:style w:type="character" w:styleId="ListLabel3056">
    <w:name w:val="ListLabel 3056"/>
    <w:qFormat/>
    <w:rPr>
      <w:rFonts w:cs="Times New Roman"/>
    </w:rPr>
  </w:style>
  <w:style w:type="character" w:styleId="ListLabel3057">
    <w:name w:val="ListLabel 3057"/>
    <w:qFormat/>
    <w:rPr>
      <w:rFonts w:cs="Times New Roman"/>
    </w:rPr>
  </w:style>
  <w:style w:type="character" w:styleId="ListLabel3058">
    <w:name w:val="ListLabel 3058"/>
    <w:qFormat/>
    <w:rPr>
      <w:rFonts w:cs="Times New Roman"/>
    </w:rPr>
  </w:style>
  <w:style w:type="character" w:styleId="ListLabel3059">
    <w:name w:val="ListLabel 3059"/>
    <w:qFormat/>
    <w:rPr>
      <w:rFonts w:cs="Times New Roman"/>
      <w:b w:val="false"/>
      <w:i w:val="false"/>
      <w:sz w:val="22"/>
      <w:szCs w:val="22"/>
    </w:rPr>
  </w:style>
  <w:style w:type="character" w:styleId="ListLabel3060">
    <w:name w:val="ListLabel 3060"/>
    <w:qFormat/>
    <w:rPr>
      <w:rFonts w:cs="Times New Roman"/>
    </w:rPr>
  </w:style>
  <w:style w:type="character" w:styleId="ListLabel3061">
    <w:name w:val="ListLabel 3061"/>
    <w:qFormat/>
    <w:rPr>
      <w:rFonts w:cs="Times New Roman"/>
    </w:rPr>
  </w:style>
  <w:style w:type="character" w:styleId="ListLabel3062">
    <w:name w:val="ListLabel 3062"/>
    <w:qFormat/>
    <w:rPr>
      <w:rFonts w:cs="Times New Roman"/>
    </w:rPr>
  </w:style>
  <w:style w:type="character" w:styleId="ListLabel3063">
    <w:name w:val="ListLabel 3063"/>
    <w:qFormat/>
    <w:rPr>
      <w:rFonts w:cs="Times New Roman"/>
    </w:rPr>
  </w:style>
  <w:style w:type="character" w:styleId="ListLabel3064">
    <w:name w:val="ListLabel 3064"/>
    <w:qFormat/>
    <w:rPr>
      <w:rFonts w:cs="Times New Roman"/>
    </w:rPr>
  </w:style>
  <w:style w:type="character" w:styleId="ListLabel3065">
    <w:name w:val="ListLabel 3065"/>
    <w:qFormat/>
    <w:rPr>
      <w:rFonts w:cs="Times New Roman"/>
    </w:rPr>
  </w:style>
  <w:style w:type="character" w:styleId="ListLabel3066">
    <w:name w:val="ListLabel 3066"/>
    <w:qFormat/>
    <w:rPr>
      <w:rFonts w:cs="Times New Roman"/>
    </w:rPr>
  </w:style>
  <w:style w:type="character" w:styleId="ListLabel3067">
    <w:name w:val="ListLabel 3067"/>
    <w:qFormat/>
    <w:rPr>
      <w:rFonts w:cs="Times New Roman"/>
    </w:rPr>
  </w:style>
  <w:style w:type="character" w:styleId="ListLabel3068">
    <w:name w:val="ListLabel 3068"/>
    <w:qFormat/>
    <w:rPr>
      <w:rFonts w:cs="Times New Roman"/>
      <w:b w:val="false"/>
      <w:i w:val="false"/>
      <w:sz w:val="22"/>
      <w:szCs w:val="22"/>
    </w:rPr>
  </w:style>
  <w:style w:type="character" w:styleId="ListLabel3069">
    <w:name w:val="ListLabel 3069"/>
    <w:qFormat/>
    <w:rPr>
      <w:rFonts w:cs="Times New Roman"/>
    </w:rPr>
  </w:style>
  <w:style w:type="character" w:styleId="ListLabel3070">
    <w:name w:val="ListLabel 3070"/>
    <w:qFormat/>
    <w:rPr>
      <w:rFonts w:cs="Times New Roman"/>
    </w:rPr>
  </w:style>
  <w:style w:type="character" w:styleId="ListLabel3071">
    <w:name w:val="ListLabel 3071"/>
    <w:qFormat/>
    <w:rPr>
      <w:rFonts w:cs="Times New Roman"/>
    </w:rPr>
  </w:style>
  <w:style w:type="character" w:styleId="ListLabel3072">
    <w:name w:val="ListLabel 3072"/>
    <w:qFormat/>
    <w:rPr>
      <w:rFonts w:cs="Times New Roman"/>
    </w:rPr>
  </w:style>
  <w:style w:type="character" w:styleId="ListLabel3073">
    <w:name w:val="ListLabel 3073"/>
    <w:qFormat/>
    <w:rPr>
      <w:rFonts w:cs="Times New Roman"/>
    </w:rPr>
  </w:style>
  <w:style w:type="character" w:styleId="ListLabel3074">
    <w:name w:val="ListLabel 3074"/>
    <w:qFormat/>
    <w:rPr>
      <w:rFonts w:cs="Times New Roman"/>
    </w:rPr>
  </w:style>
  <w:style w:type="character" w:styleId="ListLabel3075">
    <w:name w:val="ListLabel 3075"/>
    <w:qFormat/>
    <w:rPr>
      <w:rFonts w:cs="Times New Roman"/>
    </w:rPr>
  </w:style>
  <w:style w:type="character" w:styleId="ListLabel3076">
    <w:name w:val="ListLabel 3076"/>
    <w:qFormat/>
    <w:rPr>
      <w:rFonts w:cs="Times New Roman"/>
    </w:rPr>
  </w:style>
  <w:style w:type="character" w:styleId="ListLabel3077">
    <w:name w:val="ListLabel 3077"/>
    <w:qFormat/>
    <w:rPr>
      <w:rFonts w:cs="Times New Roman"/>
    </w:rPr>
  </w:style>
  <w:style w:type="character" w:styleId="ListLabel3078">
    <w:name w:val="ListLabel 3078"/>
    <w:qFormat/>
    <w:rPr>
      <w:rFonts w:cs="Times New Roman"/>
      <w:b/>
    </w:rPr>
  </w:style>
  <w:style w:type="character" w:styleId="ListLabel3079">
    <w:name w:val="ListLabel 3079"/>
    <w:qFormat/>
    <w:rPr>
      <w:rFonts w:cs="Times New Roman"/>
    </w:rPr>
  </w:style>
  <w:style w:type="character" w:styleId="ListLabel3080">
    <w:name w:val="ListLabel 3080"/>
    <w:qFormat/>
    <w:rPr>
      <w:rFonts w:cs="Times New Roman"/>
    </w:rPr>
  </w:style>
  <w:style w:type="character" w:styleId="ListLabel3081">
    <w:name w:val="ListLabel 3081"/>
    <w:qFormat/>
    <w:rPr>
      <w:rFonts w:cs="Times New Roman"/>
    </w:rPr>
  </w:style>
  <w:style w:type="character" w:styleId="ListLabel3082">
    <w:name w:val="ListLabel 3082"/>
    <w:qFormat/>
    <w:rPr>
      <w:rFonts w:cs="Times New Roman"/>
    </w:rPr>
  </w:style>
  <w:style w:type="character" w:styleId="ListLabel3083">
    <w:name w:val="ListLabel 3083"/>
    <w:qFormat/>
    <w:rPr>
      <w:rFonts w:cs="Times New Roman"/>
    </w:rPr>
  </w:style>
  <w:style w:type="character" w:styleId="ListLabel3084">
    <w:name w:val="ListLabel 3084"/>
    <w:qFormat/>
    <w:rPr>
      <w:rFonts w:cs="Times New Roman"/>
    </w:rPr>
  </w:style>
  <w:style w:type="character" w:styleId="ListLabel3085">
    <w:name w:val="ListLabel 3085"/>
    <w:qFormat/>
    <w:rPr>
      <w:rFonts w:cs="Times New Roman"/>
    </w:rPr>
  </w:style>
  <w:style w:type="character" w:styleId="ListLabel3086">
    <w:name w:val="ListLabel 3086"/>
    <w:qFormat/>
    <w:rPr>
      <w:rFonts w:cs="Times New Roman"/>
      <w:b w:val="false"/>
      <w:i w:val="false"/>
      <w:sz w:val="22"/>
      <w:szCs w:val="22"/>
    </w:rPr>
  </w:style>
  <w:style w:type="character" w:styleId="ListLabel3087">
    <w:name w:val="ListLabel 3087"/>
    <w:qFormat/>
    <w:rPr>
      <w:rFonts w:cs="Times New Roman"/>
    </w:rPr>
  </w:style>
  <w:style w:type="character" w:styleId="ListLabel3088">
    <w:name w:val="ListLabel 3088"/>
    <w:qFormat/>
    <w:rPr>
      <w:rFonts w:cs="Times New Roman"/>
    </w:rPr>
  </w:style>
  <w:style w:type="character" w:styleId="ListLabel3089">
    <w:name w:val="ListLabel 3089"/>
    <w:qFormat/>
    <w:rPr>
      <w:rFonts w:cs="Times New Roman"/>
    </w:rPr>
  </w:style>
  <w:style w:type="character" w:styleId="ListLabel3090">
    <w:name w:val="ListLabel 3090"/>
    <w:qFormat/>
    <w:rPr>
      <w:rFonts w:cs="Times New Roman"/>
    </w:rPr>
  </w:style>
  <w:style w:type="character" w:styleId="ListLabel3091">
    <w:name w:val="ListLabel 3091"/>
    <w:qFormat/>
    <w:rPr>
      <w:rFonts w:cs="Times New Roman"/>
    </w:rPr>
  </w:style>
  <w:style w:type="character" w:styleId="ListLabel3092">
    <w:name w:val="ListLabel 3092"/>
    <w:qFormat/>
    <w:rPr>
      <w:rFonts w:cs="Times New Roman"/>
    </w:rPr>
  </w:style>
  <w:style w:type="character" w:styleId="ListLabel3093">
    <w:name w:val="ListLabel 3093"/>
    <w:qFormat/>
    <w:rPr>
      <w:rFonts w:cs="Times New Roman"/>
    </w:rPr>
  </w:style>
  <w:style w:type="character" w:styleId="ListLabel3094">
    <w:name w:val="ListLabel 3094"/>
    <w:qFormat/>
    <w:rPr>
      <w:rFonts w:cs="Times New Roman"/>
    </w:rPr>
  </w:style>
  <w:style w:type="character" w:styleId="ListLabel3095">
    <w:name w:val="ListLabel 3095"/>
    <w:qFormat/>
    <w:rPr>
      <w:rFonts w:cs="Times New Roman"/>
      <w:b w:val="false"/>
      <w:i w:val="false"/>
      <w:sz w:val="22"/>
      <w:szCs w:val="22"/>
    </w:rPr>
  </w:style>
  <w:style w:type="character" w:styleId="ListLabel3096">
    <w:name w:val="ListLabel 3096"/>
    <w:qFormat/>
    <w:rPr>
      <w:rFonts w:cs="Times New Roman"/>
    </w:rPr>
  </w:style>
  <w:style w:type="character" w:styleId="ListLabel3097">
    <w:name w:val="ListLabel 3097"/>
    <w:qFormat/>
    <w:rPr>
      <w:rFonts w:cs="Times New Roman"/>
    </w:rPr>
  </w:style>
  <w:style w:type="character" w:styleId="ListLabel3098">
    <w:name w:val="ListLabel 3098"/>
    <w:qFormat/>
    <w:rPr>
      <w:rFonts w:cs="Times New Roman"/>
    </w:rPr>
  </w:style>
  <w:style w:type="character" w:styleId="ListLabel3099">
    <w:name w:val="ListLabel 3099"/>
    <w:qFormat/>
    <w:rPr>
      <w:rFonts w:cs="Times New Roman"/>
    </w:rPr>
  </w:style>
  <w:style w:type="character" w:styleId="ListLabel3100">
    <w:name w:val="ListLabel 3100"/>
    <w:qFormat/>
    <w:rPr>
      <w:rFonts w:cs="Times New Roman"/>
    </w:rPr>
  </w:style>
  <w:style w:type="character" w:styleId="ListLabel3101">
    <w:name w:val="ListLabel 3101"/>
    <w:qFormat/>
    <w:rPr>
      <w:rFonts w:cs="Times New Roman"/>
    </w:rPr>
  </w:style>
  <w:style w:type="character" w:styleId="ListLabel3102">
    <w:name w:val="ListLabel 3102"/>
    <w:qFormat/>
    <w:rPr>
      <w:rFonts w:cs="Times New Roman"/>
    </w:rPr>
  </w:style>
  <w:style w:type="character" w:styleId="ListLabel3103">
    <w:name w:val="ListLabel 3103"/>
    <w:qFormat/>
    <w:rPr>
      <w:rFonts w:cs="Times New Roman"/>
      <w:b w:val="false"/>
      <w:i w:val="false"/>
      <w:sz w:val="24"/>
      <w:szCs w:val="24"/>
    </w:rPr>
  </w:style>
  <w:style w:type="character" w:styleId="ListLabel3104">
    <w:name w:val="ListLabel 3104"/>
    <w:qFormat/>
    <w:rPr>
      <w:rFonts w:cs="Times New Roman"/>
    </w:rPr>
  </w:style>
  <w:style w:type="character" w:styleId="ListLabel3105">
    <w:name w:val="ListLabel 3105"/>
    <w:qFormat/>
    <w:rPr>
      <w:rFonts w:cs="Times New Roman"/>
    </w:rPr>
  </w:style>
  <w:style w:type="character" w:styleId="ListLabel3106">
    <w:name w:val="ListLabel 3106"/>
    <w:qFormat/>
    <w:rPr>
      <w:rFonts w:cs="Times New Roman"/>
    </w:rPr>
  </w:style>
  <w:style w:type="character" w:styleId="ListLabel3107">
    <w:name w:val="ListLabel 3107"/>
    <w:qFormat/>
    <w:rPr>
      <w:rFonts w:cs="Times New Roman"/>
    </w:rPr>
  </w:style>
  <w:style w:type="character" w:styleId="ListLabel3108">
    <w:name w:val="ListLabel 3108"/>
    <w:qFormat/>
    <w:rPr>
      <w:rFonts w:cs="Times New Roman"/>
    </w:rPr>
  </w:style>
  <w:style w:type="character" w:styleId="ListLabel3109">
    <w:name w:val="ListLabel 3109"/>
    <w:qFormat/>
    <w:rPr>
      <w:rFonts w:cs="Times New Roman"/>
    </w:rPr>
  </w:style>
  <w:style w:type="character" w:styleId="ListLabel3110">
    <w:name w:val="ListLabel 3110"/>
    <w:qFormat/>
    <w:rPr>
      <w:rFonts w:cs="Times New Roman"/>
    </w:rPr>
  </w:style>
  <w:style w:type="character" w:styleId="ListLabel3111">
    <w:name w:val="ListLabel 3111"/>
    <w:qFormat/>
    <w:rPr>
      <w:rFonts w:cs="Times New Roman"/>
    </w:rPr>
  </w:style>
  <w:style w:type="character" w:styleId="ListLabel3112">
    <w:name w:val="ListLabel 3112"/>
    <w:qFormat/>
    <w:rPr>
      <w:rFonts w:cs="Times New Roman"/>
    </w:rPr>
  </w:style>
  <w:style w:type="character" w:styleId="ListLabel3113">
    <w:name w:val="ListLabel 3113"/>
    <w:qFormat/>
    <w:rPr>
      <w:rFonts w:cs="Times New Roman"/>
      <w:b w:val="false"/>
      <w:i w:val="false"/>
      <w:sz w:val="22"/>
      <w:szCs w:val="22"/>
    </w:rPr>
  </w:style>
  <w:style w:type="character" w:styleId="ListLabel3114">
    <w:name w:val="ListLabel 3114"/>
    <w:qFormat/>
    <w:rPr>
      <w:rFonts w:cs="Times New Roman"/>
    </w:rPr>
  </w:style>
  <w:style w:type="character" w:styleId="ListLabel3115">
    <w:name w:val="ListLabel 3115"/>
    <w:qFormat/>
    <w:rPr>
      <w:rFonts w:cs="Times New Roman"/>
    </w:rPr>
  </w:style>
  <w:style w:type="character" w:styleId="ListLabel3116">
    <w:name w:val="ListLabel 3116"/>
    <w:qFormat/>
    <w:rPr>
      <w:rFonts w:cs="Times New Roman"/>
    </w:rPr>
  </w:style>
  <w:style w:type="character" w:styleId="ListLabel3117">
    <w:name w:val="ListLabel 3117"/>
    <w:qFormat/>
    <w:rPr>
      <w:rFonts w:cs="Times New Roman"/>
    </w:rPr>
  </w:style>
  <w:style w:type="character" w:styleId="ListLabel3118">
    <w:name w:val="ListLabel 3118"/>
    <w:qFormat/>
    <w:rPr>
      <w:rFonts w:cs="Times New Roman"/>
    </w:rPr>
  </w:style>
  <w:style w:type="character" w:styleId="ListLabel3119">
    <w:name w:val="ListLabel 3119"/>
    <w:qFormat/>
    <w:rPr>
      <w:rFonts w:cs="Times New Roman"/>
    </w:rPr>
  </w:style>
  <w:style w:type="character" w:styleId="ListLabel3120">
    <w:name w:val="ListLabel 3120"/>
    <w:qFormat/>
    <w:rPr>
      <w:rFonts w:cs="Times New Roman"/>
    </w:rPr>
  </w:style>
  <w:style w:type="character" w:styleId="ListLabel3121">
    <w:name w:val="ListLabel 3121"/>
    <w:qFormat/>
    <w:rPr>
      <w:rFonts w:ascii="Calibri" w:hAnsi="Calibri" w:cs="Times New Roman"/>
      <w:b/>
      <w:bCs w:val="false"/>
      <w:i w:val="false"/>
      <w:iCs w:val="false"/>
      <w:color w:val="auto"/>
      <w:sz w:val="22"/>
      <w:szCs w:val="22"/>
    </w:rPr>
  </w:style>
  <w:style w:type="character" w:styleId="ListLabel3122">
    <w:name w:val="ListLabel 3122"/>
    <w:qFormat/>
    <w:rPr>
      <w:rFonts w:cs="Times New Roman"/>
    </w:rPr>
  </w:style>
  <w:style w:type="character" w:styleId="ListLabel3123">
    <w:name w:val="ListLabel 3123"/>
    <w:qFormat/>
    <w:rPr>
      <w:rFonts w:cs="Times New Roman"/>
    </w:rPr>
  </w:style>
  <w:style w:type="character" w:styleId="ListLabel3124">
    <w:name w:val="ListLabel 3124"/>
    <w:qFormat/>
    <w:rPr>
      <w:rFonts w:cs="Times New Roman"/>
    </w:rPr>
  </w:style>
  <w:style w:type="character" w:styleId="ListLabel3125">
    <w:name w:val="ListLabel 3125"/>
    <w:qFormat/>
    <w:rPr>
      <w:rFonts w:cs="Times New Roman"/>
    </w:rPr>
  </w:style>
  <w:style w:type="character" w:styleId="ListLabel3126">
    <w:name w:val="ListLabel 3126"/>
    <w:qFormat/>
    <w:rPr>
      <w:rFonts w:cs="Times New Roman"/>
    </w:rPr>
  </w:style>
  <w:style w:type="character" w:styleId="ListLabel3127">
    <w:name w:val="ListLabel 3127"/>
    <w:qFormat/>
    <w:rPr>
      <w:rFonts w:cs="Times New Roman"/>
    </w:rPr>
  </w:style>
  <w:style w:type="character" w:styleId="ListLabel3128">
    <w:name w:val="ListLabel 3128"/>
    <w:qFormat/>
    <w:rPr>
      <w:rFonts w:cs="Times New Roman"/>
    </w:rPr>
  </w:style>
  <w:style w:type="character" w:styleId="ListLabel3129">
    <w:name w:val="ListLabel 3129"/>
    <w:qFormat/>
    <w:rPr>
      <w:rFonts w:cs="Times New Roman"/>
    </w:rPr>
  </w:style>
  <w:style w:type="character" w:styleId="ListLabel3130">
    <w:name w:val="ListLabel 3130"/>
    <w:qFormat/>
    <w:rPr>
      <w:rFonts w:cs="Times New Roman"/>
    </w:rPr>
  </w:style>
  <w:style w:type="character" w:styleId="ListLabel3131">
    <w:name w:val="ListLabel 3131"/>
    <w:qFormat/>
    <w:rPr>
      <w:rFonts w:cs="Times New Roman"/>
      <w:b w:val="false"/>
      <w:i w:val="false"/>
      <w:sz w:val="22"/>
      <w:szCs w:val="22"/>
    </w:rPr>
  </w:style>
  <w:style w:type="character" w:styleId="ListLabel3132">
    <w:name w:val="ListLabel 3132"/>
    <w:qFormat/>
    <w:rPr>
      <w:rFonts w:cs="Times New Roman"/>
    </w:rPr>
  </w:style>
  <w:style w:type="character" w:styleId="ListLabel3133">
    <w:name w:val="ListLabel 3133"/>
    <w:qFormat/>
    <w:rPr>
      <w:rFonts w:cs="Times New Roman"/>
    </w:rPr>
  </w:style>
  <w:style w:type="character" w:styleId="ListLabel3134">
    <w:name w:val="ListLabel 3134"/>
    <w:qFormat/>
    <w:rPr>
      <w:rFonts w:cs="Times New Roman"/>
    </w:rPr>
  </w:style>
  <w:style w:type="character" w:styleId="ListLabel3135">
    <w:name w:val="ListLabel 3135"/>
    <w:qFormat/>
    <w:rPr>
      <w:rFonts w:cs="Times New Roman"/>
    </w:rPr>
  </w:style>
  <w:style w:type="character" w:styleId="ListLabel3136">
    <w:name w:val="ListLabel 3136"/>
    <w:qFormat/>
    <w:rPr>
      <w:rFonts w:cs="Times New Roman"/>
    </w:rPr>
  </w:style>
  <w:style w:type="character" w:styleId="ListLabel3137">
    <w:name w:val="ListLabel 3137"/>
    <w:qFormat/>
    <w:rPr>
      <w:rFonts w:cs="Times New Roman"/>
    </w:rPr>
  </w:style>
  <w:style w:type="character" w:styleId="ListLabel3138">
    <w:name w:val="ListLabel 3138"/>
    <w:qFormat/>
    <w:rPr>
      <w:rFonts w:cs="Times New Roman"/>
    </w:rPr>
  </w:style>
  <w:style w:type="character" w:styleId="ListLabel3139">
    <w:name w:val="ListLabel 3139"/>
    <w:qFormat/>
    <w:rPr>
      <w:rFonts w:cs="Times New Roman"/>
    </w:rPr>
  </w:style>
  <w:style w:type="character" w:styleId="ListLabel3140">
    <w:name w:val="ListLabel 3140"/>
    <w:qFormat/>
    <w:rPr>
      <w:rFonts w:cs="Times New Roman"/>
      <w:b w:val="false"/>
      <w:i w:val="false"/>
      <w:sz w:val="22"/>
      <w:szCs w:val="22"/>
    </w:rPr>
  </w:style>
  <w:style w:type="character" w:styleId="ListLabel3141">
    <w:name w:val="ListLabel 3141"/>
    <w:qFormat/>
    <w:rPr>
      <w:rFonts w:cs="Times New Roman"/>
    </w:rPr>
  </w:style>
  <w:style w:type="character" w:styleId="ListLabel3142">
    <w:name w:val="ListLabel 3142"/>
    <w:qFormat/>
    <w:rPr>
      <w:rFonts w:cs="Times New Roman"/>
    </w:rPr>
  </w:style>
  <w:style w:type="character" w:styleId="ListLabel3143">
    <w:name w:val="ListLabel 3143"/>
    <w:qFormat/>
    <w:rPr>
      <w:rFonts w:cs="Times New Roman"/>
    </w:rPr>
  </w:style>
  <w:style w:type="character" w:styleId="ListLabel3144">
    <w:name w:val="ListLabel 3144"/>
    <w:qFormat/>
    <w:rPr>
      <w:rFonts w:cs="Times New Roman"/>
    </w:rPr>
  </w:style>
  <w:style w:type="character" w:styleId="ListLabel3145">
    <w:name w:val="ListLabel 3145"/>
    <w:qFormat/>
    <w:rPr>
      <w:rFonts w:cs="Times New Roman"/>
    </w:rPr>
  </w:style>
  <w:style w:type="character" w:styleId="ListLabel3146">
    <w:name w:val="ListLabel 3146"/>
    <w:qFormat/>
    <w:rPr>
      <w:rFonts w:cs="Times New Roman"/>
    </w:rPr>
  </w:style>
  <w:style w:type="character" w:styleId="ListLabel3147">
    <w:name w:val="ListLabel 3147"/>
    <w:qFormat/>
    <w:rPr>
      <w:rFonts w:cs="Times New Roman"/>
    </w:rPr>
  </w:style>
  <w:style w:type="character" w:styleId="ListLabel3148">
    <w:name w:val="ListLabel 3148"/>
    <w:qFormat/>
    <w:rPr>
      <w:rFonts w:cs="Times New Roman"/>
    </w:rPr>
  </w:style>
  <w:style w:type="character" w:styleId="ListLabel3149">
    <w:name w:val="ListLabel 3149"/>
    <w:qFormat/>
    <w:rPr>
      <w:rFonts w:cs="Times New Roman"/>
      <w:b w:val="false"/>
      <w:i w:val="false"/>
      <w:sz w:val="22"/>
      <w:szCs w:val="22"/>
    </w:rPr>
  </w:style>
  <w:style w:type="character" w:styleId="ListLabel3150">
    <w:name w:val="ListLabel 3150"/>
    <w:qFormat/>
    <w:rPr>
      <w:rFonts w:cs="Times New Roman"/>
    </w:rPr>
  </w:style>
  <w:style w:type="character" w:styleId="ListLabel3151">
    <w:name w:val="ListLabel 3151"/>
    <w:qFormat/>
    <w:rPr>
      <w:rFonts w:cs="Times New Roman"/>
    </w:rPr>
  </w:style>
  <w:style w:type="character" w:styleId="ListLabel3152">
    <w:name w:val="ListLabel 3152"/>
    <w:qFormat/>
    <w:rPr>
      <w:rFonts w:cs="Times New Roman"/>
    </w:rPr>
  </w:style>
  <w:style w:type="character" w:styleId="ListLabel3153">
    <w:name w:val="ListLabel 3153"/>
    <w:qFormat/>
    <w:rPr>
      <w:rFonts w:cs="Times New Roman"/>
    </w:rPr>
  </w:style>
  <w:style w:type="character" w:styleId="ListLabel3154">
    <w:name w:val="ListLabel 3154"/>
    <w:qFormat/>
    <w:rPr>
      <w:rFonts w:cs="Times New Roman"/>
    </w:rPr>
  </w:style>
  <w:style w:type="character" w:styleId="ListLabel3155">
    <w:name w:val="ListLabel 3155"/>
    <w:qFormat/>
    <w:rPr>
      <w:rFonts w:cs="Times New Roman"/>
    </w:rPr>
  </w:style>
  <w:style w:type="character" w:styleId="ListLabel3156">
    <w:name w:val="ListLabel 3156"/>
    <w:qFormat/>
    <w:rPr>
      <w:rFonts w:cs="Times New Roman"/>
    </w:rPr>
  </w:style>
  <w:style w:type="character" w:styleId="ListLabel3157">
    <w:name w:val="ListLabel 3157"/>
    <w:qFormat/>
    <w:rPr>
      <w:rFonts w:cs="Times New Roman"/>
    </w:rPr>
  </w:style>
  <w:style w:type="character" w:styleId="ListLabel3158">
    <w:name w:val="ListLabel 3158"/>
    <w:qFormat/>
    <w:rPr>
      <w:rFonts w:cs="Times New Roman"/>
      <w:b w:val="false"/>
      <w:i w:val="false"/>
      <w:sz w:val="22"/>
      <w:szCs w:val="22"/>
    </w:rPr>
  </w:style>
  <w:style w:type="character" w:styleId="ListLabel3159">
    <w:name w:val="ListLabel 3159"/>
    <w:qFormat/>
    <w:rPr>
      <w:rFonts w:cs="Times New Roman"/>
    </w:rPr>
  </w:style>
  <w:style w:type="character" w:styleId="ListLabel3160">
    <w:name w:val="ListLabel 3160"/>
    <w:qFormat/>
    <w:rPr>
      <w:rFonts w:cs="Times New Roman"/>
    </w:rPr>
  </w:style>
  <w:style w:type="character" w:styleId="ListLabel3161">
    <w:name w:val="ListLabel 3161"/>
    <w:qFormat/>
    <w:rPr>
      <w:rFonts w:cs="Times New Roman"/>
    </w:rPr>
  </w:style>
  <w:style w:type="character" w:styleId="ListLabel3162">
    <w:name w:val="ListLabel 3162"/>
    <w:qFormat/>
    <w:rPr>
      <w:rFonts w:cs="Times New Roman"/>
    </w:rPr>
  </w:style>
  <w:style w:type="character" w:styleId="ListLabel3163">
    <w:name w:val="ListLabel 3163"/>
    <w:qFormat/>
    <w:rPr>
      <w:rFonts w:cs="Times New Roman"/>
    </w:rPr>
  </w:style>
  <w:style w:type="character" w:styleId="ListLabel3164">
    <w:name w:val="ListLabel 3164"/>
    <w:qFormat/>
    <w:rPr>
      <w:rFonts w:cs="Times New Roman"/>
    </w:rPr>
  </w:style>
  <w:style w:type="character" w:styleId="ListLabel3165">
    <w:name w:val="ListLabel 3165"/>
    <w:qFormat/>
    <w:rPr>
      <w:rFonts w:cs="Times New Roman"/>
    </w:rPr>
  </w:style>
  <w:style w:type="character" w:styleId="ListLabel3166">
    <w:name w:val="ListLabel 3166"/>
    <w:qFormat/>
    <w:rPr>
      <w:rFonts w:cs="Times New Roman"/>
    </w:rPr>
  </w:style>
  <w:style w:type="character" w:styleId="ListLabel3167">
    <w:name w:val="ListLabel 3167"/>
    <w:qFormat/>
    <w:rPr>
      <w:rFonts w:cs="Times New Roman"/>
      <w:b w:val="false"/>
      <w:i w:val="false"/>
      <w:sz w:val="22"/>
      <w:szCs w:val="22"/>
    </w:rPr>
  </w:style>
  <w:style w:type="character" w:styleId="ListLabel3168">
    <w:name w:val="ListLabel 3168"/>
    <w:qFormat/>
    <w:rPr>
      <w:rFonts w:cs="Times New Roman"/>
    </w:rPr>
  </w:style>
  <w:style w:type="character" w:styleId="ListLabel3169">
    <w:name w:val="ListLabel 3169"/>
    <w:qFormat/>
    <w:rPr>
      <w:rFonts w:cs="Times New Roman"/>
    </w:rPr>
  </w:style>
  <w:style w:type="character" w:styleId="ListLabel3170">
    <w:name w:val="ListLabel 3170"/>
    <w:qFormat/>
    <w:rPr>
      <w:rFonts w:cs="Times New Roman"/>
    </w:rPr>
  </w:style>
  <w:style w:type="character" w:styleId="ListLabel3171">
    <w:name w:val="ListLabel 3171"/>
    <w:qFormat/>
    <w:rPr>
      <w:rFonts w:cs="Times New Roman"/>
    </w:rPr>
  </w:style>
  <w:style w:type="character" w:styleId="ListLabel3172">
    <w:name w:val="ListLabel 3172"/>
    <w:qFormat/>
    <w:rPr>
      <w:rFonts w:cs="Times New Roman"/>
    </w:rPr>
  </w:style>
  <w:style w:type="character" w:styleId="ListLabel3173">
    <w:name w:val="ListLabel 3173"/>
    <w:qFormat/>
    <w:rPr>
      <w:rFonts w:cs="Times New Roman"/>
    </w:rPr>
  </w:style>
  <w:style w:type="character" w:styleId="ListLabel3174">
    <w:name w:val="ListLabel 3174"/>
    <w:qFormat/>
    <w:rPr>
      <w:rFonts w:cs="Times New Roman"/>
    </w:rPr>
  </w:style>
  <w:style w:type="character" w:styleId="ListLabel3175">
    <w:name w:val="ListLabel 3175"/>
    <w:qFormat/>
    <w:rPr>
      <w:rFonts w:cs="Times New Roman"/>
      <w:b w:val="false"/>
      <w:i w:val="false"/>
      <w:sz w:val="20"/>
    </w:rPr>
  </w:style>
  <w:style w:type="character" w:styleId="ListLabel3176">
    <w:name w:val="ListLabel 3176"/>
    <w:qFormat/>
    <w:rPr>
      <w:rFonts w:cs="Times New Roman"/>
      <w:b w:val="false"/>
      <w:i w:val="false"/>
      <w:sz w:val="22"/>
      <w:szCs w:val="22"/>
    </w:rPr>
  </w:style>
  <w:style w:type="character" w:styleId="ListLabel3177">
    <w:name w:val="ListLabel 3177"/>
    <w:qFormat/>
    <w:rPr>
      <w:rFonts w:cs="Times New Roman"/>
    </w:rPr>
  </w:style>
  <w:style w:type="character" w:styleId="ListLabel3178">
    <w:name w:val="ListLabel 3178"/>
    <w:qFormat/>
    <w:rPr>
      <w:rFonts w:cs="Times New Roman"/>
    </w:rPr>
  </w:style>
  <w:style w:type="character" w:styleId="ListLabel3179">
    <w:name w:val="ListLabel 3179"/>
    <w:qFormat/>
    <w:rPr>
      <w:rFonts w:cs="Times New Roman"/>
    </w:rPr>
  </w:style>
  <w:style w:type="character" w:styleId="ListLabel3180">
    <w:name w:val="ListLabel 3180"/>
    <w:qFormat/>
    <w:rPr>
      <w:rFonts w:cs="Times New Roman"/>
    </w:rPr>
  </w:style>
  <w:style w:type="character" w:styleId="ListLabel3181">
    <w:name w:val="ListLabel 3181"/>
    <w:qFormat/>
    <w:rPr>
      <w:rFonts w:cs="Times New Roman"/>
    </w:rPr>
  </w:style>
  <w:style w:type="character" w:styleId="ListLabel3182">
    <w:name w:val="ListLabel 3182"/>
    <w:qFormat/>
    <w:rPr>
      <w:rFonts w:cs="Times New Roman"/>
    </w:rPr>
  </w:style>
  <w:style w:type="character" w:styleId="ListLabel3183">
    <w:name w:val="ListLabel 3183"/>
    <w:qFormat/>
    <w:rPr>
      <w:rFonts w:cs="Times New Roman"/>
    </w:rPr>
  </w:style>
  <w:style w:type="character" w:styleId="ListLabel3184">
    <w:name w:val="ListLabel 3184"/>
    <w:qFormat/>
    <w:rPr>
      <w:rFonts w:cs="Times New Roman"/>
    </w:rPr>
  </w:style>
  <w:style w:type="character" w:styleId="ListLabel3185">
    <w:name w:val="ListLabel 3185"/>
    <w:qFormat/>
    <w:rPr>
      <w:rFonts w:cs="Times New Roman"/>
      <w:b w:val="false"/>
      <w:i w:val="false"/>
      <w:sz w:val="22"/>
      <w:szCs w:val="22"/>
    </w:rPr>
  </w:style>
  <w:style w:type="character" w:styleId="ListLabel3186">
    <w:name w:val="ListLabel 3186"/>
    <w:qFormat/>
    <w:rPr>
      <w:rFonts w:cs="Times New Roman"/>
    </w:rPr>
  </w:style>
  <w:style w:type="character" w:styleId="ListLabel3187">
    <w:name w:val="ListLabel 3187"/>
    <w:qFormat/>
    <w:rPr>
      <w:rFonts w:cs="Times New Roman"/>
    </w:rPr>
  </w:style>
  <w:style w:type="character" w:styleId="ListLabel3188">
    <w:name w:val="ListLabel 3188"/>
    <w:qFormat/>
    <w:rPr>
      <w:rFonts w:cs="Times New Roman"/>
    </w:rPr>
  </w:style>
  <w:style w:type="character" w:styleId="ListLabel3189">
    <w:name w:val="ListLabel 3189"/>
    <w:qFormat/>
    <w:rPr>
      <w:rFonts w:cs="Times New Roman"/>
    </w:rPr>
  </w:style>
  <w:style w:type="character" w:styleId="ListLabel3190">
    <w:name w:val="ListLabel 3190"/>
    <w:qFormat/>
    <w:rPr>
      <w:rFonts w:cs="Times New Roman"/>
    </w:rPr>
  </w:style>
  <w:style w:type="character" w:styleId="ListLabel3191">
    <w:name w:val="ListLabel 3191"/>
    <w:qFormat/>
    <w:rPr>
      <w:rFonts w:cs="Times New Roman"/>
    </w:rPr>
  </w:style>
  <w:style w:type="character" w:styleId="ListLabel3192">
    <w:name w:val="ListLabel 3192"/>
    <w:qFormat/>
    <w:rPr>
      <w:rFonts w:cs="Times New Roman"/>
    </w:rPr>
  </w:style>
  <w:style w:type="character" w:styleId="ListLabel3193">
    <w:name w:val="ListLabel 3193"/>
    <w:qFormat/>
    <w:rPr>
      <w:rFonts w:cs="Times New Roman"/>
      <w:b w:val="false"/>
      <w:i w:val="false"/>
      <w:color w:val="auto"/>
      <w:sz w:val="22"/>
      <w:szCs w:val="22"/>
    </w:rPr>
  </w:style>
  <w:style w:type="character" w:styleId="ListLabel3194">
    <w:name w:val="ListLabel 3194"/>
    <w:qFormat/>
    <w:rPr>
      <w:rFonts w:cs="Times New Roman"/>
      <w:b w:val="false"/>
      <w:i w:val="false"/>
      <w:sz w:val="22"/>
      <w:szCs w:val="22"/>
    </w:rPr>
  </w:style>
  <w:style w:type="character" w:styleId="ListLabel3195">
    <w:name w:val="ListLabel 3195"/>
    <w:qFormat/>
    <w:rPr>
      <w:rFonts w:cs="Times New Roman"/>
    </w:rPr>
  </w:style>
  <w:style w:type="character" w:styleId="ListLabel3196">
    <w:name w:val="ListLabel 3196"/>
    <w:qFormat/>
    <w:rPr>
      <w:rFonts w:cs="Times New Roman"/>
    </w:rPr>
  </w:style>
  <w:style w:type="character" w:styleId="ListLabel3197">
    <w:name w:val="ListLabel 3197"/>
    <w:qFormat/>
    <w:rPr>
      <w:rFonts w:cs="Times New Roman"/>
    </w:rPr>
  </w:style>
  <w:style w:type="character" w:styleId="ListLabel3198">
    <w:name w:val="ListLabel 3198"/>
    <w:qFormat/>
    <w:rPr>
      <w:rFonts w:cs="Times New Roman"/>
    </w:rPr>
  </w:style>
  <w:style w:type="character" w:styleId="ListLabel3199">
    <w:name w:val="ListLabel 3199"/>
    <w:qFormat/>
    <w:rPr>
      <w:rFonts w:cs="Times New Roman"/>
    </w:rPr>
  </w:style>
  <w:style w:type="character" w:styleId="ListLabel3200">
    <w:name w:val="ListLabel 3200"/>
    <w:qFormat/>
    <w:rPr>
      <w:rFonts w:cs="Times New Roman"/>
    </w:rPr>
  </w:style>
  <w:style w:type="character" w:styleId="ListLabel3201">
    <w:name w:val="ListLabel 3201"/>
    <w:qFormat/>
    <w:rPr>
      <w:rFonts w:cs="Times New Roman"/>
    </w:rPr>
  </w:style>
  <w:style w:type="character" w:styleId="ListLabel3202">
    <w:name w:val="ListLabel 3202"/>
    <w:qFormat/>
    <w:rPr>
      <w:rFonts w:cs="Times New Roman"/>
    </w:rPr>
  </w:style>
  <w:style w:type="character" w:styleId="ListLabel3203">
    <w:name w:val="ListLabel 3203"/>
    <w:qFormat/>
    <w:rPr>
      <w:rFonts w:cs="Times New Roman"/>
      <w:b w:val="false"/>
      <w:i w:val="false"/>
      <w:sz w:val="22"/>
      <w:szCs w:val="22"/>
    </w:rPr>
  </w:style>
  <w:style w:type="character" w:styleId="ListLabel3204">
    <w:name w:val="ListLabel 3204"/>
    <w:qFormat/>
    <w:rPr>
      <w:rFonts w:cs="Times New Roman"/>
    </w:rPr>
  </w:style>
  <w:style w:type="character" w:styleId="ListLabel3205">
    <w:name w:val="ListLabel 3205"/>
    <w:qFormat/>
    <w:rPr>
      <w:rFonts w:cs="Times New Roman"/>
    </w:rPr>
  </w:style>
  <w:style w:type="character" w:styleId="ListLabel3206">
    <w:name w:val="ListLabel 3206"/>
    <w:qFormat/>
    <w:rPr>
      <w:rFonts w:cs="Times New Roman"/>
    </w:rPr>
  </w:style>
  <w:style w:type="character" w:styleId="ListLabel3207">
    <w:name w:val="ListLabel 3207"/>
    <w:qFormat/>
    <w:rPr>
      <w:rFonts w:cs="Times New Roman"/>
    </w:rPr>
  </w:style>
  <w:style w:type="character" w:styleId="ListLabel3208">
    <w:name w:val="ListLabel 3208"/>
    <w:qFormat/>
    <w:rPr>
      <w:rFonts w:cs="Times New Roman"/>
    </w:rPr>
  </w:style>
  <w:style w:type="character" w:styleId="ListLabel3209">
    <w:name w:val="ListLabel 3209"/>
    <w:qFormat/>
    <w:rPr>
      <w:rFonts w:cs="Times New Roman"/>
    </w:rPr>
  </w:style>
  <w:style w:type="character" w:styleId="ListLabel3210">
    <w:name w:val="ListLabel 3210"/>
    <w:qFormat/>
    <w:rPr>
      <w:rFonts w:cs="Times New Roman"/>
    </w:rPr>
  </w:style>
  <w:style w:type="character" w:styleId="ListLabel3211">
    <w:name w:val="ListLabel 3211"/>
    <w:qFormat/>
    <w:rPr>
      <w:rFonts w:cs="Times New Roman"/>
    </w:rPr>
  </w:style>
  <w:style w:type="character" w:styleId="ListLabel3212">
    <w:name w:val="ListLabel 3212"/>
    <w:qFormat/>
    <w:rPr>
      <w:rFonts w:cs="Times New Roman"/>
      <w:b w:val="false"/>
      <w:i w:val="false"/>
      <w:sz w:val="22"/>
      <w:szCs w:val="22"/>
    </w:rPr>
  </w:style>
  <w:style w:type="character" w:styleId="ListLabel3213">
    <w:name w:val="ListLabel 3213"/>
    <w:qFormat/>
    <w:rPr>
      <w:rFonts w:cs="Times New Roman"/>
    </w:rPr>
  </w:style>
  <w:style w:type="character" w:styleId="ListLabel3214">
    <w:name w:val="ListLabel 3214"/>
    <w:qFormat/>
    <w:rPr>
      <w:rFonts w:cs="Times New Roman"/>
    </w:rPr>
  </w:style>
  <w:style w:type="character" w:styleId="ListLabel3215">
    <w:name w:val="ListLabel 3215"/>
    <w:qFormat/>
    <w:rPr>
      <w:rFonts w:cs="Times New Roman"/>
    </w:rPr>
  </w:style>
  <w:style w:type="character" w:styleId="ListLabel3216">
    <w:name w:val="ListLabel 3216"/>
    <w:qFormat/>
    <w:rPr>
      <w:rFonts w:cs="Times New Roman"/>
    </w:rPr>
  </w:style>
  <w:style w:type="character" w:styleId="ListLabel3217">
    <w:name w:val="ListLabel 3217"/>
    <w:qFormat/>
    <w:rPr>
      <w:rFonts w:cs="Times New Roman"/>
    </w:rPr>
  </w:style>
  <w:style w:type="character" w:styleId="ListLabel3218">
    <w:name w:val="ListLabel 3218"/>
    <w:qFormat/>
    <w:rPr>
      <w:rFonts w:cs="Times New Roman"/>
    </w:rPr>
  </w:style>
  <w:style w:type="character" w:styleId="ListLabel3219">
    <w:name w:val="ListLabel 3219"/>
    <w:qFormat/>
    <w:rPr>
      <w:rFonts w:cs="Times New Roman"/>
    </w:rPr>
  </w:style>
  <w:style w:type="character" w:styleId="ListLabel3220">
    <w:name w:val="ListLabel 3220"/>
    <w:qFormat/>
    <w:rPr>
      <w:rFonts w:cs="Times New Roman"/>
    </w:rPr>
  </w:style>
  <w:style w:type="character" w:styleId="ListLabel3221">
    <w:name w:val="ListLabel 3221"/>
    <w:qFormat/>
    <w:rPr>
      <w:rFonts w:cs="Times New Roman"/>
      <w:b/>
    </w:rPr>
  </w:style>
  <w:style w:type="character" w:styleId="ListLabel3222">
    <w:name w:val="ListLabel 3222"/>
    <w:qFormat/>
    <w:rPr>
      <w:rFonts w:cs="Times New Roman"/>
    </w:rPr>
  </w:style>
  <w:style w:type="character" w:styleId="ListLabel3223">
    <w:name w:val="ListLabel 3223"/>
    <w:qFormat/>
    <w:rPr>
      <w:rFonts w:cs="Times New Roman"/>
    </w:rPr>
  </w:style>
  <w:style w:type="character" w:styleId="ListLabel3224">
    <w:name w:val="ListLabel 3224"/>
    <w:qFormat/>
    <w:rPr>
      <w:rFonts w:cs="Times New Roman"/>
    </w:rPr>
  </w:style>
  <w:style w:type="character" w:styleId="ListLabel3225">
    <w:name w:val="ListLabel 3225"/>
    <w:qFormat/>
    <w:rPr>
      <w:rFonts w:cs="Times New Roman"/>
    </w:rPr>
  </w:style>
  <w:style w:type="character" w:styleId="ListLabel3226">
    <w:name w:val="ListLabel 3226"/>
    <w:qFormat/>
    <w:rPr>
      <w:rFonts w:cs="Times New Roman"/>
    </w:rPr>
  </w:style>
  <w:style w:type="character" w:styleId="ListLabel3227">
    <w:name w:val="ListLabel 3227"/>
    <w:qFormat/>
    <w:rPr>
      <w:rFonts w:cs="Times New Roman"/>
    </w:rPr>
  </w:style>
  <w:style w:type="character" w:styleId="ListLabel3228">
    <w:name w:val="ListLabel 3228"/>
    <w:qFormat/>
    <w:rPr>
      <w:rFonts w:cs="Times New Roman"/>
    </w:rPr>
  </w:style>
  <w:style w:type="character" w:styleId="ListLabel3229">
    <w:name w:val="ListLabel 3229"/>
    <w:qFormat/>
    <w:rPr>
      <w:rFonts w:cs="Times New Roman"/>
      <w:b/>
      <w:i w:val="false"/>
      <w:color w:val="auto"/>
      <w:sz w:val="22"/>
      <w:szCs w:val="22"/>
    </w:rPr>
  </w:style>
  <w:style w:type="character" w:styleId="ListLabel3230">
    <w:name w:val="ListLabel 3230"/>
    <w:qFormat/>
    <w:rPr>
      <w:rFonts w:cs="Times New Roman"/>
    </w:rPr>
  </w:style>
  <w:style w:type="character" w:styleId="ListLabel3231">
    <w:name w:val="ListLabel 3231"/>
    <w:qFormat/>
    <w:rPr>
      <w:rFonts w:cs="Times New Roman"/>
    </w:rPr>
  </w:style>
  <w:style w:type="character" w:styleId="ListLabel3232">
    <w:name w:val="ListLabel 3232"/>
    <w:qFormat/>
    <w:rPr>
      <w:rFonts w:cs="Times New Roman"/>
    </w:rPr>
  </w:style>
  <w:style w:type="character" w:styleId="ListLabel3233">
    <w:name w:val="ListLabel 3233"/>
    <w:qFormat/>
    <w:rPr>
      <w:rFonts w:cs="Times New Roman"/>
    </w:rPr>
  </w:style>
  <w:style w:type="character" w:styleId="ListLabel3234">
    <w:name w:val="ListLabel 3234"/>
    <w:qFormat/>
    <w:rPr>
      <w:rFonts w:cs="Times New Roman"/>
    </w:rPr>
  </w:style>
  <w:style w:type="character" w:styleId="ListLabel3235">
    <w:name w:val="ListLabel 3235"/>
    <w:qFormat/>
    <w:rPr>
      <w:rFonts w:cs="Times New Roman"/>
    </w:rPr>
  </w:style>
  <w:style w:type="character" w:styleId="ListLabel3236">
    <w:name w:val="ListLabel 3236"/>
    <w:qFormat/>
    <w:rPr>
      <w:rFonts w:cs="Times New Roman"/>
    </w:rPr>
  </w:style>
  <w:style w:type="character" w:styleId="ListLabel3237">
    <w:name w:val="ListLabel 3237"/>
    <w:qFormat/>
    <w:rPr>
      <w:rFonts w:cs="Times New Roman"/>
    </w:rPr>
  </w:style>
  <w:style w:type="character" w:styleId="ListLabel3238">
    <w:name w:val="ListLabel 3238"/>
    <w:qFormat/>
    <w:rPr>
      <w:rFonts w:cs="Times New Roman"/>
      <w:b w:val="false"/>
      <w:i w:val="false"/>
      <w:color w:val="auto"/>
      <w:sz w:val="20"/>
      <w:szCs w:val="20"/>
    </w:rPr>
  </w:style>
  <w:style w:type="character" w:styleId="ListLabel3239">
    <w:name w:val="ListLabel 3239"/>
    <w:qFormat/>
    <w:rPr>
      <w:rFonts w:cs="Times New Roman"/>
    </w:rPr>
  </w:style>
  <w:style w:type="character" w:styleId="ListLabel3240">
    <w:name w:val="ListLabel 3240"/>
    <w:qFormat/>
    <w:rPr>
      <w:rFonts w:cs="Times New Roman"/>
      <w:b/>
      <w:i w:val="false"/>
      <w:sz w:val="24"/>
      <w:szCs w:val="24"/>
    </w:rPr>
  </w:style>
  <w:style w:type="character" w:styleId="ListLabel3241">
    <w:name w:val="ListLabel 3241"/>
    <w:qFormat/>
    <w:rPr>
      <w:rFonts w:cs="Times New Roman"/>
    </w:rPr>
  </w:style>
  <w:style w:type="character" w:styleId="ListLabel3242">
    <w:name w:val="ListLabel 3242"/>
    <w:qFormat/>
    <w:rPr>
      <w:rFonts w:cs="Times New Roman"/>
    </w:rPr>
  </w:style>
  <w:style w:type="character" w:styleId="ListLabel3243">
    <w:name w:val="ListLabel 3243"/>
    <w:qFormat/>
    <w:rPr>
      <w:rFonts w:cs="Times New Roman"/>
    </w:rPr>
  </w:style>
  <w:style w:type="character" w:styleId="ListLabel3244">
    <w:name w:val="ListLabel 3244"/>
    <w:qFormat/>
    <w:rPr>
      <w:rFonts w:cs="Times New Roman"/>
    </w:rPr>
  </w:style>
  <w:style w:type="character" w:styleId="ListLabel3245">
    <w:name w:val="ListLabel 3245"/>
    <w:qFormat/>
    <w:rPr>
      <w:rFonts w:cs="Times New Roman"/>
    </w:rPr>
  </w:style>
  <w:style w:type="character" w:styleId="ListLabel3246">
    <w:name w:val="ListLabel 3246"/>
    <w:qFormat/>
    <w:rPr>
      <w:rFonts w:cs="Times New Roman"/>
    </w:rPr>
  </w:style>
  <w:style w:type="character" w:styleId="ListLabel3247">
    <w:name w:val="ListLabel 3247"/>
    <w:qFormat/>
    <w:rPr>
      <w:rFonts w:cs="Symbol"/>
      <w:b/>
    </w:rPr>
  </w:style>
  <w:style w:type="character" w:styleId="ListLabel3248">
    <w:name w:val="ListLabel 3248"/>
    <w:qFormat/>
    <w:rPr>
      <w:rFonts w:cs="Courier New"/>
    </w:rPr>
  </w:style>
  <w:style w:type="character" w:styleId="ListLabel3249">
    <w:name w:val="ListLabel 3249"/>
    <w:qFormat/>
    <w:rPr>
      <w:rFonts w:cs="Wingdings"/>
    </w:rPr>
  </w:style>
  <w:style w:type="character" w:styleId="ListLabel3250">
    <w:name w:val="ListLabel 3250"/>
    <w:qFormat/>
    <w:rPr>
      <w:rFonts w:cs="Symbol"/>
    </w:rPr>
  </w:style>
  <w:style w:type="character" w:styleId="ListLabel3251">
    <w:name w:val="ListLabel 3251"/>
    <w:qFormat/>
    <w:rPr>
      <w:rFonts w:cs="Courier New"/>
    </w:rPr>
  </w:style>
  <w:style w:type="character" w:styleId="ListLabel3252">
    <w:name w:val="ListLabel 3252"/>
    <w:qFormat/>
    <w:rPr>
      <w:rFonts w:cs="Wingdings"/>
    </w:rPr>
  </w:style>
  <w:style w:type="character" w:styleId="ListLabel3253">
    <w:name w:val="ListLabel 3253"/>
    <w:qFormat/>
    <w:rPr>
      <w:rFonts w:cs="Symbol"/>
    </w:rPr>
  </w:style>
  <w:style w:type="character" w:styleId="ListLabel3254">
    <w:name w:val="ListLabel 3254"/>
    <w:qFormat/>
    <w:rPr>
      <w:rFonts w:cs="Courier New"/>
    </w:rPr>
  </w:style>
  <w:style w:type="character" w:styleId="ListLabel3255">
    <w:name w:val="ListLabel 3255"/>
    <w:qFormat/>
    <w:rPr>
      <w:rFonts w:cs="Wingdings"/>
    </w:rPr>
  </w:style>
  <w:style w:type="character" w:styleId="ListLabel3256">
    <w:name w:val="ListLabel 3256"/>
    <w:qFormat/>
    <w:rPr>
      <w:rFonts w:cs="Times New Roman"/>
    </w:rPr>
  </w:style>
  <w:style w:type="character" w:styleId="ListLabel3257">
    <w:name w:val="ListLabel 3257"/>
    <w:qFormat/>
    <w:rPr>
      <w:rFonts w:cs="Times New Roman"/>
      <w:b/>
    </w:rPr>
  </w:style>
  <w:style w:type="character" w:styleId="ListLabel3258">
    <w:name w:val="ListLabel 3258"/>
    <w:qFormat/>
    <w:rPr>
      <w:rFonts w:cs="Times New Roman"/>
    </w:rPr>
  </w:style>
  <w:style w:type="character" w:styleId="ListLabel3259">
    <w:name w:val="ListLabel 3259"/>
    <w:qFormat/>
    <w:rPr>
      <w:rFonts w:cs="Times New Roman"/>
    </w:rPr>
  </w:style>
  <w:style w:type="character" w:styleId="ListLabel3260">
    <w:name w:val="ListLabel 3260"/>
    <w:qFormat/>
    <w:rPr>
      <w:rFonts w:cs="Times New Roman"/>
    </w:rPr>
  </w:style>
  <w:style w:type="character" w:styleId="ListLabel3261">
    <w:name w:val="ListLabel 3261"/>
    <w:qFormat/>
    <w:rPr>
      <w:rFonts w:cs="Times New Roman"/>
    </w:rPr>
  </w:style>
  <w:style w:type="character" w:styleId="ListLabel3262">
    <w:name w:val="ListLabel 3262"/>
    <w:qFormat/>
    <w:rPr>
      <w:rFonts w:cs="Times New Roman"/>
    </w:rPr>
  </w:style>
  <w:style w:type="character" w:styleId="ListLabel3263">
    <w:name w:val="ListLabel 3263"/>
    <w:qFormat/>
    <w:rPr>
      <w:rFonts w:cs="Times New Roman"/>
    </w:rPr>
  </w:style>
  <w:style w:type="character" w:styleId="ListLabel3264">
    <w:name w:val="ListLabel 3264"/>
    <w:qFormat/>
    <w:rPr>
      <w:rFonts w:cs="Times New Roman"/>
    </w:rPr>
  </w:style>
  <w:style w:type="character" w:styleId="ListLabel3265">
    <w:name w:val="ListLabel 3265"/>
    <w:qFormat/>
    <w:rPr>
      <w:rFonts w:cs="Times New Roman"/>
    </w:rPr>
  </w:style>
  <w:style w:type="character" w:styleId="ListLabel3266">
    <w:name w:val="ListLabel 3266"/>
    <w:qFormat/>
    <w:rPr>
      <w:rFonts w:cs="Times New Roman"/>
    </w:rPr>
  </w:style>
  <w:style w:type="character" w:styleId="ListLabel3267">
    <w:name w:val="ListLabel 3267"/>
    <w:qFormat/>
    <w:rPr>
      <w:rFonts w:cs="Times New Roman"/>
    </w:rPr>
  </w:style>
  <w:style w:type="character" w:styleId="ListLabel3268">
    <w:name w:val="ListLabel 3268"/>
    <w:qFormat/>
    <w:rPr>
      <w:rFonts w:cs="Times New Roman"/>
    </w:rPr>
  </w:style>
  <w:style w:type="character" w:styleId="ListLabel3269">
    <w:name w:val="ListLabel 3269"/>
    <w:qFormat/>
    <w:rPr>
      <w:rFonts w:cs="Times New Roman"/>
    </w:rPr>
  </w:style>
  <w:style w:type="character" w:styleId="ListLabel3270">
    <w:name w:val="ListLabel 3270"/>
    <w:qFormat/>
    <w:rPr>
      <w:rFonts w:cs="Times New Roman"/>
    </w:rPr>
  </w:style>
  <w:style w:type="character" w:styleId="ListLabel3271">
    <w:name w:val="ListLabel 3271"/>
    <w:qFormat/>
    <w:rPr>
      <w:rFonts w:cs="Times New Roman"/>
    </w:rPr>
  </w:style>
  <w:style w:type="character" w:styleId="ListLabel3272">
    <w:name w:val="ListLabel 3272"/>
    <w:qFormat/>
    <w:rPr>
      <w:rFonts w:cs="Times New Roman"/>
    </w:rPr>
  </w:style>
  <w:style w:type="character" w:styleId="ListLabel3273">
    <w:name w:val="ListLabel 3273"/>
    <w:qFormat/>
    <w:rPr>
      <w:rFonts w:cs="Times New Roman"/>
    </w:rPr>
  </w:style>
  <w:style w:type="character" w:styleId="ListLabel3274">
    <w:name w:val="ListLabel 3274"/>
    <w:qFormat/>
    <w:rPr>
      <w:rFonts w:cs="Times New Roman"/>
    </w:rPr>
  </w:style>
  <w:style w:type="character" w:styleId="ListLabel3275">
    <w:name w:val="ListLabel 3275"/>
    <w:qFormat/>
    <w:rPr>
      <w:rFonts w:cs="Times New Roman"/>
    </w:rPr>
  </w:style>
  <w:style w:type="character" w:styleId="ListLabel3276">
    <w:name w:val="ListLabel 3276"/>
    <w:qFormat/>
    <w:rPr>
      <w:rFonts w:cs="Times New Roman"/>
    </w:rPr>
  </w:style>
  <w:style w:type="character" w:styleId="ListLabel3277">
    <w:name w:val="ListLabel 3277"/>
    <w:qFormat/>
    <w:rPr>
      <w:rFonts w:cs="Times New Roman"/>
    </w:rPr>
  </w:style>
  <w:style w:type="character" w:styleId="ListLabel3278">
    <w:name w:val="ListLabel 3278"/>
    <w:qFormat/>
    <w:rPr>
      <w:rFonts w:cs="Times New Roman"/>
    </w:rPr>
  </w:style>
  <w:style w:type="character" w:styleId="ListLabel3279">
    <w:name w:val="ListLabel 3279"/>
    <w:qFormat/>
    <w:rPr>
      <w:rFonts w:cs="Times New Roman"/>
    </w:rPr>
  </w:style>
  <w:style w:type="character" w:styleId="ListLabel3280">
    <w:name w:val="ListLabel 3280"/>
    <w:qFormat/>
    <w:rPr>
      <w:rFonts w:cs="Times New Roman"/>
    </w:rPr>
  </w:style>
  <w:style w:type="character" w:styleId="ListLabel3281">
    <w:name w:val="ListLabel 3281"/>
    <w:qFormat/>
    <w:rPr>
      <w:rFonts w:cs="Times New Roman"/>
    </w:rPr>
  </w:style>
  <w:style w:type="character" w:styleId="ListLabel3282">
    <w:name w:val="ListLabel 3282"/>
    <w:qFormat/>
    <w:rPr>
      <w:rFonts w:cs="Times New Roman"/>
    </w:rPr>
  </w:style>
  <w:style w:type="character" w:styleId="ListLabel3283">
    <w:name w:val="ListLabel 3283"/>
    <w:qFormat/>
    <w:rPr>
      <w:rFonts w:cs="Times New Roman"/>
      <w:b w:val="false"/>
      <w:bCs w:val="false"/>
      <w:i w:val="false"/>
      <w:iCs w:val="false"/>
      <w:color w:val="000000"/>
      <w:sz w:val="24"/>
      <w:szCs w:val="24"/>
    </w:rPr>
  </w:style>
  <w:style w:type="character" w:styleId="ListLabel3284">
    <w:name w:val="ListLabel 3284"/>
    <w:qFormat/>
    <w:rPr>
      <w:rFonts w:cs="Times New Roman"/>
      <w:b w:val="false"/>
      <w:bCs w:val="false"/>
      <w:i w:val="false"/>
      <w:iCs w:val="false"/>
      <w:strike w:val="false"/>
      <w:dstrike w:val="false"/>
      <w:color w:val="auto"/>
      <w:sz w:val="22"/>
      <w:szCs w:val="22"/>
    </w:rPr>
  </w:style>
  <w:style w:type="character" w:styleId="ListLabel3285">
    <w:name w:val="ListLabel 3285"/>
    <w:qFormat/>
    <w:rPr>
      <w:rFonts w:cs="Times New Roman"/>
    </w:rPr>
  </w:style>
  <w:style w:type="character" w:styleId="ListLabel3286">
    <w:name w:val="ListLabel 3286"/>
    <w:qFormat/>
    <w:rPr>
      <w:rFonts w:cs="Times New Roman"/>
    </w:rPr>
  </w:style>
  <w:style w:type="character" w:styleId="ListLabel3287">
    <w:name w:val="ListLabel 3287"/>
    <w:qFormat/>
    <w:rPr>
      <w:rFonts w:cs="Times New Roman"/>
    </w:rPr>
  </w:style>
  <w:style w:type="character" w:styleId="ListLabel3288">
    <w:name w:val="ListLabel 3288"/>
    <w:qFormat/>
    <w:rPr>
      <w:rFonts w:cs="Times New Roman"/>
    </w:rPr>
  </w:style>
  <w:style w:type="character" w:styleId="ListLabel3289">
    <w:name w:val="ListLabel 3289"/>
    <w:qFormat/>
    <w:rPr>
      <w:rFonts w:cs="Times New Roman"/>
    </w:rPr>
  </w:style>
  <w:style w:type="character" w:styleId="ListLabel3290">
    <w:name w:val="ListLabel 3290"/>
    <w:qFormat/>
    <w:rPr>
      <w:rFonts w:cs="Times New Roman"/>
    </w:rPr>
  </w:style>
  <w:style w:type="character" w:styleId="ListLabel3291">
    <w:name w:val="ListLabel 3291"/>
    <w:qFormat/>
    <w:rPr>
      <w:rFonts w:cs="Times New Roman"/>
    </w:rPr>
  </w:style>
  <w:style w:type="character" w:styleId="ListLabel3292">
    <w:name w:val="ListLabel 3292"/>
    <w:qFormat/>
    <w:rPr>
      <w:rFonts w:cs="Times New Roman"/>
      <w:b w:val="false"/>
      <w:bCs w:val="false"/>
      <w:i w:val="false"/>
      <w:iCs w:val="false"/>
      <w:color w:val="auto"/>
      <w:sz w:val="22"/>
      <w:szCs w:val="22"/>
    </w:rPr>
  </w:style>
  <w:style w:type="character" w:styleId="ListLabel3293">
    <w:name w:val="ListLabel 3293"/>
    <w:qFormat/>
    <w:rPr>
      <w:rFonts w:cs="Times New Roman"/>
      <w:b w:val="false"/>
      <w:bCs w:val="false"/>
      <w:i w:val="false"/>
      <w:iCs w:val="false"/>
      <w:color w:val="auto"/>
      <w:sz w:val="22"/>
      <w:szCs w:val="22"/>
    </w:rPr>
  </w:style>
  <w:style w:type="character" w:styleId="ListLabel3294">
    <w:name w:val="ListLabel 3294"/>
    <w:qFormat/>
    <w:rPr>
      <w:rFonts w:cs="Times New Roman"/>
    </w:rPr>
  </w:style>
  <w:style w:type="character" w:styleId="ListLabel3295">
    <w:name w:val="ListLabel 3295"/>
    <w:qFormat/>
    <w:rPr>
      <w:rFonts w:cs="Times New Roman"/>
    </w:rPr>
  </w:style>
  <w:style w:type="character" w:styleId="ListLabel3296">
    <w:name w:val="ListLabel 3296"/>
    <w:qFormat/>
    <w:rPr>
      <w:rFonts w:cs="Times New Roman"/>
    </w:rPr>
  </w:style>
  <w:style w:type="character" w:styleId="ListLabel3297">
    <w:name w:val="ListLabel 3297"/>
    <w:qFormat/>
    <w:rPr>
      <w:rFonts w:cs="Times New Roman"/>
    </w:rPr>
  </w:style>
  <w:style w:type="character" w:styleId="ListLabel3298">
    <w:name w:val="ListLabel 3298"/>
    <w:qFormat/>
    <w:rPr>
      <w:rFonts w:cs="Times New Roman"/>
    </w:rPr>
  </w:style>
  <w:style w:type="character" w:styleId="ListLabel3299">
    <w:name w:val="ListLabel 3299"/>
    <w:qFormat/>
    <w:rPr>
      <w:rFonts w:cs="Times New Roman"/>
    </w:rPr>
  </w:style>
  <w:style w:type="character" w:styleId="ListLabel3300">
    <w:name w:val="ListLabel 3300"/>
    <w:qFormat/>
    <w:rPr>
      <w:rFonts w:cs="Times New Roman"/>
    </w:rPr>
  </w:style>
  <w:style w:type="character" w:styleId="ListLabel3301">
    <w:name w:val="ListLabel 3301"/>
    <w:qFormat/>
    <w:rPr>
      <w:rFonts w:cs="Times New Roman"/>
      <w:b w:val="false"/>
      <w:bCs w:val="false"/>
      <w:i w:val="false"/>
      <w:iCs w:val="false"/>
      <w:color w:val="000000"/>
      <w:sz w:val="24"/>
      <w:szCs w:val="24"/>
    </w:rPr>
  </w:style>
  <w:style w:type="character" w:styleId="ListLabel3302">
    <w:name w:val="ListLabel 3302"/>
    <w:qFormat/>
    <w:rPr>
      <w:rFonts w:cs="Times New Roman"/>
    </w:rPr>
  </w:style>
  <w:style w:type="character" w:styleId="ListLabel3303">
    <w:name w:val="ListLabel 3303"/>
    <w:qFormat/>
    <w:rPr>
      <w:rFonts w:cs="Times New Roman"/>
      <w:b w:val="false"/>
      <w:bCs w:val="false"/>
      <w:i w:val="false"/>
      <w:iCs w:val="false"/>
      <w:color w:val="000000"/>
      <w:sz w:val="22"/>
      <w:szCs w:val="22"/>
    </w:rPr>
  </w:style>
  <w:style w:type="character" w:styleId="ListLabel3304">
    <w:name w:val="ListLabel 3304"/>
    <w:qFormat/>
    <w:rPr>
      <w:rFonts w:cs="Times New Roman"/>
    </w:rPr>
  </w:style>
  <w:style w:type="character" w:styleId="ListLabel3305">
    <w:name w:val="ListLabel 3305"/>
    <w:qFormat/>
    <w:rPr>
      <w:rFonts w:cs="Times New Roman"/>
    </w:rPr>
  </w:style>
  <w:style w:type="character" w:styleId="ListLabel3306">
    <w:name w:val="ListLabel 3306"/>
    <w:qFormat/>
    <w:rPr>
      <w:rFonts w:cs="Times New Roman"/>
    </w:rPr>
  </w:style>
  <w:style w:type="character" w:styleId="ListLabel3307">
    <w:name w:val="ListLabel 3307"/>
    <w:qFormat/>
    <w:rPr>
      <w:rFonts w:cs="Times New Roman"/>
    </w:rPr>
  </w:style>
  <w:style w:type="character" w:styleId="ListLabel3308">
    <w:name w:val="ListLabel 3308"/>
    <w:qFormat/>
    <w:rPr>
      <w:rFonts w:cs="Times New Roman"/>
    </w:rPr>
  </w:style>
  <w:style w:type="character" w:styleId="ListLabel3309">
    <w:name w:val="ListLabel 3309"/>
    <w:qFormat/>
    <w:rPr>
      <w:rFonts w:cs="Times New Roman"/>
    </w:rPr>
  </w:style>
  <w:style w:type="character" w:styleId="ListLabel3310">
    <w:name w:val="ListLabel 3310"/>
    <w:qFormat/>
    <w:rPr>
      <w:rFonts w:cs="Times New Roman"/>
      <w:b/>
    </w:rPr>
  </w:style>
  <w:style w:type="character" w:styleId="ListLabel3311">
    <w:name w:val="ListLabel 3311"/>
    <w:qFormat/>
    <w:rPr>
      <w:rFonts w:ascii="Calibri" w:hAnsi="Calibri" w:cs="Times New Roman"/>
      <w:b w:val="false"/>
      <w:sz w:val="22"/>
    </w:rPr>
  </w:style>
  <w:style w:type="character" w:styleId="ListLabel3312">
    <w:name w:val="ListLabel 3312"/>
    <w:qFormat/>
    <w:rPr>
      <w:rFonts w:cs="Times New Roman"/>
      <w:b/>
    </w:rPr>
  </w:style>
  <w:style w:type="character" w:styleId="ListLabel3313">
    <w:name w:val="ListLabel 3313"/>
    <w:qFormat/>
    <w:rPr>
      <w:rFonts w:cs="Times New Roman"/>
      <w:b/>
    </w:rPr>
  </w:style>
  <w:style w:type="character" w:styleId="ListLabel3314">
    <w:name w:val="ListLabel 3314"/>
    <w:qFormat/>
    <w:rPr>
      <w:rFonts w:cs="Times New Roman"/>
      <w:b/>
    </w:rPr>
  </w:style>
  <w:style w:type="character" w:styleId="ListLabel3315">
    <w:name w:val="ListLabel 3315"/>
    <w:qFormat/>
    <w:rPr>
      <w:rFonts w:cs="Times New Roman"/>
      <w:b/>
    </w:rPr>
  </w:style>
  <w:style w:type="character" w:styleId="ListLabel3316">
    <w:name w:val="ListLabel 3316"/>
    <w:qFormat/>
    <w:rPr>
      <w:rFonts w:cs="Times New Roman"/>
      <w:b/>
    </w:rPr>
  </w:style>
  <w:style w:type="character" w:styleId="ListLabel3317">
    <w:name w:val="ListLabel 3317"/>
    <w:qFormat/>
    <w:rPr>
      <w:rFonts w:cs="Times New Roman"/>
      <w:b/>
    </w:rPr>
  </w:style>
  <w:style w:type="character" w:styleId="ListLabel3318">
    <w:name w:val="ListLabel 3318"/>
    <w:qFormat/>
    <w:rPr>
      <w:rFonts w:cs="Times New Roman"/>
      <w:b/>
    </w:rPr>
  </w:style>
  <w:style w:type="character" w:styleId="ListLabel3319">
    <w:name w:val="ListLabel 3319"/>
    <w:qFormat/>
    <w:rPr>
      <w:rFonts w:cs="Times New Roman"/>
      <w:b/>
      <w:i/>
      <w:sz w:val="22"/>
      <w:szCs w:val="22"/>
    </w:rPr>
  </w:style>
  <w:style w:type="character" w:styleId="ListLabel3320">
    <w:name w:val="ListLabel 3320"/>
    <w:qFormat/>
    <w:rPr>
      <w:rFonts w:cs="Times New Roman"/>
    </w:rPr>
  </w:style>
  <w:style w:type="character" w:styleId="ListLabel3321">
    <w:name w:val="ListLabel 3321"/>
    <w:qFormat/>
    <w:rPr>
      <w:rFonts w:cs="Times New Roman"/>
    </w:rPr>
  </w:style>
  <w:style w:type="character" w:styleId="ListLabel3322">
    <w:name w:val="ListLabel 3322"/>
    <w:qFormat/>
    <w:rPr>
      <w:rFonts w:cs="Times New Roman"/>
    </w:rPr>
  </w:style>
  <w:style w:type="character" w:styleId="ListLabel3323">
    <w:name w:val="ListLabel 3323"/>
    <w:qFormat/>
    <w:rPr>
      <w:rFonts w:cs="Times New Roman"/>
    </w:rPr>
  </w:style>
  <w:style w:type="character" w:styleId="ListLabel3324">
    <w:name w:val="ListLabel 3324"/>
    <w:qFormat/>
    <w:rPr>
      <w:rFonts w:cs="Times New Roman"/>
    </w:rPr>
  </w:style>
  <w:style w:type="character" w:styleId="ListLabel3325">
    <w:name w:val="ListLabel 3325"/>
    <w:qFormat/>
    <w:rPr>
      <w:rFonts w:cs="Times New Roman"/>
    </w:rPr>
  </w:style>
  <w:style w:type="character" w:styleId="ListLabel3326">
    <w:name w:val="ListLabel 3326"/>
    <w:qFormat/>
    <w:rPr>
      <w:rFonts w:cs="Times New Roman"/>
    </w:rPr>
  </w:style>
  <w:style w:type="character" w:styleId="ListLabel3327">
    <w:name w:val="ListLabel 3327"/>
    <w:qFormat/>
    <w:rPr>
      <w:rFonts w:cs="Times New Roman"/>
    </w:rPr>
  </w:style>
  <w:style w:type="character" w:styleId="ListLabel3328">
    <w:name w:val="ListLabel 3328"/>
    <w:qFormat/>
    <w:rPr>
      <w:rFonts w:cs="Times New Roman"/>
    </w:rPr>
  </w:style>
  <w:style w:type="character" w:styleId="ListLabel3329">
    <w:name w:val="ListLabel 3329"/>
    <w:qFormat/>
    <w:rPr>
      <w:rFonts w:cs="Symbol"/>
    </w:rPr>
  </w:style>
  <w:style w:type="character" w:styleId="ListLabel3330">
    <w:name w:val="ListLabel 3330"/>
    <w:qFormat/>
    <w:rPr>
      <w:rFonts w:cs="Times New Roman"/>
      <w:b/>
      <w:sz w:val="22"/>
      <w:szCs w:val="22"/>
    </w:rPr>
  </w:style>
  <w:style w:type="character" w:styleId="ListLabel3331">
    <w:name w:val="ListLabel 3331"/>
    <w:qFormat/>
    <w:rPr>
      <w:rFonts w:cs="Symbol"/>
    </w:rPr>
  </w:style>
  <w:style w:type="character" w:styleId="ListLabel3332">
    <w:name w:val="ListLabel 3332"/>
    <w:qFormat/>
    <w:rPr>
      <w:rFonts w:cs="Courier New"/>
    </w:rPr>
  </w:style>
  <w:style w:type="character" w:styleId="ListLabel3333">
    <w:name w:val="ListLabel 3333"/>
    <w:qFormat/>
    <w:rPr>
      <w:rFonts w:cs="Wingdings"/>
    </w:rPr>
  </w:style>
  <w:style w:type="character" w:styleId="ListLabel3334">
    <w:name w:val="ListLabel 3334"/>
    <w:qFormat/>
    <w:rPr>
      <w:rFonts w:cs="Symbol"/>
    </w:rPr>
  </w:style>
  <w:style w:type="character" w:styleId="ListLabel3335">
    <w:name w:val="ListLabel 3335"/>
    <w:qFormat/>
    <w:rPr>
      <w:rFonts w:cs="Courier New"/>
    </w:rPr>
  </w:style>
  <w:style w:type="character" w:styleId="ListLabel3336">
    <w:name w:val="ListLabel 3336"/>
    <w:qFormat/>
    <w:rPr>
      <w:rFonts w:cs="Wingdings"/>
    </w:rPr>
  </w:style>
  <w:style w:type="character" w:styleId="ListLabel3337">
    <w:name w:val="ListLabel 3337"/>
    <w:qFormat/>
    <w:rPr>
      <w:rFonts w:cs="Symbol"/>
    </w:rPr>
  </w:style>
  <w:style w:type="character" w:styleId="ListLabel3338">
    <w:name w:val="ListLabel 3338"/>
    <w:qFormat/>
    <w:rPr>
      <w:rFonts w:cs="Courier New"/>
    </w:rPr>
  </w:style>
  <w:style w:type="character" w:styleId="ListLabel3339">
    <w:name w:val="ListLabel 3339"/>
    <w:qFormat/>
    <w:rPr>
      <w:rFonts w:cs="Wingdings"/>
    </w:rPr>
  </w:style>
  <w:style w:type="character" w:styleId="ListLabel3340">
    <w:name w:val="ListLabel 3340"/>
    <w:qFormat/>
    <w:rPr>
      <w:rFonts w:cs="Times New Roman"/>
      <w:b/>
    </w:rPr>
  </w:style>
  <w:style w:type="character" w:styleId="ListLabel3341">
    <w:name w:val="ListLabel 3341"/>
    <w:qFormat/>
    <w:rPr>
      <w:rFonts w:ascii="Calibri" w:hAnsi="Calibri" w:cs="Times New Roman"/>
      <w:b w:val="false"/>
      <w:color w:val="auto"/>
      <w:sz w:val="22"/>
    </w:rPr>
  </w:style>
  <w:style w:type="character" w:styleId="ListLabel3342">
    <w:name w:val="ListLabel 3342"/>
    <w:qFormat/>
    <w:rPr>
      <w:rFonts w:cs="Times New Roman"/>
      <w:b/>
    </w:rPr>
  </w:style>
  <w:style w:type="character" w:styleId="ListLabel3343">
    <w:name w:val="ListLabel 3343"/>
    <w:qFormat/>
    <w:rPr>
      <w:rFonts w:cs="Times New Roman"/>
      <w:b/>
    </w:rPr>
  </w:style>
  <w:style w:type="character" w:styleId="ListLabel3344">
    <w:name w:val="ListLabel 3344"/>
    <w:qFormat/>
    <w:rPr>
      <w:rFonts w:cs="Times New Roman"/>
      <w:b/>
    </w:rPr>
  </w:style>
  <w:style w:type="character" w:styleId="ListLabel3345">
    <w:name w:val="ListLabel 3345"/>
    <w:qFormat/>
    <w:rPr>
      <w:rFonts w:cs="Times New Roman"/>
      <w:b/>
    </w:rPr>
  </w:style>
  <w:style w:type="character" w:styleId="ListLabel3346">
    <w:name w:val="ListLabel 3346"/>
    <w:qFormat/>
    <w:rPr>
      <w:rFonts w:cs="Times New Roman"/>
      <w:b/>
    </w:rPr>
  </w:style>
  <w:style w:type="character" w:styleId="ListLabel3347">
    <w:name w:val="ListLabel 3347"/>
    <w:qFormat/>
    <w:rPr>
      <w:rFonts w:cs="Times New Roman"/>
      <w:b/>
    </w:rPr>
  </w:style>
  <w:style w:type="character" w:styleId="ListLabel3348">
    <w:name w:val="ListLabel 3348"/>
    <w:qFormat/>
    <w:rPr>
      <w:rFonts w:cs="Times New Roman"/>
      <w:b/>
    </w:rPr>
  </w:style>
  <w:style w:type="character" w:styleId="ListLabel3349">
    <w:name w:val="ListLabel 3349"/>
    <w:qFormat/>
    <w:rPr>
      <w:rFonts w:cs="Times New Roman"/>
    </w:rPr>
  </w:style>
  <w:style w:type="character" w:styleId="ListLabel3350">
    <w:name w:val="ListLabel 3350"/>
    <w:qFormat/>
    <w:rPr>
      <w:rFonts w:eastAsia="Times New Roman" w:cs="Times New Roman"/>
      <w:b/>
    </w:rPr>
  </w:style>
  <w:style w:type="character" w:styleId="ListLabel3351">
    <w:name w:val="ListLabel 3351"/>
    <w:qFormat/>
    <w:rPr>
      <w:rFonts w:cs="Times New Roman"/>
    </w:rPr>
  </w:style>
  <w:style w:type="character" w:styleId="ListLabel3352">
    <w:name w:val="ListLabel 3352"/>
    <w:qFormat/>
    <w:rPr>
      <w:rFonts w:cs="Times New Roman"/>
    </w:rPr>
  </w:style>
  <w:style w:type="character" w:styleId="ListLabel3353">
    <w:name w:val="ListLabel 3353"/>
    <w:qFormat/>
    <w:rPr>
      <w:rFonts w:cs="Times New Roman"/>
    </w:rPr>
  </w:style>
  <w:style w:type="character" w:styleId="ListLabel3354">
    <w:name w:val="ListLabel 3354"/>
    <w:qFormat/>
    <w:rPr>
      <w:rFonts w:cs="Times New Roman"/>
    </w:rPr>
  </w:style>
  <w:style w:type="character" w:styleId="ListLabel3355">
    <w:name w:val="ListLabel 3355"/>
    <w:qFormat/>
    <w:rPr>
      <w:rFonts w:cs="Times New Roman"/>
    </w:rPr>
  </w:style>
  <w:style w:type="character" w:styleId="ListLabel3356">
    <w:name w:val="ListLabel 3356"/>
    <w:qFormat/>
    <w:rPr>
      <w:rFonts w:cs="Times New Roman"/>
    </w:rPr>
  </w:style>
  <w:style w:type="character" w:styleId="ListLabel3357">
    <w:name w:val="ListLabel 3357"/>
    <w:qFormat/>
    <w:rPr>
      <w:rFonts w:cs="Times New Roman"/>
    </w:rPr>
  </w:style>
  <w:style w:type="character" w:styleId="ListLabel3358">
    <w:name w:val="ListLabel 3358"/>
    <w:qFormat/>
    <w:rPr>
      <w:rFonts w:cs="Times New Roman"/>
    </w:rPr>
  </w:style>
  <w:style w:type="character" w:styleId="ListLabel3359">
    <w:name w:val="ListLabel 3359"/>
    <w:qFormat/>
    <w:rPr>
      <w:rFonts w:cs="Times New Roman"/>
    </w:rPr>
  </w:style>
  <w:style w:type="character" w:styleId="ListLabel3360">
    <w:name w:val="ListLabel 3360"/>
    <w:qFormat/>
    <w:rPr>
      <w:rFonts w:cs="Times New Roman"/>
    </w:rPr>
  </w:style>
  <w:style w:type="character" w:styleId="ListLabel3361">
    <w:name w:val="ListLabel 3361"/>
    <w:qFormat/>
    <w:rPr>
      <w:rFonts w:ascii="Calibri" w:hAnsi="Calibri" w:cs="Times New Roman"/>
      <w:b w:val="false"/>
      <w:sz w:val="22"/>
    </w:rPr>
  </w:style>
  <w:style w:type="character" w:styleId="ListLabel3362">
    <w:name w:val="ListLabel 3362"/>
    <w:qFormat/>
    <w:rPr>
      <w:rFonts w:cs="Times New Roman"/>
    </w:rPr>
  </w:style>
  <w:style w:type="character" w:styleId="ListLabel3363">
    <w:name w:val="ListLabel 3363"/>
    <w:qFormat/>
    <w:rPr>
      <w:rFonts w:cs="Times New Roman"/>
    </w:rPr>
  </w:style>
  <w:style w:type="character" w:styleId="ListLabel3364">
    <w:name w:val="ListLabel 3364"/>
    <w:qFormat/>
    <w:rPr>
      <w:rFonts w:cs="Times New Roman"/>
    </w:rPr>
  </w:style>
  <w:style w:type="character" w:styleId="ListLabel3365">
    <w:name w:val="ListLabel 3365"/>
    <w:qFormat/>
    <w:rPr>
      <w:rFonts w:cs="Times New Roman"/>
    </w:rPr>
  </w:style>
  <w:style w:type="character" w:styleId="ListLabel3366">
    <w:name w:val="ListLabel 3366"/>
    <w:qFormat/>
    <w:rPr>
      <w:rFonts w:cs="Times New Roman"/>
    </w:rPr>
  </w:style>
  <w:style w:type="character" w:styleId="ListLabel3367">
    <w:name w:val="ListLabel 3367"/>
    <w:qFormat/>
    <w:rPr>
      <w:rFonts w:cs="Times New Roman"/>
    </w:rPr>
  </w:style>
  <w:style w:type="character" w:styleId="ListLabel3368">
    <w:name w:val="ListLabel 3368"/>
    <w:qFormat/>
    <w:rPr>
      <w:rFonts w:cs="Times New Roman"/>
    </w:rPr>
  </w:style>
  <w:style w:type="character" w:styleId="ListLabel3369">
    <w:name w:val="ListLabel 3369"/>
    <w:qFormat/>
    <w:rPr>
      <w:rFonts w:ascii="Calibri" w:hAnsi="Calibri" w:cs="Times New Roman"/>
      <w:b w:val="false"/>
      <w:sz w:val="22"/>
    </w:rPr>
  </w:style>
  <w:style w:type="character" w:styleId="ListLabel3370">
    <w:name w:val="ListLabel 3370"/>
    <w:qFormat/>
    <w:rPr>
      <w:rFonts w:ascii="Calibri" w:hAnsi="Calibri" w:cs="Times New Roman"/>
      <w:b w:val="false"/>
      <w:strike w:val="false"/>
      <w:dstrike w:val="false"/>
      <w:sz w:val="22"/>
      <w:u w:val="none"/>
      <w:effect w:val="none"/>
    </w:rPr>
  </w:style>
  <w:style w:type="character" w:styleId="ListLabel3371">
    <w:name w:val="ListLabel 3371"/>
    <w:qFormat/>
    <w:rPr>
      <w:rFonts w:ascii="Calibri" w:hAnsi="Calibri" w:cs="Times New Roman"/>
      <w:b w:val="false"/>
      <w:sz w:val="22"/>
    </w:rPr>
  </w:style>
  <w:style w:type="character" w:styleId="ListLabel3372">
    <w:name w:val="ListLabel 3372"/>
    <w:qFormat/>
    <w:rPr>
      <w:rFonts w:cs="Times New Roman"/>
      <w:b w:val="false"/>
      <w:i w:val="false"/>
    </w:rPr>
  </w:style>
  <w:style w:type="character" w:styleId="ListLabel3373">
    <w:name w:val="ListLabel 3373"/>
    <w:qFormat/>
    <w:rPr>
      <w:rFonts w:cs="Times New Roman"/>
      <w:b w:val="false"/>
      <w:i w:val="false"/>
      <w:sz w:val="24"/>
    </w:rPr>
  </w:style>
  <w:style w:type="character" w:styleId="ListLabel3374">
    <w:name w:val="ListLabel 3374"/>
    <w:qFormat/>
    <w:rPr>
      <w:rFonts w:cs="Times New Roman"/>
    </w:rPr>
  </w:style>
  <w:style w:type="character" w:styleId="ListLabel3375">
    <w:name w:val="ListLabel 3375"/>
    <w:qFormat/>
    <w:rPr>
      <w:rFonts w:cs="Times New Roman"/>
    </w:rPr>
  </w:style>
  <w:style w:type="character" w:styleId="ListLabel3376">
    <w:name w:val="ListLabel 3376"/>
    <w:qFormat/>
    <w:rPr>
      <w:rFonts w:cs="Times New Roman"/>
    </w:rPr>
  </w:style>
  <w:style w:type="character" w:styleId="ListLabel3377">
    <w:name w:val="ListLabel 3377"/>
    <w:qFormat/>
    <w:rPr>
      <w:rFonts w:cs="Times New Roman"/>
      <w:color w:val="auto"/>
    </w:rPr>
  </w:style>
  <w:style w:type="character" w:styleId="ListLabel3378">
    <w:name w:val="ListLabel 3378"/>
    <w:qFormat/>
    <w:rPr>
      <w:rFonts w:cs="Times New Roman"/>
    </w:rPr>
  </w:style>
  <w:style w:type="character" w:styleId="ListLabel3379">
    <w:name w:val="ListLabel 3379"/>
    <w:qFormat/>
    <w:rPr>
      <w:rFonts w:cs="Times New Roman"/>
    </w:rPr>
  </w:style>
  <w:style w:type="character" w:styleId="ListLabel3380">
    <w:name w:val="ListLabel 3380"/>
    <w:qFormat/>
    <w:rPr>
      <w:rFonts w:ascii="Calibri" w:hAnsi="Calibri" w:eastAsia="Times New Roman" w:cs="Times New Roman"/>
      <w:b w:val="false"/>
      <w:color w:val="auto"/>
      <w:sz w:val="22"/>
    </w:rPr>
  </w:style>
  <w:style w:type="character" w:styleId="ListLabel3381">
    <w:name w:val="ListLabel 3381"/>
    <w:qFormat/>
    <w:rPr>
      <w:rFonts w:ascii="Calibri" w:hAnsi="Calibri" w:cs="Times New Roman"/>
      <w:b w:val="false"/>
      <w:sz w:val="22"/>
    </w:rPr>
  </w:style>
  <w:style w:type="character" w:styleId="ListLabel3382">
    <w:name w:val="ListLabel 3382"/>
    <w:qFormat/>
    <w:rPr>
      <w:rFonts w:cs="Times New Roman"/>
    </w:rPr>
  </w:style>
  <w:style w:type="character" w:styleId="ListLabel3383">
    <w:name w:val="ListLabel 3383"/>
    <w:qFormat/>
    <w:rPr>
      <w:rFonts w:ascii="Calibri" w:hAnsi="Calibri" w:cs="Times New Roman"/>
      <w:color w:val="auto"/>
      <w:sz w:val="22"/>
    </w:rPr>
  </w:style>
  <w:style w:type="character" w:styleId="ListLabel3384">
    <w:name w:val="ListLabel 3384"/>
    <w:qFormat/>
    <w:rPr>
      <w:rFonts w:cs="Times New Roman"/>
    </w:rPr>
  </w:style>
  <w:style w:type="character" w:styleId="ListLabel3385">
    <w:name w:val="ListLabel 3385"/>
    <w:qFormat/>
    <w:rPr>
      <w:rFonts w:cs="Times New Roman"/>
    </w:rPr>
  </w:style>
  <w:style w:type="character" w:styleId="ListLabel3386">
    <w:name w:val="ListLabel 3386"/>
    <w:qFormat/>
    <w:rPr>
      <w:rFonts w:cs="Times New Roman"/>
    </w:rPr>
  </w:style>
  <w:style w:type="character" w:styleId="ListLabel3387">
    <w:name w:val="ListLabel 3387"/>
    <w:qFormat/>
    <w:rPr>
      <w:rFonts w:cs="Times New Roman"/>
    </w:rPr>
  </w:style>
  <w:style w:type="character" w:styleId="ListLabel3388">
    <w:name w:val="ListLabel 3388"/>
    <w:qFormat/>
    <w:rPr>
      <w:rFonts w:cs="Times New Roman"/>
    </w:rPr>
  </w:style>
  <w:style w:type="character" w:styleId="ListLabel3389">
    <w:name w:val="ListLabel 3389"/>
    <w:qFormat/>
    <w:rPr>
      <w:rFonts w:cs="Times New Roman"/>
    </w:rPr>
  </w:style>
  <w:style w:type="character" w:styleId="ListLabel3390">
    <w:name w:val="ListLabel 3390"/>
    <w:qFormat/>
    <w:rPr>
      <w:rFonts w:cs="Times New Roman"/>
    </w:rPr>
  </w:style>
  <w:style w:type="character" w:styleId="ListLabel3391">
    <w:name w:val="ListLabel 3391"/>
    <w:qFormat/>
    <w:rPr>
      <w:rFonts w:cs="Times New Roman"/>
      <w:b w:val="false"/>
      <w:i w:val="false"/>
      <w:color w:val="auto"/>
      <w:sz w:val="18"/>
      <w:szCs w:val="18"/>
    </w:rPr>
  </w:style>
  <w:style w:type="character" w:styleId="ListLabel3392">
    <w:name w:val="ListLabel 3392"/>
    <w:qFormat/>
    <w:rPr>
      <w:rFonts w:cs="Times New Roman"/>
    </w:rPr>
  </w:style>
  <w:style w:type="character" w:styleId="ListLabel3393">
    <w:name w:val="ListLabel 3393"/>
    <w:qFormat/>
    <w:rPr>
      <w:rFonts w:cs="Times New Roman"/>
    </w:rPr>
  </w:style>
  <w:style w:type="character" w:styleId="ListLabel3394">
    <w:name w:val="ListLabel 3394"/>
    <w:qFormat/>
    <w:rPr>
      <w:rFonts w:cs="Times New Roman"/>
      <w:b/>
      <w:i w:val="false"/>
      <w:sz w:val="22"/>
      <w:szCs w:val="22"/>
    </w:rPr>
  </w:style>
  <w:style w:type="character" w:styleId="ListLabel3395">
    <w:name w:val="ListLabel 3395"/>
    <w:qFormat/>
    <w:rPr>
      <w:rFonts w:cs="Times New Roman"/>
    </w:rPr>
  </w:style>
  <w:style w:type="character" w:styleId="ListLabel3396">
    <w:name w:val="ListLabel 3396"/>
    <w:qFormat/>
    <w:rPr>
      <w:rFonts w:cs="Times New Roman"/>
    </w:rPr>
  </w:style>
  <w:style w:type="character" w:styleId="ListLabel3397">
    <w:name w:val="ListLabel 3397"/>
    <w:qFormat/>
    <w:rPr>
      <w:rFonts w:cs="Times New Roman"/>
    </w:rPr>
  </w:style>
  <w:style w:type="character" w:styleId="ListLabel3398">
    <w:name w:val="ListLabel 3398"/>
    <w:qFormat/>
    <w:rPr>
      <w:rFonts w:cs="Times New Roman"/>
    </w:rPr>
  </w:style>
  <w:style w:type="character" w:styleId="ListLabel3399">
    <w:name w:val="ListLabel 3399"/>
    <w:qFormat/>
    <w:rPr>
      <w:rFonts w:cs="Times New Roman"/>
    </w:rPr>
  </w:style>
  <w:style w:type="character" w:styleId="ListLabel3400">
    <w:name w:val="ListLabel 3400"/>
    <w:qFormat/>
    <w:rPr>
      <w:rFonts w:cs="Times New Roman"/>
    </w:rPr>
  </w:style>
  <w:style w:type="character" w:styleId="ListLabel3401">
    <w:name w:val="ListLabel 3401"/>
    <w:qFormat/>
    <w:rPr>
      <w:rFonts w:cs="Times New Roman"/>
      <w:strike w:val="false"/>
      <w:dstrike w:val="false"/>
      <w:color w:val="CE181E"/>
    </w:rPr>
  </w:style>
  <w:style w:type="character" w:styleId="ListLabel3402">
    <w:name w:val="ListLabel 3402"/>
    <w:qFormat/>
    <w:rPr>
      <w:rFonts w:cs="Times New Roman"/>
    </w:rPr>
  </w:style>
  <w:style w:type="character" w:styleId="ListLabel3403">
    <w:name w:val="ListLabel 3403"/>
    <w:qFormat/>
    <w:rPr>
      <w:rFonts w:cs="Times New Roman"/>
    </w:rPr>
  </w:style>
  <w:style w:type="character" w:styleId="ListLabel3404">
    <w:name w:val="ListLabel 3404"/>
    <w:qFormat/>
    <w:rPr>
      <w:rFonts w:cs="Times New Roman"/>
    </w:rPr>
  </w:style>
  <w:style w:type="character" w:styleId="ListLabel3405">
    <w:name w:val="ListLabel 3405"/>
    <w:qFormat/>
    <w:rPr>
      <w:rFonts w:cs="Times New Roman"/>
    </w:rPr>
  </w:style>
  <w:style w:type="character" w:styleId="ListLabel3406">
    <w:name w:val="ListLabel 3406"/>
    <w:qFormat/>
    <w:rPr>
      <w:rFonts w:cs="Times New Roman"/>
    </w:rPr>
  </w:style>
  <w:style w:type="character" w:styleId="ListLabel3407">
    <w:name w:val="ListLabel 3407"/>
    <w:qFormat/>
    <w:rPr>
      <w:rFonts w:cs="Times New Roman"/>
    </w:rPr>
  </w:style>
  <w:style w:type="character" w:styleId="ListLabel3408">
    <w:name w:val="ListLabel 3408"/>
    <w:qFormat/>
    <w:rPr>
      <w:rFonts w:cs="Times New Roman"/>
    </w:rPr>
  </w:style>
  <w:style w:type="character" w:styleId="ListLabel3409">
    <w:name w:val="ListLabel 3409"/>
    <w:qFormat/>
    <w:rPr>
      <w:rFonts w:cs="Times New Roman"/>
      <w:color w:val="auto"/>
    </w:rPr>
  </w:style>
  <w:style w:type="character" w:styleId="ListLabel3410">
    <w:name w:val="ListLabel 3410"/>
    <w:qFormat/>
    <w:rPr>
      <w:rFonts w:cs="Times New Roman"/>
      <w:color w:val="auto"/>
    </w:rPr>
  </w:style>
  <w:style w:type="character" w:styleId="ListLabel3411">
    <w:name w:val="ListLabel 3411"/>
    <w:qFormat/>
    <w:rPr>
      <w:rFonts w:cs="Times New Roman"/>
      <w:color w:val="auto"/>
    </w:rPr>
  </w:style>
  <w:style w:type="character" w:styleId="ListLabel3412">
    <w:name w:val="ListLabel 3412"/>
    <w:qFormat/>
    <w:rPr>
      <w:rFonts w:cs="Times New Roman"/>
      <w:color w:val="auto"/>
    </w:rPr>
  </w:style>
  <w:style w:type="character" w:styleId="ListLabel3413">
    <w:name w:val="ListLabel 3413"/>
    <w:qFormat/>
    <w:rPr>
      <w:rFonts w:cs="Times New Roman"/>
      <w:color w:val="auto"/>
    </w:rPr>
  </w:style>
  <w:style w:type="character" w:styleId="ListLabel3414">
    <w:name w:val="ListLabel 3414"/>
    <w:qFormat/>
    <w:rPr>
      <w:rFonts w:cs="Times New Roman"/>
      <w:color w:val="auto"/>
    </w:rPr>
  </w:style>
  <w:style w:type="character" w:styleId="ListLabel3415">
    <w:name w:val="ListLabel 3415"/>
    <w:qFormat/>
    <w:rPr>
      <w:rFonts w:cs="Times New Roman"/>
      <w:color w:val="auto"/>
    </w:rPr>
  </w:style>
  <w:style w:type="character" w:styleId="ListLabel3416">
    <w:name w:val="ListLabel 3416"/>
    <w:qFormat/>
    <w:rPr>
      <w:rFonts w:cs="Times New Roman"/>
      <w:color w:val="auto"/>
    </w:rPr>
  </w:style>
  <w:style w:type="character" w:styleId="ListLabel3417">
    <w:name w:val="ListLabel 3417"/>
    <w:qFormat/>
    <w:rPr>
      <w:rFonts w:cs="Times New Roman"/>
      <w:color w:val="auto"/>
    </w:rPr>
  </w:style>
  <w:style w:type="character" w:styleId="ListLabel3418">
    <w:name w:val="ListLabel 3418"/>
    <w:qFormat/>
    <w:rPr>
      <w:rFonts w:cs="Times New Roman"/>
    </w:rPr>
  </w:style>
  <w:style w:type="character" w:styleId="ListLabel3419">
    <w:name w:val="ListLabel 3419"/>
    <w:qFormat/>
    <w:rPr>
      <w:rFonts w:ascii="Calibri" w:hAnsi="Calibri" w:cs="Times New Roman"/>
      <w:b w:val="false"/>
      <w:sz w:val="22"/>
    </w:rPr>
  </w:style>
  <w:style w:type="character" w:styleId="ListLabel3420">
    <w:name w:val="ListLabel 3420"/>
    <w:qFormat/>
    <w:rPr>
      <w:rFonts w:ascii="Calibri" w:hAnsi="Calibri" w:cs="Times New Roman"/>
      <w:b w:val="false"/>
      <w:sz w:val="22"/>
    </w:rPr>
  </w:style>
  <w:style w:type="character" w:styleId="ListLabel3421">
    <w:name w:val="ListLabel 3421"/>
    <w:qFormat/>
    <w:rPr>
      <w:rFonts w:cs="Times New Roman"/>
    </w:rPr>
  </w:style>
  <w:style w:type="character" w:styleId="ListLabel3422">
    <w:name w:val="ListLabel 3422"/>
    <w:qFormat/>
    <w:rPr>
      <w:rFonts w:cs="Times New Roman"/>
    </w:rPr>
  </w:style>
  <w:style w:type="character" w:styleId="ListLabel3423">
    <w:name w:val="ListLabel 3423"/>
    <w:qFormat/>
    <w:rPr>
      <w:rFonts w:cs="Times New Roman"/>
    </w:rPr>
  </w:style>
  <w:style w:type="character" w:styleId="ListLabel3424">
    <w:name w:val="ListLabel 3424"/>
    <w:qFormat/>
    <w:rPr>
      <w:rFonts w:cs="Times New Roman"/>
    </w:rPr>
  </w:style>
  <w:style w:type="character" w:styleId="ListLabel3425">
    <w:name w:val="ListLabel 3425"/>
    <w:qFormat/>
    <w:rPr>
      <w:rFonts w:cs="Times New Roman"/>
    </w:rPr>
  </w:style>
  <w:style w:type="character" w:styleId="ListLabel3426">
    <w:name w:val="ListLabel 3426"/>
    <w:qFormat/>
    <w:rPr>
      <w:rFonts w:cs="Times New Roman"/>
    </w:rPr>
  </w:style>
  <w:style w:type="character" w:styleId="ListLabel3427">
    <w:name w:val="ListLabel 3427"/>
    <w:qFormat/>
    <w:rPr>
      <w:rFonts w:cs="Times New Roman"/>
    </w:rPr>
  </w:style>
  <w:style w:type="character" w:styleId="ListLabel3428">
    <w:name w:val="ListLabel 3428"/>
    <w:qFormat/>
    <w:rPr>
      <w:rFonts w:cs="Times New Roman"/>
    </w:rPr>
  </w:style>
  <w:style w:type="character" w:styleId="ListLabel3429">
    <w:name w:val="ListLabel 3429"/>
    <w:qFormat/>
    <w:rPr>
      <w:rFonts w:cs="Times New Roman"/>
    </w:rPr>
  </w:style>
  <w:style w:type="character" w:styleId="ListLabel3430">
    <w:name w:val="ListLabel 3430"/>
    <w:qFormat/>
    <w:rPr>
      <w:rFonts w:cs="Times New Roman"/>
    </w:rPr>
  </w:style>
  <w:style w:type="character" w:styleId="ListLabel3431">
    <w:name w:val="ListLabel 3431"/>
    <w:qFormat/>
    <w:rPr>
      <w:rFonts w:cs="Times New Roman"/>
    </w:rPr>
  </w:style>
  <w:style w:type="character" w:styleId="ListLabel3432">
    <w:name w:val="ListLabel 3432"/>
    <w:qFormat/>
    <w:rPr>
      <w:rFonts w:cs="Times New Roman"/>
    </w:rPr>
  </w:style>
  <w:style w:type="character" w:styleId="ListLabel3433">
    <w:name w:val="ListLabel 3433"/>
    <w:qFormat/>
    <w:rPr>
      <w:rFonts w:cs="Times New Roman"/>
    </w:rPr>
  </w:style>
  <w:style w:type="character" w:styleId="ListLabel3434">
    <w:name w:val="ListLabel 3434"/>
    <w:qFormat/>
    <w:rPr>
      <w:rFonts w:cs="Times New Roman"/>
    </w:rPr>
  </w:style>
  <w:style w:type="character" w:styleId="ListLabel3435">
    <w:name w:val="ListLabel 3435"/>
    <w:qFormat/>
    <w:rPr>
      <w:rFonts w:cs="Times New Roman"/>
    </w:rPr>
  </w:style>
  <w:style w:type="character" w:styleId="ListLabel3436">
    <w:name w:val="ListLabel 3436"/>
    <w:qFormat/>
    <w:rPr>
      <w:rFonts w:cs="Times New Roman"/>
    </w:rPr>
  </w:style>
  <w:style w:type="character" w:styleId="ListLabel3437">
    <w:name w:val="ListLabel 3437"/>
    <w:qFormat/>
    <w:rPr>
      <w:rFonts w:cs="Times New Roman"/>
      <w:b/>
    </w:rPr>
  </w:style>
  <w:style w:type="character" w:styleId="ListLabel3438">
    <w:name w:val="ListLabel 3438"/>
    <w:qFormat/>
    <w:rPr>
      <w:rFonts w:cs="Times New Roman"/>
    </w:rPr>
  </w:style>
  <w:style w:type="character" w:styleId="ListLabel3439">
    <w:name w:val="ListLabel 3439"/>
    <w:qFormat/>
    <w:rPr>
      <w:rFonts w:cs="Times New Roman"/>
    </w:rPr>
  </w:style>
  <w:style w:type="character" w:styleId="ListLabel3440">
    <w:name w:val="ListLabel 3440"/>
    <w:qFormat/>
    <w:rPr>
      <w:rFonts w:cs="Times New Roman"/>
    </w:rPr>
  </w:style>
  <w:style w:type="character" w:styleId="ListLabel3441">
    <w:name w:val="ListLabel 3441"/>
    <w:qFormat/>
    <w:rPr>
      <w:rFonts w:cs="Times New Roman"/>
    </w:rPr>
  </w:style>
  <w:style w:type="character" w:styleId="ListLabel3442">
    <w:name w:val="ListLabel 3442"/>
    <w:qFormat/>
    <w:rPr>
      <w:rFonts w:cs="Times New Roman"/>
    </w:rPr>
  </w:style>
  <w:style w:type="character" w:styleId="ListLabel3443">
    <w:name w:val="ListLabel 3443"/>
    <w:qFormat/>
    <w:rPr>
      <w:rFonts w:cs="Times New Roman"/>
    </w:rPr>
  </w:style>
  <w:style w:type="character" w:styleId="ListLabel3444">
    <w:name w:val="ListLabel 3444"/>
    <w:qFormat/>
    <w:rPr>
      <w:rFonts w:cs="Times New Roman"/>
    </w:rPr>
  </w:style>
  <w:style w:type="character" w:styleId="ListLabel3445">
    <w:name w:val="ListLabel 3445"/>
    <w:qFormat/>
    <w:rPr>
      <w:rFonts w:cs="Times New Roman"/>
    </w:rPr>
  </w:style>
  <w:style w:type="character" w:styleId="ListLabel3446">
    <w:name w:val="ListLabel 3446"/>
    <w:qFormat/>
    <w:rPr>
      <w:rFonts w:ascii="Calibri" w:hAnsi="Calibri" w:cs="Times New Roman"/>
      <w:b/>
      <w:sz w:val="22"/>
    </w:rPr>
  </w:style>
  <w:style w:type="character" w:styleId="ListLabel3447">
    <w:name w:val="ListLabel 3447"/>
    <w:qFormat/>
    <w:rPr>
      <w:rFonts w:cs="Times New Roman"/>
    </w:rPr>
  </w:style>
  <w:style w:type="character" w:styleId="ListLabel3448">
    <w:name w:val="ListLabel 3448"/>
    <w:qFormat/>
    <w:rPr>
      <w:rFonts w:cs="Times New Roman"/>
    </w:rPr>
  </w:style>
  <w:style w:type="character" w:styleId="ListLabel3449">
    <w:name w:val="ListLabel 3449"/>
    <w:qFormat/>
    <w:rPr>
      <w:rFonts w:cs="Times New Roman"/>
    </w:rPr>
  </w:style>
  <w:style w:type="character" w:styleId="ListLabel3450">
    <w:name w:val="ListLabel 3450"/>
    <w:qFormat/>
    <w:rPr>
      <w:rFonts w:cs="Times New Roman"/>
    </w:rPr>
  </w:style>
  <w:style w:type="character" w:styleId="ListLabel3451">
    <w:name w:val="ListLabel 3451"/>
    <w:qFormat/>
    <w:rPr>
      <w:rFonts w:cs="Times New Roman"/>
    </w:rPr>
  </w:style>
  <w:style w:type="character" w:styleId="ListLabel3452">
    <w:name w:val="ListLabel 3452"/>
    <w:qFormat/>
    <w:rPr>
      <w:rFonts w:cs="Times New Roman"/>
    </w:rPr>
  </w:style>
  <w:style w:type="character" w:styleId="ListLabel3453">
    <w:name w:val="ListLabel 3453"/>
    <w:qFormat/>
    <w:rPr>
      <w:rFonts w:cs="Times New Roman"/>
    </w:rPr>
  </w:style>
  <w:style w:type="character" w:styleId="ListLabel3454">
    <w:name w:val="ListLabel 3454"/>
    <w:qFormat/>
    <w:rPr>
      <w:rFonts w:cs="Times New Roman"/>
    </w:rPr>
  </w:style>
  <w:style w:type="character" w:styleId="ListLabel3455">
    <w:name w:val="ListLabel 3455"/>
    <w:qFormat/>
    <w:rPr>
      <w:rFonts w:ascii="Calibri" w:hAnsi="Calibri" w:cs="Times New Roman"/>
      <w:b w:val="false"/>
      <w:sz w:val="22"/>
    </w:rPr>
  </w:style>
  <w:style w:type="character" w:styleId="ListLabel3456">
    <w:name w:val="ListLabel 3456"/>
    <w:qFormat/>
    <w:rPr>
      <w:rFonts w:cs="Times New Roman"/>
    </w:rPr>
  </w:style>
  <w:style w:type="character" w:styleId="ListLabel3457">
    <w:name w:val="ListLabel 3457"/>
    <w:qFormat/>
    <w:rPr>
      <w:rFonts w:cs="Times New Roman"/>
    </w:rPr>
  </w:style>
  <w:style w:type="character" w:styleId="ListLabel3458">
    <w:name w:val="ListLabel 3458"/>
    <w:qFormat/>
    <w:rPr>
      <w:rFonts w:cs="Times New Roman"/>
    </w:rPr>
  </w:style>
  <w:style w:type="character" w:styleId="ListLabel3459">
    <w:name w:val="ListLabel 3459"/>
    <w:qFormat/>
    <w:rPr>
      <w:rFonts w:cs="Times New Roman"/>
    </w:rPr>
  </w:style>
  <w:style w:type="character" w:styleId="ListLabel3460">
    <w:name w:val="ListLabel 3460"/>
    <w:qFormat/>
    <w:rPr>
      <w:rFonts w:cs="Times New Roman"/>
    </w:rPr>
  </w:style>
  <w:style w:type="character" w:styleId="ListLabel3461">
    <w:name w:val="ListLabel 3461"/>
    <w:qFormat/>
    <w:rPr>
      <w:rFonts w:cs="Times New Roman"/>
    </w:rPr>
  </w:style>
  <w:style w:type="character" w:styleId="ListLabel3462">
    <w:name w:val="ListLabel 3462"/>
    <w:qFormat/>
    <w:rPr>
      <w:rFonts w:cs="Times New Roman"/>
    </w:rPr>
  </w:style>
  <w:style w:type="character" w:styleId="ListLabel3463">
    <w:name w:val="ListLabel 3463"/>
    <w:qFormat/>
    <w:rPr>
      <w:rFonts w:cs="Times New Roman"/>
    </w:rPr>
  </w:style>
  <w:style w:type="character" w:styleId="ListLabel3464">
    <w:name w:val="ListLabel 3464"/>
    <w:qFormat/>
    <w:rPr>
      <w:rFonts w:cs="Times New Roman"/>
      <w:b/>
    </w:rPr>
  </w:style>
  <w:style w:type="character" w:styleId="ListLabel3465">
    <w:name w:val="ListLabel 3465"/>
    <w:qFormat/>
    <w:rPr>
      <w:rFonts w:cs="Times New Roman"/>
    </w:rPr>
  </w:style>
  <w:style w:type="character" w:styleId="ListLabel3466">
    <w:name w:val="ListLabel 3466"/>
    <w:qFormat/>
    <w:rPr>
      <w:rFonts w:cs="Times New Roman"/>
    </w:rPr>
  </w:style>
  <w:style w:type="character" w:styleId="ListLabel3467">
    <w:name w:val="ListLabel 3467"/>
    <w:qFormat/>
    <w:rPr>
      <w:rFonts w:cs="Times New Roman"/>
    </w:rPr>
  </w:style>
  <w:style w:type="character" w:styleId="ListLabel3468">
    <w:name w:val="ListLabel 3468"/>
    <w:qFormat/>
    <w:rPr>
      <w:rFonts w:cs="Times New Roman"/>
    </w:rPr>
  </w:style>
  <w:style w:type="character" w:styleId="ListLabel3469">
    <w:name w:val="ListLabel 3469"/>
    <w:qFormat/>
    <w:rPr>
      <w:rFonts w:cs="Times New Roman"/>
    </w:rPr>
  </w:style>
  <w:style w:type="character" w:styleId="ListLabel3470">
    <w:name w:val="ListLabel 3470"/>
    <w:qFormat/>
    <w:rPr>
      <w:rFonts w:cs="Times New Roman"/>
    </w:rPr>
  </w:style>
  <w:style w:type="character" w:styleId="ListLabel3471">
    <w:name w:val="ListLabel 3471"/>
    <w:qFormat/>
    <w:rPr>
      <w:rFonts w:cs="Times New Roman"/>
    </w:rPr>
  </w:style>
  <w:style w:type="character" w:styleId="ListLabel3472">
    <w:name w:val="ListLabel 3472"/>
    <w:qFormat/>
    <w:rPr>
      <w:rFonts w:cs="Times New Roman"/>
    </w:rPr>
  </w:style>
  <w:style w:type="character" w:styleId="ListLabel3473">
    <w:name w:val="ListLabel 3473"/>
    <w:qFormat/>
    <w:rPr>
      <w:rFonts w:cs="Times New Roman"/>
    </w:rPr>
  </w:style>
  <w:style w:type="character" w:styleId="ListLabel3474">
    <w:name w:val="ListLabel 3474"/>
    <w:qFormat/>
    <w:rPr>
      <w:rFonts w:cs="Times New Roman"/>
    </w:rPr>
  </w:style>
  <w:style w:type="character" w:styleId="ListLabel3475">
    <w:name w:val="ListLabel 3475"/>
    <w:qFormat/>
    <w:rPr>
      <w:rFonts w:cs="Times New Roman"/>
    </w:rPr>
  </w:style>
  <w:style w:type="character" w:styleId="ListLabel3476">
    <w:name w:val="ListLabel 3476"/>
    <w:qFormat/>
    <w:rPr>
      <w:rFonts w:cs="Times New Roman"/>
    </w:rPr>
  </w:style>
  <w:style w:type="character" w:styleId="ListLabel3477">
    <w:name w:val="ListLabel 3477"/>
    <w:qFormat/>
    <w:rPr>
      <w:rFonts w:cs="Times New Roman"/>
    </w:rPr>
  </w:style>
  <w:style w:type="character" w:styleId="ListLabel3478">
    <w:name w:val="ListLabel 3478"/>
    <w:qFormat/>
    <w:rPr>
      <w:rFonts w:cs="Times New Roman"/>
    </w:rPr>
  </w:style>
  <w:style w:type="character" w:styleId="ListLabel3479">
    <w:name w:val="ListLabel 3479"/>
    <w:qFormat/>
    <w:rPr>
      <w:rFonts w:cs="Times New Roman"/>
    </w:rPr>
  </w:style>
  <w:style w:type="character" w:styleId="ListLabel3480">
    <w:name w:val="ListLabel 3480"/>
    <w:qFormat/>
    <w:rPr>
      <w:rFonts w:cs="Times New Roman"/>
    </w:rPr>
  </w:style>
  <w:style w:type="character" w:styleId="ListLabel3481">
    <w:name w:val="ListLabel 3481"/>
    <w:qFormat/>
    <w:rPr>
      <w:rFonts w:eastAsia="SimSun" w:cs="Times New Roman"/>
    </w:rPr>
  </w:style>
  <w:style w:type="character" w:styleId="ListLabel3482">
    <w:name w:val="ListLabel 3482"/>
    <w:qFormat/>
    <w:rPr>
      <w:rFonts w:cs="Times New Roman"/>
    </w:rPr>
  </w:style>
  <w:style w:type="character" w:styleId="ListLabel3483">
    <w:name w:val="ListLabel 3483"/>
    <w:qFormat/>
    <w:rPr>
      <w:rFonts w:cs="Times New Roman"/>
    </w:rPr>
  </w:style>
  <w:style w:type="character" w:styleId="ListLabel3484">
    <w:name w:val="ListLabel 3484"/>
    <w:qFormat/>
    <w:rPr>
      <w:rFonts w:cs="Times New Roman"/>
    </w:rPr>
  </w:style>
  <w:style w:type="character" w:styleId="ListLabel3485">
    <w:name w:val="ListLabel 3485"/>
    <w:qFormat/>
    <w:rPr>
      <w:rFonts w:cs="Times New Roman"/>
    </w:rPr>
  </w:style>
  <w:style w:type="character" w:styleId="ListLabel3486">
    <w:name w:val="ListLabel 3486"/>
    <w:qFormat/>
    <w:rPr>
      <w:rFonts w:cs="Times New Roman"/>
    </w:rPr>
  </w:style>
  <w:style w:type="character" w:styleId="ListLabel3487">
    <w:name w:val="ListLabel 3487"/>
    <w:qFormat/>
    <w:rPr>
      <w:rFonts w:cs="Times New Roman"/>
    </w:rPr>
  </w:style>
  <w:style w:type="character" w:styleId="ListLabel3488">
    <w:name w:val="ListLabel 3488"/>
    <w:qFormat/>
    <w:rPr>
      <w:rFonts w:cs="Times New Roman"/>
    </w:rPr>
  </w:style>
  <w:style w:type="character" w:styleId="ListLabel3489">
    <w:name w:val="ListLabel 3489"/>
    <w:qFormat/>
    <w:rPr>
      <w:rFonts w:cs="Times New Roman"/>
    </w:rPr>
  </w:style>
  <w:style w:type="character" w:styleId="ListLabel3490">
    <w:name w:val="ListLabel 3490"/>
    <w:qFormat/>
    <w:rPr>
      <w:rFonts w:cs="Times New Roman"/>
    </w:rPr>
  </w:style>
  <w:style w:type="character" w:styleId="ListLabel3491">
    <w:name w:val="ListLabel 3491"/>
    <w:qFormat/>
    <w:rPr>
      <w:rFonts w:cs="Times New Roman"/>
    </w:rPr>
  </w:style>
  <w:style w:type="character" w:styleId="ListLabel3492">
    <w:name w:val="ListLabel 3492"/>
    <w:qFormat/>
    <w:rPr>
      <w:rFonts w:cs="Symbol"/>
      <w:b/>
    </w:rPr>
  </w:style>
  <w:style w:type="character" w:styleId="ListLabel3493">
    <w:name w:val="ListLabel 3493"/>
    <w:qFormat/>
    <w:rPr>
      <w:rFonts w:cs="Times New Roman"/>
    </w:rPr>
  </w:style>
  <w:style w:type="character" w:styleId="ListLabel3494">
    <w:name w:val="ListLabel 3494"/>
    <w:qFormat/>
    <w:rPr>
      <w:rFonts w:cs="Times New Roman"/>
    </w:rPr>
  </w:style>
  <w:style w:type="character" w:styleId="ListLabel3495">
    <w:name w:val="ListLabel 3495"/>
    <w:qFormat/>
    <w:rPr>
      <w:rFonts w:cs="Times New Roman"/>
    </w:rPr>
  </w:style>
  <w:style w:type="character" w:styleId="ListLabel3496">
    <w:name w:val="ListLabel 3496"/>
    <w:qFormat/>
    <w:rPr>
      <w:rFonts w:cs="Times New Roman"/>
    </w:rPr>
  </w:style>
  <w:style w:type="character" w:styleId="ListLabel3497">
    <w:name w:val="ListLabel 3497"/>
    <w:qFormat/>
    <w:rPr>
      <w:rFonts w:cs="Times New Roman"/>
    </w:rPr>
  </w:style>
  <w:style w:type="character" w:styleId="ListLabel3498">
    <w:name w:val="ListLabel 3498"/>
    <w:qFormat/>
    <w:rPr>
      <w:rFonts w:cs="Times New Roman"/>
    </w:rPr>
  </w:style>
  <w:style w:type="character" w:styleId="ListLabel3499">
    <w:name w:val="ListLabel 3499"/>
    <w:qFormat/>
    <w:rPr>
      <w:rFonts w:cs="Times New Roman"/>
      <w:b/>
    </w:rPr>
  </w:style>
  <w:style w:type="character" w:styleId="ListLabel3500">
    <w:name w:val="ListLabel 3500"/>
    <w:qFormat/>
    <w:rPr>
      <w:rFonts w:cs="Times New Roman"/>
      <w:b/>
    </w:rPr>
  </w:style>
  <w:style w:type="character" w:styleId="ListLabel3501">
    <w:name w:val="ListLabel 3501"/>
    <w:qFormat/>
    <w:rPr>
      <w:rFonts w:cs="Times New Roman"/>
      <w:b/>
    </w:rPr>
  </w:style>
  <w:style w:type="character" w:styleId="ListLabel3502">
    <w:name w:val="ListLabel 3502"/>
    <w:qFormat/>
    <w:rPr>
      <w:rFonts w:cs="Times New Roman"/>
      <w:b/>
    </w:rPr>
  </w:style>
  <w:style w:type="character" w:styleId="ListLabel3503">
    <w:name w:val="ListLabel 3503"/>
    <w:qFormat/>
    <w:rPr>
      <w:rFonts w:cs="Times New Roman"/>
      <w:b/>
    </w:rPr>
  </w:style>
  <w:style w:type="character" w:styleId="ListLabel3504">
    <w:name w:val="ListLabel 3504"/>
    <w:qFormat/>
    <w:rPr>
      <w:rFonts w:cs="Times New Roman"/>
      <w:b/>
    </w:rPr>
  </w:style>
  <w:style w:type="character" w:styleId="ListLabel3505">
    <w:name w:val="ListLabel 3505"/>
    <w:qFormat/>
    <w:rPr>
      <w:rFonts w:cs="Times New Roman"/>
      <w:b/>
    </w:rPr>
  </w:style>
  <w:style w:type="character" w:styleId="ListLabel3506">
    <w:name w:val="ListLabel 3506"/>
    <w:qFormat/>
    <w:rPr>
      <w:rFonts w:cs="Times New Roman"/>
      <w:b/>
    </w:rPr>
  </w:style>
  <w:style w:type="character" w:styleId="ListLabel3507">
    <w:name w:val="ListLabel 3507"/>
    <w:qFormat/>
    <w:rPr>
      <w:rFonts w:cs="Times New Roman"/>
      <w:b/>
    </w:rPr>
  </w:style>
  <w:style w:type="character" w:styleId="ListLabel3508">
    <w:name w:val="ListLabel 3508"/>
    <w:qFormat/>
    <w:rPr>
      <w:rFonts w:cs="Times New Roman"/>
    </w:rPr>
  </w:style>
  <w:style w:type="character" w:styleId="ListLabel3509">
    <w:name w:val="ListLabel 3509"/>
    <w:qFormat/>
    <w:rPr>
      <w:rFonts w:cs="Times New Roman"/>
      <w:b/>
    </w:rPr>
  </w:style>
  <w:style w:type="character" w:styleId="ListLabel3510">
    <w:name w:val="ListLabel 3510"/>
    <w:qFormat/>
    <w:rPr>
      <w:rFonts w:cs="Times New Roman"/>
    </w:rPr>
  </w:style>
  <w:style w:type="character" w:styleId="ListLabel3511">
    <w:name w:val="ListLabel 3511"/>
    <w:qFormat/>
    <w:rPr>
      <w:rFonts w:cs="Times New Roman"/>
    </w:rPr>
  </w:style>
  <w:style w:type="character" w:styleId="ListLabel3512">
    <w:name w:val="ListLabel 3512"/>
    <w:qFormat/>
    <w:rPr>
      <w:rFonts w:cs="Times New Roman"/>
    </w:rPr>
  </w:style>
  <w:style w:type="character" w:styleId="ListLabel3513">
    <w:name w:val="ListLabel 3513"/>
    <w:qFormat/>
    <w:rPr>
      <w:rFonts w:cs="Times New Roman"/>
    </w:rPr>
  </w:style>
  <w:style w:type="character" w:styleId="ListLabel3514">
    <w:name w:val="ListLabel 3514"/>
    <w:qFormat/>
    <w:rPr>
      <w:rFonts w:cs="Times New Roman"/>
    </w:rPr>
  </w:style>
  <w:style w:type="character" w:styleId="ListLabel3515">
    <w:name w:val="ListLabel 3515"/>
    <w:qFormat/>
    <w:rPr>
      <w:rFonts w:cs="Times New Roman"/>
    </w:rPr>
  </w:style>
  <w:style w:type="character" w:styleId="ListLabel3516">
    <w:name w:val="ListLabel 3516"/>
    <w:qFormat/>
    <w:rPr>
      <w:rFonts w:cs="Times New Roman"/>
    </w:rPr>
  </w:style>
  <w:style w:type="character" w:styleId="ListLabel3517">
    <w:name w:val="ListLabel 3517"/>
    <w:qFormat/>
    <w:rPr>
      <w:rFonts w:cs="Times New Roman"/>
    </w:rPr>
  </w:style>
  <w:style w:type="character" w:styleId="ListLabel3518">
    <w:name w:val="ListLabel 3518"/>
    <w:qFormat/>
    <w:rPr>
      <w:rFonts w:cs="Times New Roman"/>
    </w:rPr>
  </w:style>
  <w:style w:type="character" w:styleId="ListLabel3519">
    <w:name w:val="ListLabel 3519"/>
    <w:qFormat/>
    <w:rPr>
      <w:rFonts w:cs="Times New Roman"/>
    </w:rPr>
  </w:style>
  <w:style w:type="character" w:styleId="ListLabel3520">
    <w:name w:val="ListLabel 3520"/>
    <w:qFormat/>
    <w:rPr>
      <w:rFonts w:cs="Times New Roman"/>
    </w:rPr>
  </w:style>
  <w:style w:type="character" w:styleId="ListLabel3521">
    <w:name w:val="ListLabel 3521"/>
    <w:qFormat/>
    <w:rPr>
      <w:rFonts w:cs="Times New Roman"/>
    </w:rPr>
  </w:style>
  <w:style w:type="character" w:styleId="ListLabel3522">
    <w:name w:val="ListLabel 3522"/>
    <w:qFormat/>
    <w:rPr>
      <w:rFonts w:cs="Times New Roman"/>
    </w:rPr>
  </w:style>
  <w:style w:type="character" w:styleId="ListLabel3523">
    <w:name w:val="ListLabel 3523"/>
    <w:qFormat/>
    <w:rPr>
      <w:rFonts w:cs="Times New Roman"/>
    </w:rPr>
  </w:style>
  <w:style w:type="character" w:styleId="ListLabel3524">
    <w:name w:val="ListLabel 3524"/>
    <w:qFormat/>
    <w:rPr>
      <w:rFonts w:cs="Times New Roman"/>
    </w:rPr>
  </w:style>
  <w:style w:type="character" w:styleId="ListLabel3525">
    <w:name w:val="ListLabel 3525"/>
    <w:qFormat/>
    <w:rPr>
      <w:rFonts w:cs="Times New Roman"/>
    </w:rPr>
  </w:style>
  <w:style w:type="character" w:styleId="ListLabel3526">
    <w:name w:val="ListLabel 3526"/>
    <w:qFormat/>
    <w:rPr>
      <w:rFonts w:cs="Symbol"/>
    </w:rPr>
  </w:style>
  <w:style w:type="character" w:styleId="ListLabel3527">
    <w:name w:val="ListLabel 3527"/>
    <w:qFormat/>
    <w:rPr>
      <w:rFonts w:cs="Courier New"/>
    </w:rPr>
  </w:style>
  <w:style w:type="character" w:styleId="ListLabel3528">
    <w:name w:val="ListLabel 3528"/>
    <w:qFormat/>
    <w:rPr>
      <w:rFonts w:cs="Wingdings"/>
    </w:rPr>
  </w:style>
  <w:style w:type="character" w:styleId="ListLabel3529">
    <w:name w:val="ListLabel 3529"/>
    <w:qFormat/>
    <w:rPr>
      <w:rFonts w:cs="Symbol"/>
    </w:rPr>
  </w:style>
  <w:style w:type="character" w:styleId="ListLabel3530">
    <w:name w:val="ListLabel 3530"/>
    <w:qFormat/>
    <w:rPr>
      <w:rFonts w:cs="Courier New"/>
    </w:rPr>
  </w:style>
  <w:style w:type="character" w:styleId="ListLabel3531">
    <w:name w:val="ListLabel 3531"/>
    <w:qFormat/>
    <w:rPr>
      <w:rFonts w:cs="Wingdings"/>
    </w:rPr>
  </w:style>
  <w:style w:type="character" w:styleId="ListLabel3532">
    <w:name w:val="ListLabel 3532"/>
    <w:qFormat/>
    <w:rPr>
      <w:rFonts w:cs="Symbol"/>
    </w:rPr>
  </w:style>
  <w:style w:type="character" w:styleId="ListLabel3533">
    <w:name w:val="ListLabel 3533"/>
    <w:qFormat/>
    <w:rPr>
      <w:rFonts w:cs="Courier New"/>
    </w:rPr>
  </w:style>
  <w:style w:type="character" w:styleId="ListLabel3534">
    <w:name w:val="ListLabel 3534"/>
    <w:qFormat/>
    <w:rPr>
      <w:rFonts w:cs="Wingdings"/>
    </w:rPr>
  </w:style>
  <w:style w:type="character" w:styleId="ListLabel3535">
    <w:name w:val="ListLabel 3535"/>
    <w:qFormat/>
    <w:rPr>
      <w:rFonts w:cs="Symbol"/>
    </w:rPr>
  </w:style>
  <w:style w:type="character" w:styleId="ListLabel3536">
    <w:name w:val="ListLabel 3536"/>
    <w:qFormat/>
    <w:rPr>
      <w:rFonts w:cs="Courier New"/>
    </w:rPr>
  </w:style>
  <w:style w:type="character" w:styleId="ListLabel3537">
    <w:name w:val="ListLabel 3537"/>
    <w:qFormat/>
    <w:rPr>
      <w:rFonts w:cs="Wingdings"/>
    </w:rPr>
  </w:style>
  <w:style w:type="character" w:styleId="ListLabel3538">
    <w:name w:val="ListLabel 3538"/>
    <w:qFormat/>
    <w:rPr>
      <w:rFonts w:cs="Symbol"/>
    </w:rPr>
  </w:style>
  <w:style w:type="character" w:styleId="ListLabel3539">
    <w:name w:val="ListLabel 3539"/>
    <w:qFormat/>
    <w:rPr>
      <w:rFonts w:cs="Courier New"/>
    </w:rPr>
  </w:style>
  <w:style w:type="character" w:styleId="ListLabel3540">
    <w:name w:val="ListLabel 3540"/>
    <w:qFormat/>
    <w:rPr>
      <w:rFonts w:cs="Wingdings"/>
    </w:rPr>
  </w:style>
  <w:style w:type="character" w:styleId="ListLabel3541">
    <w:name w:val="ListLabel 3541"/>
    <w:qFormat/>
    <w:rPr>
      <w:rFonts w:cs="Symbol"/>
    </w:rPr>
  </w:style>
  <w:style w:type="character" w:styleId="ListLabel3542">
    <w:name w:val="ListLabel 3542"/>
    <w:qFormat/>
    <w:rPr>
      <w:rFonts w:cs="Courier New"/>
    </w:rPr>
  </w:style>
  <w:style w:type="character" w:styleId="ListLabel3543">
    <w:name w:val="ListLabel 3543"/>
    <w:qFormat/>
    <w:rPr>
      <w:rFonts w:cs="Wingdings"/>
    </w:rPr>
  </w:style>
  <w:style w:type="character" w:styleId="ListLabel3544">
    <w:name w:val="ListLabel 3544"/>
    <w:qFormat/>
    <w:rPr>
      <w:rFonts w:ascii="Calibri" w:hAnsi="Calibri" w:cs="Symbol"/>
      <w:sz w:val="22"/>
    </w:rPr>
  </w:style>
  <w:style w:type="character" w:styleId="ListLabel3545">
    <w:name w:val="ListLabel 3545"/>
    <w:qFormat/>
    <w:rPr>
      <w:rFonts w:cs="Courier New"/>
    </w:rPr>
  </w:style>
  <w:style w:type="character" w:styleId="ListLabel3546">
    <w:name w:val="ListLabel 3546"/>
    <w:qFormat/>
    <w:rPr>
      <w:rFonts w:cs="Wingdings"/>
    </w:rPr>
  </w:style>
  <w:style w:type="character" w:styleId="ListLabel3547">
    <w:name w:val="ListLabel 3547"/>
    <w:qFormat/>
    <w:rPr>
      <w:rFonts w:cs="Symbol"/>
    </w:rPr>
  </w:style>
  <w:style w:type="character" w:styleId="ListLabel3548">
    <w:name w:val="ListLabel 3548"/>
    <w:qFormat/>
    <w:rPr>
      <w:rFonts w:cs="Courier New"/>
    </w:rPr>
  </w:style>
  <w:style w:type="character" w:styleId="ListLabel3549">
    <w:name w:val="ListLabel 3549"/>
    <w:qFormat/>
    <w:rPr>
      <w:rFonts w:cs="Wingdings"/>
    </w:rPr>
  </w:style>
  <w:style w:type="character" w:styleId="ListLabel3550">
    <w:name w:val="ListLabel 3550"/>
    <w:qFormat/>
    <w:rPr>
      <w:rFonts w:cs="Symbol"/>
    </w:rPr>
  </w:style>
  <w:style w:type="character" w:styleId="ListLabel3551">
    <w:name w:val="ListLabel 3551"/>
    <w:qFormat/>
    <w:rPr>
      <w:rFonts w:cs="Courier New"/>
    </w:rPr>
  </w:style>
  <w:style w:type="character" w:styleId="ListLabel3552">
    <w:name w:val="ListLabel 3552"/>
    <w:qFormat/>
    <w:rPr>
      <w:rFonts w:cs="Wingdings"/>
    </w:rPr>
  </w:style>
  <w:style w:type="character" w:styleId="ListLabel3553">
    <w:name w:val="ListLabel 3553"/>
    <w:qFormat/>
    <w:rPr>
      <w:rFonts w:cs="Symbol"/>
    </w:rPr>
  </w:style>
  <w:style w:type="character" w:styleId="ListLabel3554">
    <w:name w:val="ListLabel 3554"/>
    <w:qFormat/>
    <w:rPr>
      <w:rFonts w:cs="Courier New"/>
    </w:rPr>
  </w:style>
  <w:style w:type="character" w:styleId="ListLabel3555">
    <w:name w:val="ListLabel 3555"/>
    <w:qFormat/>
    <w:rPr>
      <w:rFonts w:cs="Wingdings"/>
    </w:rPr>
  </w:style>
  <w:style w:type="character" w:styleId="ListLabel3556">
    <w:name w:val="ListLabel 3556"/>
    <w:qFormat/>
    <w:rPr>
      <w:rFonts w:cs="Symbol"/>
    </w:rPr>
  </w:style>
  <w:style w:type="character" w:styleId="ListLabel3557">
    <w:name w:val="ListLabel 3557"/>
    <w:qFormat/>
    <w:rPr>
      <w:rFonts w:cs="Courier New"/>
    </w:rPr>
  </w:style>
  <w:style w:type="character" w:styleId="ListLabel3558">
    <w:name w:val="ListLabel 3558"/>
    <w:qFormat/>
    <w:rPr>
      <w:rFonts w:cs="Wingdings"/>
    </w:rPr>
  </w:style>
  <w:style w:type="character" w:styleId="ListLabel3559">
    <w:name w:val="ListLabel 3559"/>
    <w:qFormat/>
    <w:rPr>
      <w:rFonts w:cs="Symbol"/>
    </w:rPr>
  </w:style>
  <w:style w:type="character" w:styleId="ListLabel3560">
    <w:name w:val="ListLabel 3560"/>
    <w:qFormat/>
    <w:rPr>
      <w:rFonts w:cs="Courier New"/>
    </w:rPr>
  </w:style>
  <w:style w:type="character" w:styleId="ListLabel3561">
    <w:name w:val="ListLabel 3561"/>
    <w:qFormat/>
    <w:rPr>
      <w:rFonts w:cs="Wingdings"/>
    </w:rPr>
  </w:style>
  <w:style w:type="character" w:styleId="ListLabel3562">
    <w:name w:val="ListLabel 3562"/>
    <w:qFormat/>
    <w:rPr>
      <w:rFonts w:cs="Times New Roman"/>
    </w:rPr>
  </w:style>
  <w:style w:type="character" w:styleId="ListLabel3563">
    <w:name w:val="ListLabel 3563"/>
    <w:qFormat/>
    <w:rPr>
      <w:rFonts w:cs="Times New Roman"/>
    </w:rPr>
  </w:style>
  <w:style w:type="character" w:styleId="ListLabel3564">
    <w:name w:val="ListLabel 3564"/>
    <w:qFormat/>
    <w:rPr>
      <w:rFonts w:cs="Times New Roman"/>
    </w:rPr>
  </w:style>
  <w:style w:type="character" w:styleId="ListLabel3565">
    <w:name w:val="ListLabel 3565"/>
    <w:qFormat/>
    <w:rPr>
      <w:rFonts w:cs="Times New Roman"/>
    </w:rPr>
  </w:style>
  <w:style w:type="character" w:styleId="ListLabel3566">
    <w:name w:val="ListLabel 3566"/>
    <w:qFormat/>
    <w:rPr>
      <w:rFonts w:cs="Times New Roman"/>
    </w:rPr>
  </w:style>
  <w:style w:type="character" w:styleId="ListLabel3567">
    <w:name w:val="ListLabel 3567"/>
    <w:qFormat/>
    <w:rPr>
      <w:rFonts w:cs="Times New Roman"/>
    </w:rPr>
  </w:style>
  <w:style w:type="character" w:styleId="ListLabel3568">
    <w:name w:val="ListLabel 3568"/>
    <w:qFormat/>
    <w:rPr>
      <w:rFonts w:cs="Times New Roman"/>
    </w:rPr>
  </w:style>
  <w:style w:type="character" w:styleId="ListLabel3569">
    <w:name w:val="ListLabel 3569"/>
    <w:qFormat/>
    <w:rPr>
      <w:rFonts w:cs="Times New Roman"/>
    </w:rPr>
  </w:style>
  <w:style w:type="character" w:styleId="ListLabel3570">
    <w:name w:val="ListLabel 3570"/>
    <w:qFormat/>
    <w:rPr>
      <w:rFonts w:cs="Times New Roman"/>
    </w:rPr>
  </w:style>
  <w:style w:type="character" w:styleId="ListLabel3571">
    <w:name w:val="ListLabel 3571"/>
    <w:qFormat/>
    <w:rPr>
      <w:rFonts w:ascii="Calibri" w:hAnsi="Calibri"/>
      <w:sz w:val="22"/>
      <w:szCs w:val="22"/>
      <w:lang w:val="en-US"/>
    </w:rPr>
  </w:style>
  <w:style w:type="character" w:styleId="ListLabel3572">
    <w:name w:val="ListLabel 3572"/>
    <w:qFormat/>
    <w:rPr/>
  </w:style>
  <w:style w:type="character" w:styleId="ListLabel3573">
    <w:name w:val="ListLabel 3573"/>
    <w:qFormat/>
    <w:rPr>
      <w:color w:val="CE181E"/>
    </w:rPr>
  </w:style>
  <w:style w:type="character" w:styleId="ListLabel3574">
    <w:name w:val="ListLabel 3574"/>
    <w:qFormat/>
    <w:rPr>
      <w:color w:val="CE181E"/>
      <w:lang w:val="de-DE"/>
    </w:rPr>
  </w:style>
  <w:style w:type="character" w:styleId="ListLabel3575">
    <w:name w:val="ListLabel 3575"/>
    <w:qFormat/>
    <w:rPr>
      <w:rFonts w:cs="Times New Roman"/>
      <w:b/>
      <w:sz w:val="22"/>
    </w:rPr>
  </w:style>
  <w:style w:type="character" w:styleId="ListLabel3576">
    <w:name w:val="ListLabel 3576"/>
    <w:qFormat/>
    <w:rPr>
      <w:rFonts w:cs="Times New Roman"/>
    </w:rPr>
  </w:style>
  <w:style w:type="character" w:styleId="ListLabel3577">
    <w:name w:val="ListLabel 3577"/>
    <w:qFormat/>
    <w:rPr>
      <w:rFonts w:cs="Times New Roman"/>
    </w:rPr>
  </w:style>
  <w:style w:type="character" w:styleId="ListLabel3578">
    <w:name w:val="ListLabel 3578"/>
    <w:qFormat/>
    <w:rPr>
      <w:rFonts w:cs="Times New Roman"/>
    </w:rPr>
  </w:style>
  <w:style w:type="character" w:styleId="ListLabel3579">
    <w:name w:val="ListLabel 3579"/>
    <w:qFormat/>
    <w:rPr>
      <w:rFonts w:cs="Times New Roman"/>
    </w:rPr>
  </w:style>
  <w:style w:type="character" w:styleId="ListLabel3580">
    <w:name w:val="ListLabel 3580"/>
    <w:qFormat/>
    <w:rPr>
      <w:rFonts w:cs="Times New Roman"/>
    </w:rPr>
  </w:style>
  <w:style w:type="character" w:styleId="ListLabel3581">
    <w:name w:val="ListLabel 3581"/>
    <w:qFormat/>
    <w:rPr>
      <w:rFonts w:cs="Times New Roman"/>
    </w:rPr>
  </w:style>
  <w:style w:type="character" w:styleId="ListLabel3582">
    <w:name w:val="ListLabel 3582"/>
    <w:qFormat/>
    <w:rPr>
      <w:rFonts w:cs="Times New Roman"/>
    </w:rPr>
  </w:style>
  <w:style w:type="character" w:styleId="ListLabel3583">
    <w:name w:val="ListLabel 3583"/>
    <w:qFormat/>
    <w:rPr>
      <w:rFonts w:cs="Times New Roman"/>
    </w:rPr>
  </w:style>
  <w:style w:type="character" w:styleId="ListLabel3584">
    <w:name w:val="ListLabel 3584"/>
    <w:qFormat/>
    <w:rPr>
      <w:rFonts w:cs="Times New Roman"/>
    </w:rPr>
  </w:style>
  <w:style w:type="character" w:styleId="ListLabel3585">
    <w:name w:val="ListLabel 3585"/>
    <w:qFormat/>
    <w:rPr>
      <w:rFonts w:cs="Times New Roman"/>
      <w:b/>
      <w:i w:val="false"/>
      <w:sz w:val="22"/>
      <w:szCs w:val="22"/>
    </w:rPr>
  </w:style>
  <w:style w:type="character" w:styleId="ListLabel3586">
    <w:name w:val="ListLabel 3586"/>
    <w:qFormat/>
    <w:rPr>
      <w:rFonts w:cs="Times New Roman"/>
    </w:rPr>
  </w:style>
  <w:style w:type="character" w:styleId="ListLabel3587">
    <w:name w:val="ListLabel 3587"/>
    <w:qFormat/>
    <w:rPr>
      <w:rFonts w:cs="Times New Roman"/>
    </w:rPr>
  </w:style>
  <w:style w:type="character" w:styleId="ListLabel3588">
    <w:name w:val="ListLabel 3588"/>
    <w:qFormat/>
    <w:rPr>
      <w:rFonts w:cs="Times New Roman"/>
    </w:rPr>
  </w:style>
  <w:style w:type="character" w:styleId="ListLabel3589">
    <w:name w:val="ListLabel 3589"/>
    <w:qFormat/>
    <w:rPr>
      <w:rFonts w:cs="Times New Roman"/>
    </w:rPr>
  </w:style>
  <w:style w:type="character" w:styleId="ListLabel3590">
    <w:name w:val="ListLabel 3590"/>
    <w:qFormat/>
    <w:rPr>
      <w:rFonts w:cs="Times New Roman"/>
    </w:rPr>
  </w:style>
  <w:style w:type="character" w:styleId="ListLabel3591">
    <w:name w:val="ListLabel 3591"/>
    <w:qFormat/>
    <w:rPr>
      <w:rFonts w:cs="Times New Roman"/>
    </w:rPr>
  </w:style>
  <w:style w:type="character" w:styleId="ListLabel3592">
    <w:name w:val="ListLabel 3592"/>
    <w:qFormat/>
    <w:rPr>
      <w:rFonts w:cs="Times New Roman"/>
    </w:rPr>
  </w:style>
  <w:style w:type="character" w:styleId="ListLabel3593">
    <w:name w:val="ListLabel 3593"/>
    <w:qFormat/>
    <w:rPr>
      <w:rFonts w:cs="Times New Roman"/>
      <w:b w:val="false"/>
      <w:i w:val="false"/>
      <w:color w:val="auto"/>
      <w:sz w:val="20"/>
    </w:rPr>
  </w:style>
  <w:style w:type="character" w:styleId="ListLabel3594">
    <w:name w:val="ListLabel 3594"/>
    <w:qFormat/>
    <w:rPr>
      <w:rFonts w:cs="Times New Roman"/>
      <w:b w:val="false"/>
      <w:i w:val="false"/>
      <w:color w:val="auto"/>
      <w:sz w:val="20"/>
    </w:rPr>
  </w:style>
  <w:style w:type="character" w:styleId="ListLabel3595">
    <w:name w:val="ListLabel 3595"/>
    <w:qFormat/>
    <w:rPr>
      <w:rFonts w:cs="Times New Roman"/>
    </w:rPr>
  </w:style>
  <w:style w:type="character" w:styleId="ListLabel3596">
    <w:name w:val="ListLabel 3596"/>
    <w:qFormat/>
    <w:rPr>
      <w:rFonts w:cs="Times New Roman"/>
    </w:rPr>
  </w:style>
  <w:style w:type="character" w:styleId="ListLabel3597">
    <w:name w:val="ListLabel 3597"/>
    <w:qFormat/>
    <w:rPr>
      <w:rFonts w:cs="Times New Roman"/>
    </w:rPr>
  </w:style>
  <w:style w:type="character" w:styleId="ListLabel3598">
    <w:name w:val="ListLabel 3598"/>
    <w:qFormat/>
    <w:rPr>
      <w:rFonts w:cs="Times New Roman"/>
    </w:rPr>
  </w:style>
  <w:style w:type="character" w:styleId="ListLabel3599">
    <w:name w:val="ListLabel 3599"/>
    <w:qFormat/>
    <w:rPr>
      <w:rFonts w:cs="Times New Roman"/>
    </w:rPr>
  </w:style>
  <w:style w:type="character" w:styleId="ListLabel3600">
    <w:name w:val="ListLabel 3600"/>
    <w:qFormat/>
    <w:rPr>
      <w:rFonts w:cs="Times New Roman"/>
    </w:rPr>
  </w:style>
  <w:style w:type="character" w:styleId="ListLabel3601">
    <w:name w:val="ListLabel 3601"/>
    <w:qFormat/>
    <w:rPr>
      <w:rFonts w:cs="Times New Roman"/>
    </w:rPr>
  </w:style>
  <w:style w:type="character" w:styleId="ListLabel3602">
    <w:name w:val="ListLabel 3602"/>
    <w:qFormat/>
    <w:rPr>
      <w:rFonts w:cs="Times New Roman"/>
    </w:rPr>
  </w:style>
  <w:style w:type="character" w:styleId="ListLabel3603">
    <w:name w:val="ListLabel 3603"/>
    <w:qFormat/>
    <w:rPr>
      <w:rFonts w:cs="Times New Roman"/>
      <w:b w:val="false"/>
      <w:i w:val="false"/>
      <w:sz w:val="22"/>
      <w:szCs w:val="22"/>
    </w:rPr>
  </w:style>
  <w:style w:type="character" w:styleId="ListLabel3604">
    <w:name w:val="ListLabel 3604"/>
    <w:qFormat/>
    <w:rPr>
      <w:rFonts w:cs="Times New Roman"/>
    </w:rPr>
  </w:style>
  <w:style w:type="character" w:styleId="ListLabel3605">
    <w:name w:val="ListLabel 3605"/>
    <w:qFormat/>
    <w:rPr>
      <w:rFonts w:cs="Times New Roman"/>
    </w:rPr>
  </w:style>
  <w:style w:type="character" w:styleId="ListLabel3606">
    <w:name w:val="ListLabel 3606"/>
    <w:qFormat/>
    <w:rPr>
      <w:rFonts w:cs="Times New Roman"/>
    </w:rPr>
  </w:style>
  <w:style w:type="character" w:styleId="ListLabel3607">
    <w:name w:val="ListLabel 3607"/>
    <w:qFormat/>
    <w:rPr>
      <w:rFonts w:cs="Times New Roman"/>
    </w:rPr>
  </w:style>
  <w:style w:type="character" w:styleId="ListLabel3608">
    <w:name w:val="ListLabel 3608"/>
    <w:qFormat/>
    <w:rPr>
      <w:rFonts w:cs="Times New Roman"/>
    </w:rPr>
  </w:style>
  <w:style w:type="character" w:styleId="ListLabel3609">
    <w:name w:val="ListLabel 3609"/>
    <w:qFormat/>
    <w:rPr>
      <w:rFonts w:cs="Times New Roman"/>
    </w:rPr>
  </w:style>
  <w:style w:type="character" w:styleId="ListLabel3610">
    <w:name w:val="ListLabel 3610"/>
    <w:qFormat/>
    <w:rPr>
      <w:rFonts w:cs="Times New Roman"/>
    </w:rPr>
  </w:style>
  <w:style w:type="character" w:styleId="ListLabel3611">
    <w:name w:val="ListLabel 3611"/>
    <w:qFormat/>
    <w:rPr>
      <w:rFonts w:cs="Times New Roman"/>
      <w:b w:val="false"/>
      <w:i w:val="false"/>
      <w:color w:val="auto"/>
      <w:sz w:val="22"/>
      <w:szCs w:val="22"/>
    </w:rPr>
  </w:style>
  <w:style w:type="character" w:styleId="ListLabel3612">
    <w:name w:val="ListLabel 3612"/>
    <w:qFormat/>
    <w:rPr>
      <w:rFonts w:cs="Symbol"/>
    </w:rPr>
  </w:style>
  <w:style w:type="character" w:styleId="ListLabel3613">
    <w:name w:val="ListLabel 3613"/>
    <w:qFormat/>
    <w:rPr>
      <w:rFonts w:cs="Times New Roman"/>
    </w:rPr>
  </w:style>
  <w:style w:type="character" w:styleId="ListLabel3614">
    <w:name w:val="ListLabel 3614"/>
    <w:qFormat/>
    <w:rPr>
      <w:rFonts w:cs="Times New Roman"/>
    </w:rPr>
  </w:style>
  <w:style w:type="character" w:styleId="ListLabel3615">
    <w:name w:val="ListLabel 3615"/>
    <w:qFormat/>
    <w:rPr>
      <w:rFonts w:cs="Times New Roman"/>
    </w:rPr>
  </w:style>
  <w:style w:type="character" w:styleId="ListLabel3616">
    <w:name w:val="ListLabel 3616"/>
    <w:qFormat/>
    <w:rPr>
      <w:rFonts w:cs="Times New Roman"/>
    </w:rPr>
  </w:style>
  <w:style w:type="character" w:styleId="ListLabel3617">
    <w:name w:val="ListLabel 3617"/>
    <w:qFormat/>
    <w:rPr>
      <w:rFonts w:cs="Times New Roman"/>
    </w:rPr>
  </w:style>
  <w:style w:type="character" w:styleId="ListLabel3618">
    <w:name w:val="ListLabel 3618"/>
    <w:qFormat/>
    <w:rPr>
      <w:rFonts w:cs="Times New Roman"/>
    </w:rPr>
  </w:style>
  <w:style w:type="character" w:styleId="ListLabel3619">
    <w:name w:val="ListLabel 3619"/>
    <w:qFormat/>
    <w:rPr>
      <w:rFonts w:cs="Times New Roman"/>
    </w:rPr>
  </w:style>
  <w:style w:type="character" w:styleId="ListLabel3620">
    <w:name w:val="ListLabel 3620"/>
    <w:qFormat/>
    <w:rPr>
      <w:rFonts w:cs="Symbol"/>
    </w:rPr>
  </w:style>
  <w:style w:type="character" w:styleId="ListLabel3621">
    <w:name w:val="ListLabel 3621"/>
    <w:qFormat/>
    <w:rPr>
      <w:rFonts w:cs="Symbol"/>
    </w:rPr>
  </w:style>
  <w:style w:type="character" w:styleId="ListLabel3622">
    <w:name w:val="ListLabel 3622"/>
    <w:qFormat/>
    <w:rPr>
      <w:rFonts w:cs="Wingdings"/>
    </w:rPr>
  </w:style>
  <w:style w:type="character" w:styleId="ListLabel3623">
    <w:name w:val="ListLabel 3623"/>
    <w:qFormat/>
    <w:rPr>
      <w:rFonts w:cs="Symbol"/>
    </w:rPr>
  </w:style>
  <w:style w:type="character" w:styleId="ListLabel3624">
    <w:name w:val="ListLabel 3624"/>
    <w:qFormat/>
    <w:rPr>
      <w:rFonts w:cs="Courier New"/>
    </w:rPr>
  </w:style>
  <w:style w:type="character" w:styleId="ListLabel3625">
    <w:name w:val="ListLabel 3625"/>
    <w:qFormat/>
    <w:rPr>
      <w:rFonts w:cs="Wingdings"/>
    </w:rPr>
  </w:style>
  <w:style w:type="character" w:styleId="ListLabel3626">
    <w:name w:val="ListLabel 3626"/>
    <w:qFormat/>
    <w:rPr>
      <w:rFonts w:cs="Symbol"/>
    </w:rPr>
  </w:style>
  <w:style w:type="character" w:styleId="ListLabel3627">
    <w:name w:val="ListLabel 3627"/>
    <w:qFormat/>
    <w:rPr>
      <w:rFonts w:cs="Courier New"/>
    </w:rPr>
  </w:style>
  <w:style w:type="character" w:styleId="ListLabel3628">
    <w:name w:val="ListLabel 3628"/>
    <w:qFormat/>
    <w:rPr>
      <w:rFonts w:cs="Wingdings"/>
    </w:rPr>
  </w:style>
  <w:style w:type="character" w:styleId="ListLabel3629">
    <w:name w:val="ListLabel 3629"/>
    <w:qFormat/>
    <w:rPr>
      <w:rFonts w:cs="Times New Roman"/>
    </w:rPr>
  </w:style>
  <w:style w:type="character" w:styleId="ListLabel3630">
    <w:name w:val="ListLabel 3630"/>
    <w:qFormat/>
    <w:rPr>
      <w:rFonts w:cs="Times New Roman"/>
      <w:b w:val="false"/>
      <w:i w:val="false"/>
      <w:sz w:val="22"/>
      <w:szCs w:val="22"/>
    </w:rPr>
  </w:style>
  <w:style w:type="character" w:styleId="ListLabel3631">
    <w:name w:val="ListLabel 3631"/>
    <w:qFormat/>
    <w:rPr>
      <w:rFonts w:cs="Times New Roman"/>
    </w:rPr>
  </w:style>
  <w:style w:type="character" w:styleId="ListLabel3632">
    <w:name w:val="ListLabel 3632"/>
    <w:qFormat/>
    <w:rPr>
      <w:rFonts w:cs="Times New Roman"/>
    </w:rPr>
  </w:style>
  <w:style w:type="character" w:styleId="ListLabel3633">
    <w:name w:val="ListLabel 3633"/>
    <w:qFormat/>
    <w:rPr>
      <w:rFonts w:cs="Times New Roman"/>
    </w:rPr>
  </w:style>
  <w:style w:type="character" w:styleId="ListLabel3634">
    <w:name w:val="ListLabel 3634"/>
    <w:qFormat/>
    <w:rPr>
      <w:rFonts w:cs="Times New Roman"/>
    </w:rPr>
  </w:style>
  <w:style w:type="character" w:styleId="ListLabel3635">
    <w:name w:val="ListLabel 3635"/>
    <w:qFormat/>
    <w:rPr>
      <w:rFonts w:cs="Times New Roman"/>
    </w:rPr>
  </w:style>
  <w:style w:type="character" w:styleId="ListLabel3636">
    <w:name w:val="ListLabel 3636"/>
    <w:qFormat/>
    <w:rPr>
      <w:rFonts w:cs="Times New Roman"/>
    </w:rPr>
  </w:style>
  <w:style w:type="character" w:styleId="ListLabel3637">
    <w:name w:val="ListLabel 3637"/>
    <w:qFormat/>
    <w:rPr>
      <w:rFonts w:cs="Times New Roman"/>
    </w:rPr>
  </w:style>
  <w:style w:type="character" w:styleId="ListLabel3638">
    <w:name w:val="ListLabel 3638"/>
    <w:qFormat/>
    <w:rPr>
      <w:rFonts w:cs="Times New Roman"/>
    </w:rPr>
  </w:style>
  <w:style w:type="character" w:styleId="ListLabel3639">
    <w:name w:val="ListLabel 3639"/>
    <w:qFormat/>
    <w:rPr>
      <w:rFonts w:cs="Times New Roman"/>
      <w:b w:val="false"/>
      <w:i w:val="false"/>
      <w:sz w:val="22"/>
      <w:szCs w:val="22"/>
    </w:rPr>
  </w:style>
  <w:style w:type="character" w:styleId="ListLabel3640">
    <w:name w:val="ListLabel 3640"/>
    <w:qFormat/>
    <w:rPr>
      <w:rFonts w:cs="Times New Roman"/>
    </w:rPr>
  </w:style>
  <w:style w:type="character" w:styleId="ListLabel3641">
    <w:name w:val="ListLabel 3641"/>
    <w:qFormat/>
    <w:rPr>
      <w:rFonts w:cs="Times New Roman"/>
    </w:rPr>
  </w:style>
  <w:style w:type="character" w:styleId="ListLabel3642">
    <w:name w:val="ListLabel 3642"/>
    <w:qFormat/>
    <w:rPr>
      <w:rFonts w:cs="Times New Roman"/>
    </w:rPr>
  </w:style>
  <w:style w:type="character" w:styleId="ListLabel3643">
    <w:name w:val="ListLabel 3643"/>
    <w:qFormat/>
    <w:rPr>
      <w:rFonts w:cs="Times New Roman"/>
    </w:rPr>
  </w:style>
  <w:style w:type="character" w:styleId="ListLabel3644">
    <w:name w:val="ListLabel 3644"/>
    <w:qFormat/>
    <w:rPr>
      <w:rFonts w:cs="Times New Roman"/>
    </w:rPr>
  </w:style>
  <w:style w:type="character" w:styleId="ListLabel3645">
    <w:name w:val="ListLabel 3645"/>
    <w:qFormat/>
    <w:rPr>
      <w:rFonts w:cs="Times New Roman"/>
    </w:rPr>
  </w:style>
  <w:style w:type="character" w:styleId="ListLabel3646">
    <w:name w:val="ListLabel 3646"/>
    <w:qFormat/>
    <w:rPr>
      <w:rFonts w:cs="Times New Roman"/>
    </w:rPr>
  </w:style>
  <w:style w:type="character" w:styleId="ListLabel3647">
    <w:name w:val="ListLabel 3647"/>
    <w:qFormat/>
    <w:rPr>
      <w:rFonts w:cs="Times New Roman"/>
    </w:rPr>
  </w:style>
  <w:style w:type="character" w:styleId="ListLabel3648">
    <w:name w:val="ListLabel 3648"/>
    <w:qFormat/>
    <w:rPr>
      <w:rFonts w:cs="Times New Roman"/>
      <w:b w:val="false"/>
      <w:i w:val="false"/>
      <w:sz w:val="22"/>
      <w:szCs w:val="22"/>
    </w:rPr>
  </w:style>
  <w:style w:type="character" w:styleId="ListLabel3649">
    <w:name w:val="ListLabel 3649"/>
    <w:qFormat/>
    <w:rPr>
      <w:rFonts w:cs="Times New Roman"/>
    </w:rPr>
  </w:style>
  <w:style w:type="character" w:styleId="ListLabel3650">
    <w:name w:val="ListLabel 3650"/>
    <w:qFormat/>
    <w:rPr>
      <w:rFonts w:cs="Times New Roman"/>
    </w:rPr>
  </w:style>
  <w:style w:type="character" w:styleId="ListLabel3651">
    <w:name w:val="ListLabel 3651"/>
    <w:qFormat/>
    <w:rPr>
      <w:rFonts w:cs="Times New Roman"/>
    </w:rPr>
  </w:style>
  <w:style w:type="character" w:styleId="ListLabel3652">
    <w:name w:val="ListLabel 3652"/>
    <w:qFormat/>
    <w:rPr>
      <w:rFonts w:cs="Times New Roman"/>
    </w:rPr>
  </w:style>
  <w:style w:type="character" w:styleId="ListLabel3653">
    <w:name w:val="ListLabel 3653"/>
    <w:qFormat/>
    <w:rPr>
      <w:rFonts w:cs="Times New Roman"/>
    </w:rPr>
  </w:style>
  <w:style w:type="character" w:styleId="ListLabel3654">
    <w:name w:val="ListLabel 3654"/>
    <w:qFormat/>
    <w:rPr>
      <w:rFonts w:cs="Times New Roman"/>
    </w:rPr>
  </w:style>
  <w:style w:type="character" w:styleId="ListLabel3655">
    <w:name w:val="ListLabel 3655"/>
    <w:qFormat/>
    <w:rPr>
      <w:rFonts w:cs="Times New Roman"/>
    </w:rPr>
  </w:style>
  <w:style w:type="character" w:styleId="ListLabel3656">
    <w:name w:val="ListLabel 3656"/>
    <w:qFormat/>
    <w:rPr>
      <w:rFonts w:cs="Times New Roman"/>
    </w:rPr>
  </w:style>
  <w:style w:type="character" w:styleId="ListLabel3657">
    <w:name w:val="ListLabel 3657"/>
    <w:qFormat/>
    <w:rPr>
      <w:rFonts w:cs="Times New Roman"/>
      <w:b w:val="false"/>
      <w:i w:val="false"/>
      <w:sz w:val="22"/>
      <w:szCs w:val="22"/>
    </w:rPr>
  </w:style>
  <w:style w:type="character" w:styleId="ListLabel3658">
    <w:name w:val="ListLabel 3658"/>
    <w:qFormat/>
    <w:rPr>
      <w:rFonts w:cs="Times New Roman"/>
    </w:rPr>
  </w:style>
  <w:style w:type="character" w:styleId="ListLabel3659">
    <w:name w:val="ListLabel 3659"/>
    <w:qFormat/>
    <w:rPr>
      <w:rFonts w:cs="Times New Roman"/>
    </w:rPr>
  </w:style>
  <w:style w:type="character" w:styleId="ListLabel3660">
    <w:name w:val="ListLabel 3660"/>
    <w:qFormat/>
    <w:rPr>
      <w:rFonts w:cs="Times New Roman"/>
    </w:rPr>
  </w:style>
  <w:style w:type="character" w:styleId="ListLabel3661">
    <w:name w:val="ListLabel 3661"/>
    <w:qFormat/>
    <w:rPr>
      <w:rFonts w:cs="Times New Roman"/>
    </w:rPr>
  </w:style>
  <w:style w:type="character" w:styleId="ListLabel3662">
    <w:name w:val="ListLabel 3662"/>
    <w:qFormat/>
    <w:rPr>
      <w:rFonts w:cs="Times New Roman"/>
    </w:rPr>
  </w:style>
  <w:style w:type="character" w:styleId="ListLabel3663">
    <w:name w:val="ListLabel 3663"/>
    <w:qFormat/>
    <w:rPr>
      <w:rFonts w:cs="Times New Roman"/>
    </w:rPr>
  </w:style>
  <w:style w:type="character" w:styleId="ListLabel3664">
    <w:name w:val="ListLabel 3664"/>
    <w:qFormat/>
    <w:rPr>
      <w:rFonts w:cs="Times New Roman"/>
    </w:rPr>
  </w:style>
  <w:style w:type="character" w:styleId="ListLabel3665">
    <w:name w:val="ListLabel 3665"/>
    <w:qFormat/>
    <w:rPr>
      <w:rFonts w:cs="Times New Roman"/>
    </w:rPr>
  </w:style>
  <w:style w:type="character" w:styleId="ListLabel3666">
    <w:name w:val="ListLabel 3666"/>
    <w:qFormat/>
    <w:rPr>
      <w:rFonts w:cs="Times New Roman"/>
    </w:rPr>
  </w:style>
  <w:style w:type="character" w:styleId="ListLabel3667">
    <w:name w:val="ListLabel 3667"/>
    <w:qFormat/>
    <w:rPr>
      <w:rFonts w:cs="Times New Roman"/>
      <w:b/>
    </w:rPr>
  </w:style>
  <w:style w:type="character" w:styleId="ListLabel3668">
    <w:name w:val="ListLabel 3668"/>
    <w:qFormat/>
    <w:rPr>
      <w:rFonts w:cs="Times New Roman"/>
    </w:rPr>
  </w:style>
  <w:style w:type="character" w:styleId="ListLabel3669">
    <w:name w:val="ListLabel 3669"/>
    <w:qFormat/>
    <w:rPr>
      <w:rFonts w:cs="Times New Roman"/>
    </w:rPr>
  </w:style>
  <w:style w:type="character" w:styleId="ListLabel3670">
    <w:name w:val="ListLabel 3670"/>
    <w:qFormat/>
    <w:rPr>
      <w:rFonts w:cs="Times New Roman"/>
    </w:rPr>
  </w:style>
  <w:style w:type="character" w:styleId="ListLabel3671">
    <w:name w:val="ListLabel 3671"/>
    <w:qFormat/>
    <w:rPr>
      <w:rFonts w:cs="Times New Roman"/>
    </w:rPr>
  </w:style>
  <w:style w:type="character" w:styleId="ListLabel3672">
    <w:name w:val="ListLabel 3672"/>
    <w:qFormat/>
    <w:rPr>
      <w:rFonts w:cs="Times New Roman"/>
    </w:rPr>
  </w:style>
  <w:style w:type="character" w:styleId="ListLabel3673">
    <w:name w:val="ListLabel 3673"/>
    <w:qFormat/>
    <w:rPr>
      <w:rFonts w:cs="Times New Roman"/>
    </w:rPr>
  </w:style>
  <w:style w:type="character" w:styleId="ListLabel3674">
    <w:name w:val="ListLabel 3674"/>
    <w:qFormat/>
    <w:rPr>
      <w:rFonts w:cs="Times New Roman"/>
    </w:rPr>
  </w:style>
  <w:style w:type="character" w:styleId="ListLabel3675">
    <w:name w:val="ListLabel 3675"/>
    <w:qFormat/>
    <w:rPr>
      <w:rFonts w:cs="Times New Roman"/>
      <w:b w:val="false"/>
      <w:i w:val="false"/>
      <w:sz w:val="22"/>
      <w:szCs w:val="22"/>
    </w:rPr>
  </w:style>
  <w:style w:type="character" w:styleId="ListLabel3676">
    <w:name w:val="ListLabel 3676"/>
    <w:qFormat/>
    <w:rPr>
      <w:rFonts w:cs="Times New Roman"/>
    </w:rPr>
  </w:style>
  <w:style w:type="character" w:styleId="ListLabel3677">
    <w:name w:val="ListLabel 3677"/>
    <w:qFormat/>
    <w:rPr>
      <w:rFonts w:cs="Times New Roman"/>
    </w:rPr>
  </w:style>
  <w:style w:type="character" w:styleId="ListLabel3678">
    <w:name w:val="ListLabel 3678"/>
    <w:qFormat/>
    <w:rPr>
      <w:rFonts w:cs="Times New Roman"/>
    </w:rPr>
  </w:style>
  <w:style w:type="character" w:styleId="ListLabel3679">
    <w:name w:val="ListLabel 3679"/>
    <w:qFormat/>
    <w:rPr>
      <w:rFonts w:cs="Times New Roman"/>
    </w:rPr>
  </w:style>
  <w:style w:type="character" w:styleId="ListLabel3680">
    <w:name w:val="ListLabel 3680"/>
    <w:qFormat/>
    <w:rPr>
      <w:rFonts w:cs="Times New Roman"/>
    </w:rPr>
  </w:style>
  <w:style w:type="character" w:styleId="ListLabel3681">
    <w:name w:val="ListLabel 3681"/>
    <w:qFormat/>
    <w:rPr>
      <w:rFonts w:cs="Times New Roman"/>
    </w:rPr>
  </w:style>
  <w:style w:type="character" w:styleId="ListLabel3682">
    <w:name w:val="ListLabel 3682"/>
    <w:qFormat/>
    <w:rPr>
      <w:rFonts w:cs="Times New Roman"/>
    </w:rPr>
  </w:style>
  <w:style w:type="character" w:styleId="ListLabel3683">
    <w:name w:val="ListLabel 3683"/>
    <w:qFormat/>
    <w:rPr>
      <w:rFonts w:cs="Times New Roman"/>
    </w:rPr>
  </w:style>
  <w:style w:type="character" w:styleId="ListLabel3684">
    <w:name w:val="ListLabel 3684"/>
    <w:qFormat/>
    <w:rPr>
      <w:rFonts w:cs="Times New Roman"/>
      <w:b w:val="false"/>
      <w:i w:val="false"/>
      <w:sz w:val="22"/>
      <w:szCs w:val="22"/>
    </w:rPr>
  </w:style>
  <w:style w:type="character" w:styleId="ListLabel3685">
    <w:name w:val="ListLabel 3685"/>
    <w:qFormat/>
    <w:rPr>
      <w:rFonts w:cs="Times New Roman"/>
    </w:rPr>
  </w:style>
  <w:style w:type="character" w:styleId="ListLabel3686">
    <w:name w:val="ListLabel 3686"/>
    <w:qFormat/>
    <w:rPr>
      <w:rFonts w:cs="Times New Roman"/>
    </w:rPr>
  </w:style>
  <w:style w:type="character" w:styleId="ListLabel3687">
    <w:name w:val="ListLabel 3687"/>
    <w:qFormat/>
    <w:rPr>
      <w:rFonts w:cs="Times New Roman"/>
    </w:rPr>
  </w:style>
  <w:style w:type="character" w:styleId="ListLabel3688">
    <w:name w:val="ListLabel 3688"/>
    <w:qFormat/>
    <w:rPr>
      <w:rFonts w:cs="Times New Roman"/>
    </w:rPr>
  </w:style>
  <w:style w:type="character" w:styleId="ListLabel3689">
    <w:name w:val="ListLabel 3689"/>
    <w:qFormat/>
    <w:rPr>
      <w:rFonts w:cs="Times New Roman"/>
    </w:rPr>
  </w:style>
  <w:style w:type="character" w:styleId="ListLabel3690">
    <w:name w:val="ListLabel 3690"/>
    <w:qFormat/>
    <w:rPr>
      <w:rFonts w:cs="Times New Roman"/>
    </w:rPr>
  </w:style>
  <w:style w:type="character" w:styleId="ListLabel3691">
    <w:name w:val="ListLabel 3691"/>
    <w:qFormat/>
    <w:rPr>
      <w:rFonts w:cs="Times New Roman"/>
    </w:rPr>
  </w:style>
  <w:style w:type="character" w:styleId="ListLabel3692">
    <w:name w:val="ListLabel 3692"/>
    <w:qFormat/>
    <w:rPr>
      <w:rFonts w:cs="Times New Roman"/>
      <w:b w:val="false"/>
      <w:i w:val="false"/>
      <w:sz w:val="24"/>
      <w:szCs w:val="24"/>
    </w:rPr>
  </w:style>
  <w:style w:type="character" w:styleId="ListLabel3693">
    <w:name w:val="ListLabel 3693"/>
    <w:qFormat/>
    <w:rPr>
      <w:rFonts w:cs="Times New Roman"/>
    </w:rPr>
  </w:style>
  <w:style w:type="character" w:styleId="ListLabel3694">
    <w:name w:val="ListLabel 3694"/>
    <w:qFormat/>
    <w:rPr>
      <w:rFonts w:cs="Times New Roman"/>
    </w:rPr>
  </w:style>
  <w:style w:type="character" w:styleId="ListLabel3695">
    <w:name w:val="ListLabel 3695"/>
    <w:qFormat/>
    <w:rPr>
      <w:rFonts w:cs="Times New Roman"/>
    </w:rPr>
  </w:style>
  <w:style w:type="character" w:styleId="ListLabel3696">
    <w:name w:val="ListLabel 3696"/>
    <w:qFormat/>
    <w:rPr>
      <w:rFonts w:cs="Times New Roman"/>
    </w:rPr>
  </w:style>
  <w:style w:type="character" w:styleId="ListLabel3697">
    <w:name w:val="ListLabel 3697"/>
    <w:qFormat/>
    <w:rPr>
      <w:rFonts w:cs="Times New Roman"/>
    </w:rPr>
  </w:style>
  <w:style w:type="character" w:styleId="ListLabel3698">
    <w:name w:val="ListLabel 3698"/>
    <w:qFormat/>
    <w:rPr>
      <w:rFonts w:cs="Times New Roman"/>
    </w:rPr>
  </w:style>
  <w:style w:type="character" w:styleId="ListLabel3699">
    <w:name w:val="ListLabel 3699"/>
    <w:qFormat/>
    <w:rPr>
      <w:rFonts w:cs="Times New Roman"/>
    </w:rPr>
  </w:style>
  <w:style w:type="character" w:styleId="ListLabel3700">
    <w:name w:val="ListLabel 3700"/>
    <w:qFormat/>
    <w:rPr>
      <w:rFonts w:cs="Times New Roman"/>
    </w:rPr>
  </w:style>
  <w:style w:type="character" w:styleId="ListLabel3701">
    <w:name w:val="ListLabel 3701"/>
    <w:qFormat/>
    <w:rPr>
      <w:rFonts w:cs="Times New Roman"/>
    </w:rPr>
  </w:style>
  <w:style w:type="character" w:styleId="ListLabel3702">
    <w:name w:val="ListLabel 3702"/>
    <w:qFormat/>
    <w:rPr>
      <w:rFonts w:cs="Times New Roman"/>
      <w:b w:val="false"/>
      <w:i w:val="false"/>
      <w:sz w:val="22"/>
      <w:szCs w:val="22"/>
    </w:rPr>
  </w:style>
  <w:style w:type="character" w:styleId="ListLabel3703">
    <w:name w:val="ListLabel 3703"/>
    <w:qFormat/>
    <w:rPr>
      <w:rFonts w:cs="Times New Roman"/>
    </w:rPr>
  </w:style>
  <w:style w:type="character" w:styleId="ListLabel3704">
    <w:name w:val="ListLabel 3704"/>
    <w:qFormat/>
    <w:rPr>
      <w:rFonts w:cs="Times New Roman"/>
    </w:rPr>
  </w:style>
  <w:style w:type="character" w:styleId="ListLabel3705">
    <w:name w:val="ListLabel 3705"/>
    <w:qFormat/>
    <w:rPr>
      <w:rFonts w:cs="Times New Roman"/>
    </w:rPr>
  </w:style>
  <w:style w:type="character" w:styleId="ListLabel3706">
    <w:name w:val="ListLabel 3706"/>
    <w:qFormat/>
    <w:rPr>
      <w:rFonts w:cs="Times New Roman"/>
    </w:rPr>
  </w:style>
  <w:style w:type="character" w:styleId="ListLabel3707">
    <w:name w:val="ListLabel 3707"/>
    <w:qFormat/>
    <w:rPr>
      <w:rFonts w:cs="Times New Roman"/>
    </w:rPr>
  </w:style>
  <w:style w:type="character" w:styleId="ListLabel3708">
    <w:name w:val="ListLabel 3708"/>
    <w:qFormat/>
    <w:rPr>
      <w:rFonts w:cs="Times New Roman"/>
    </w:rPr>
  </w:style>
  <w:style w:type="character" w:styleId="ListLabel3709">
    <w:name w:val="ListLabel 3709"/>
    <w:qFormat/>
    <w:rPr>
      <w:rFonts w:cs="Times New Roman"/>
    </w:rPr>
  </w:style>
  <w:style w:type="character" w:styleId="ListLabel3710">
    <w:name w:val="ListLabel 3710"/>
    <w:qFormat/>
    <w:rPr>
      <w:rFonts w:ascii="Calibri" w:hAnsi="Calibri" w:cs="Times New Roman"/>
      <w:b/>
      <w:bCs w:val="false"/>
      <w:i w:val="false"/>
      <w:iCs w:val="false"/>
      <w:color w:val="auto"/>
      <w:sz w:val="22"/>
      <w:szCs w:val="22"/>
    </w:rPr>
  </w:style>
  <w:style w:type="character" w:styleId="ListLabel3711">
    <w:name w:val="ListLabel 3711"/>
    <w:qFormat/>
    <w:rPr>
      <w:rFonts w:cs="Times New Roman"/>
    </w:rPr>
  </w:style>
  <w:style w:type="character" w:styleId="ListLabel3712">
    <w:name w:val="ListLabel 3712"/>
    <w:qFormat/>
    <w:rPr>
      <w:rFonts w:cs="Times New Roman"/>
    </w:rPr>
  </w:style>
  <w:style w:type="character" w:styleId="ListLabel3713">
    <w:name w:val="ListLabel 3713"/>
    <w:qFormat/>
    <w:rPr>
      <w:rFonts w:cs="Times New Roman"/>
    </w:rPr>
  </w:style>
  <w:style w:type="character" w:styleId="ListLabel3714">
    <w:name w:val="ListLabel 3714"/>
    <w:qFormat/>
    <w:rPr>
      <w:rFonts w:cs="Times New Roman"/>
    </w:rPr>
  </w:style>
  <w:style w:type="character" w:styleId="ListLabel3715">
    <w:name w:val="ListLabel 3715"/>
    <w:qFormat/>
    <w:rPr>
      <w:rFonts w:cs="Times New Roman"/>
    </w:rPr>
  </w:style>
  <w:style w:type="character" w:styleId="ListLabel3716">
    <w:name w:val="ListLabel 3716"/>
    <w:qFormat/>
    <w:rPr>
      <w:rFonts w:cs="Times New Roman"/>
    </w:rPr>
  </w:style>
  <w:style w:type="character" w:styleId="ListLabel3717">
    <w:name w:val="ListLabel 3717"/>
    <w:qFormat/>
    <w:rPr>
      <w:rFonts w:cs="Times New Roman"/>
    </w:rPr>
  </w:style>
  <w:style w:type="character" w:styleId="ListLabel3718">
    <w:name w:val="ListLabel 3718"/>
    <w:qFormat/>
    <w:rPr>
      <w:rFonts w:cs="Times New Roman"/>
    </w:rPr>
  </w:style>
  <w:style w:type="character" w:styleId="ListLabel3719">
    <w:name w:val="ListLabel 3719"/>
    <w:qFormat/>
    <w:rPr>
      <w:rFonts w:cs="Times New Roman"/>
    </w:rPr>
  </w:style>
  <w:style w:type="character" w:styleId="ListLabel3720">
    <w:name w:val="ListLabel 3720"/>
    <w:qFormat/>
    <w:rPr>
      <w:rFonts w:cs="Times New Roman"/>
      <w:b w:val="false"/>
      <w:i w:val="false"/>
      <w:sz w:val="22"/>
      <w:szCs w:val="22"/>
    </w:rPr>
  </w:style>
  <w:style w:type="character" w:styleId="ListLabel3721">
    <w:name w:val="ListLabel 3721"/>
    <w:qFormat/>
    <w:rPr>
      <w:rFonts w:cs="Times New Roman"/>
    </w:rPr>
  </w:style>
  <w:style w:type="character" w:styleId="ListLabel3722">
    <w:name w:val="ListLabel 3722"/>
    <w:qFormat/>
    <w:rPr>
      <w:rFonts w:cs="Times New Roman"/>
    </w:rPr>
  </w:style>
  <w:style w:type="character" w:styleId="ListLabel3723">
    <w:name w:val="ListLabel 3723"/>
    <w:qFormat/>
    <w:rPr>
      <w:rFonts w:cs="Times New Roman"/>
    </w:rPr>
  </w:style>
  <w:style w:type="character" w:styleId="ListLabel3724">
    <w:name w:val="ListLabel 3724"/>
    <w:qFormat/>
    <w:rPr>
      <w:rFonts w:cs="Times New Roman"/>
    </w:rPr>
  </w:style>
  <w:style w:type="character" w:styleId="ListLabel3725">
    <w:name w:val="ListLabel 3725"/>
    <w:qFormat/>
    <w:rPr>
      <w:rFonts w:cs="Times New Roman"/>
    </w:rPr>
  </w:style>
  <w:style w:type="character" w:styleId="ListLabel3726">
    <w:name w:val="ListLabel 3726"/>
    <w:qFormat/>
    <w:rPr>
      <w:rFonts w:cs="Times New Roman"/>
    </w:rPr>
  </w:style>
  <w:style w:type="character" w:styleId="ListLabel3727">
    <w:name w:val="ListLabel 3727"/>
    <w:qFormat/>
    <w:rPr>
      <w:rFonts w:cs="Times New Roman"/>
    </w:rPr>
  </w:style>
  <w:style w:type="character" w:styleId="ListLabel3728">
    <w:name w:val="ListLabel 3728"/>
    <w:qFormat/>
    <w:rPr>
      <w:rFonts w:cs="Times New Roman"/>
    </w:rPr>
  </w:style>
  <w:style w:type="character" w:styleId="ListLabel3729">
    <w:name w:val="ListLabel 3729"/>
    <w:qFormat/>
    <w:rPr>
      <w:rFonts w:cs="Times New Roman"/>
      <w:b w:val="false"/>
      <w:i w:val="false"/>
      <w:sz w:val="22"/>
      <w:szCs w:val="22"/>
    </w:rPr>
  </w:style>
  <w:style w:type="character" w:styleId="ListLabel3730">
    <w:name w:val="ListLabel 3730"/>
    <w:qFormat/>
    <w:rPr>
      <w:rFonts w:cs="Times New Roman"/>
    </w:rPr>
  </w:style>
  <w:style w:type="character" w:styleId="ListLabel3731">
    <w:name w:val="ListLabel 3731"/>
    <w:qFormat/>
    <w:rPr>
      <w:rFonts w:cs="Times New Roman"/>
    </w:rPr>
  </w:style>
  <w:style w:type="character" w:styleId="ListLabel3732">
    <w:name w:val="ListLabel 3732"/>
    <w:qFormat/>
    <w:rPr>
      <w:rFonts w:cs="Times New Roman"/>
    </w:rPr>
  </w:style>
  <w:style w:type="character" w:styleId="ListLabel3733">
    <w:name w:val="ListLabel 3733"/>
    <w:qFormat/>
    <w:rPr>
      <w:rFonts w:cs="Times New Roman"/>
    </w:rPr>
  </w:style>
  <w:style w:type="character" w:styleId="ListLabel3734">
    <w:name w:val="ListLabel 3734"/>
    <w:qFormat/>
    <w:rPr>
      <w:rFonts w:cs="Times New Roman"/>
    </w:rPr>
  </w:style>
  <w:style w:type="character" w:styleId="ListLabel3735">
    <w:name w:val="ListLabel 3735"/>
    <w:qFormat/>
    <w:rPr>
      <w:rFonts w:cs="Times New Roman"/>
    </w:rPr>
  </w:style>
  <w:style w:type="character" w:styleId="ListLabel3736">
    <w:name w:val="ListLabel 3736"/>
    <w:qFormat/>
    <w:rPr>
      <w:rFonts w:cs="Times New Roman"/>
    </w:rPr>
  </w:style>
  <w:style w:type="character" w:styleId="ListLabel3737">
    <w:name w:val="ListLabel 3737"/>
    <w:qFormat/>
    <w:rPr>
      <w:rFonts w:cs="Times New Roman"/>
    </w:rPr>
  </w:style>
  <w:style w:type="character" w:styleId="ListLabel3738">
    <w:name w:val="ListLabel 3738"/>
    <w:qFormat/>
    <w:rPr>
      <w:rFonts w:cs="Times New Roman"/>
      <w:b w:val="false"/>
      <w:i w:val="false"/>
      <w:sz w:val="22"/>
      <w:szCs w:val="22"/>
    </w:rPr>
  </w:style>
  <w:style w:type="character" w:styleId="ListLabel3739">
    <w:name w:val="ListLabel 3739"/>
    <w:qFormat/>
    <w:rPr>
      <w:rFonts w:cs="Times New Roman"/>
    </w:rPr>
  </w:style>
  <w:style w:type="character" w:styleId="ListLabel3740">
    <w:name w:val="ListLabel 3740"/>
    <w:qFormat/>
    <w:rPr>
      <w:rFonts w:cs="Times New Roman"/>
    </w:rPr>
  </w:style>
  <w:style w:type="character" w:styleId="ListLabel3741">
    <w:name w:val="ListLabel 3741"/>
    <w:qFormat/>
    <w:rPr>
      <w:rFonts w:cs="Times New Roman"/>
    </w:rPr>
  </w:style>
  <w:style w:type="character" w:styleId="ListLabel3742">
    <w:name w:val="ListLabel 3742"/>
    <w:qFormat/>
    <w:rPr>
      <w:rFonts w:cs="Times New Roman"/>
    </w:rPr>
  </w:style>
  <w:style w:type="character" w:styleId="ListLabel3743">
    <w:name w:val="ListLabel 3743"/>
    <w:qFormat/>
    <w:rPr>
      <w:rFonts w:cs="Times New Roman"/>
    </w:rPr>
  </w:style>
  <w:style w:type="character" w:styleId="ListLabel3744">
    <w:name w:val="ListLabel 3744"/>
    <w:qFormat/>
    <w:rPr>
      <w:rFonts w:cs="Times New Roman"/>
    </w:rPr>
  </w:style>
  <w:style w:type="character" w:styleId="ListLabel3745">
    <w:name w:val="ListLabel 3745"/>
    <w:qFormat/>
    <w:rPr>
      <w:rFonts w:cs="Times New Roman"/>
    </w:rPr>
  </w:style>
  <w:style w:type="character" w:styleId="ListLabel3746">
    <w:name w:val="ListLabel 3746"/>
    <w:qFormat/>
    <w:rPr>
      <w:rFonts w:cs="Times New Roman"/>
    </w:rPr>
  </w:style>
  <w:style w:type="character" w:styleId="ListLabel3747">
    <w:name w:val="ListLabel 3747"/>
    <w:qFormat/>
    <w:rPr>
      <w:rFonts w:cs="Times New Roman"/>
      <w:b w:val="false"/>
      <w:i w:val="false"/>
      <w:sz w:val="22"/>
      <w:szCs w:val="22"/>
    </w:rPr>
  </w:style>
  <w:style w:type="character" w:styleId="ListLabel3748">
    <w:name w:val="ListLabel 3748"/>
    <w:qFormat/>
    <w:rPr>
      <w:rFonts w:cs="Times New Roman"/>
    </w:rPr>
  </w:style>
  <w:style w:type="character" w:styleId="ListLabel3749">
    <w:name w:val="ListLabel 3749"/>
    <w:qFormat/>
    <w:rPr>
      <w:rFonts w:cs="Times New Roman"/>
    </w:rPr>
  </w:style>
  <w:style w:type="character" w:styleId="ListLabel3750">
    <w:name w:val="ListLabel 3750"/>
    <w:qFormat/>
    <w:rPr>
      <w:rFonts w:cs="Times New Roman"/>
    </w:rPr>
  </w:style>
  <w:style w:type="character" w:styleId="ListLabel3751">
    <w:name w:val="ListLabel 3751"/>
    <w:qFormat/>
    <w:rPr>
      <w:rFonts w:cs="Times New Roman"/>
    </w:rPr>
  </w:style>
  <w:style w:type="character" w:styleId="ListLabel3752">
    <w:name w:val="ListLabel 3752"/>
    <w:qFormat/>
    <w:rPr>
      <w:rFonts w:cs="Times New Roman"/>
    </w:rPr>
  </w:style>
  <w:style w:type="character" w:styleId="ListLabel3753">
    <w:name w:val="ListLabel 3753"/>
    <w:qFormat/>
    <w:rPr>
      <w:rFonts w:cs="Times New Roman"/>
    </w:rPr>
  </w:style>
  <w:style w:type="character" w:styleId="ListLabel3754">
    <w:name w:val="ListLabel 3754"/>
    <w:qFormat/>
    <w:rPr>
      <w:rFonts w:cs="Times New Roman"/>
    </w:rPr>
  </w:style>
  <w:style w:type="character" w:styleId="ListLabel3755">
    <w:name w:val="ListLabel 3755"/>
    <w:qFormat/>
    <w:rPr>
      <w:rFonts w:cs="Times New Roman"/>
    </w:rPr>
  </w:style>
  <w:style w:type="character" w:styleId="ListLabel3756">
    <w:name w:val="ListLabel 3756"/>
    <w:qFormat/>
    <w:rPr>
      <w:rFonts w:cs="Times New Roman"/>
      <w:b w:val="false"/>
      <w:i w:val="false"/>
      <w:sz w:val="22"/>
      <w:szCs w:val="22"/>
    </w:rPr>
  </w:style>
  <w:style w:type="character" w:styleId="ListLabel3757">
    <w:name w:val="ListLabel 3757"/>
    <w:qFormat/>
    <w:rPr>
      <w:rFonts w:cs="Times New Roman"/>
    </w:rPr>
  </w:style>
  <w:style w:type="character" w:styleId="ListLabel3758">
    <w:name w:val="ListLabel 3758"/>
    <w:qFormat/>
    <w:rPr>
      <w:rFonts w:cs="Times New Roman"/>
    </w:rPr>
  </w:style>
  <w:style w:type="character" w:styleId="ListLabel3759">
    <w:name w:val="ListLabel 3759"/>
    <w:qFormat/>
    <w:rPr>
      <w:rFonts w:cs="Times New Roman"/>
    </w:rPr>
  </w:style>
  <w:style w:type="character" w:styleId="ListLabel3760">
    <w:name w:val="ListLabel 3760"/>
    <w:qFormat/>
    <w:rPr>
      <w:rFonts w:cs="Times New Roman"/>
    </w:rPr>
  </w:style>
  <w:style w:type="character" w:styleId="ListLabel3761">
    <w:name w:val="ListLabel 3761"/>
    <w:qFormat/>
    <w:rPr>
      <w:rFonts w:cs="Times New Roman"/>
    </w:rPr>
  </w:style>
  <w:style w:type="character" w:styleId="ListLabel3762">
    <w:name w:val="ListLabel 3762"/>
    <w:qFormat/>
    <w:rPr>
      <w:rFonts w:cs="Times New Roman"/>
    </w:rPr>
  </w:style>
  <w:style w:type="character" w:styleId="ListLabel3763">
    <w:name w:val="ListLabel 3763"/>
    <w:qFormat/>
    <w:rPr>
      <w:rFonts w:cs="Times New Roman"/>
    </w:rPr>
  </w:style>
  <w:style w:type="character" w:styleId="ListLabel3764">
    <w:name w:val="ListLabel 3764"/>
    <w:qFormat/>
    <w:rPr>
      <w:rFonts w:cs="Times New Roman"/>
      <w:b w:val="false"/>
      <w:i w:val="false"/>
      <w:sz w:val="20"/>
    </w:rPr>
  </w:style>
  <w:style w:type="character" w:styleId="ListLabel3765">
    <w:name w:val="ListLabel 3765"/>
    <w:qFormat/>
    <w:rPr>
      <w:rFonts w:cs="Times New Roman"/>
      <w:b w:val="false"/>
      <w:i w:val="false"/>
      <w:sz w:val="22"/>
      <w:szCs w:val="22"/>
    </w:rPr>
  </w:style>
  <w:style w:type="character" w:styleId="ListLabel3766">
    <w:name w:val="ListLabel 3766"/>
    <w:qFormat/>
    <w:rPr>
      <w:rFonts w:cs="Times New Roman"/>
    </w:rPr>
  </w:style>
  <w:style w:type="character" w:styleId="ListLabel3767">
    <w:name w:val="ListLabel 3767"/>
    <w:qFormat/>
    <w:rPr>
      <w:rFonts w:cs="Times New Roman"/>
    </w:rPr>
  </w:style>
  <w:style w:type="character" w:styleId="ListLabel3768">
    <w:name w:val="ListLabel 3768"/>
    <w:qFormat/>
    <w:rPr>
      <w:rFonts w:cs="Times New Roman"/>
    </w:rPr>
  </w:style>
  <w:style w:type="character" w:styleId="ListLabel3769">
    <w:name w:val="ListLabel 3769"/>
    <w:qFormat/>
    <w:rPr>
      <w:rFonts w:cs="Times New Roman"/>
    </w:rPr>
  </w:style>
  <w:style w:type="character" w:styleId="ListLabel3770">
    <w:name w:val="ListLabel 3770"/>
    <w:qFormat/>
    <w:rPr>
      <w:rFonts w:cs="Times New Roman"/>
    </w:rPr>
  </w:style>
  <w:style w:type="character" w:styleId="ListLabel3771">
    <w:name w:val="ListLabel 3771"/>
    <w:qFormat/>
    <w:rPr>
      <w:rFonts w:cs="Times New Roman"/>
    </w:rPr>
  </w:style>
  <w:style w:type="character" w:styleId="ListLabel3772">
    <w:name w:val="ListLabel 3772"/>
    <w:qFormat/>
    <w:rPr>
      <w:rFonts w:cs="Times New Roman"/>
    </w:rPr>
  </w:style>
  <w:style w:type="character" w:styleId="ListLabel3773">
    <w:name w:val="ListLabel 3773"/>
    <w:qFormat/>
    <w:rPr>
      <w:rFonts w:cs="Times New Roman"/>
    </w:rPr>
  </w:style>
  <w:style w:type="character" w:styleId="ListLabel3774">
    <w:name w:val="ListLabel 3774"/>
    <w:qFormat/>
    <w:rPr>
      <w:rFonts w:cs="Times New Roman"/>
      <w:b w:val="false"/>
      <w:i w:val="false"/>
      <w:sz w:val="22"/>
      <w:szCs w:val="22"/>
    </w:rPr>
  </w:style>
  <w:style w:type="character" w:styleId="ListLabel3775">
    <w:name w:val="ListLabel 3775"/>
    <w:qFormat/>
    <w:rPr>
      <w:rFonts w:cs="Times New Roman"/>
    </w:rPr>
  </w:style>
  <w:style w:type="character" w:styleId="ListLabel3776">
    <w:name w:val="ListLabel 3776"/>
    <w:qFormat/>
    <w:rPr>
      <w:rFonts w:cs="Times New Roman"/>
    </w:rPr>
  </w:style>
  <w:style w:type="character" w:styleId="ListLabel3777">
    <w:name w:val="ListLabel 3777"/>
    <w:qFormat/>
    <w:rPr>
      <w:rFonts w:cs="Times New Roman"/>
    </w:rPr>
  </w:style>
  <w:style w:type="character" w:styleId="ListLabel3778">
    <w:name w:val="ListLabel 3778"/>
    <w:qFormat/>
    <w:rPr>
      <w:rFonts w:cs="Times New Roman"/>
    </w:rPr>
  </w:style>
  <w:style w:type="character" w:styleId="ListLabel3779">
    <w:name w:val="ListLabel 3779"/>
    <w:qFormat/>
    <w:rPr>
      <w:rFonts w:cs="Times New Roman"/>
    </w:rPr>
  </w:style>
  <w:style w:type="character" w:styleId="ListLabel3780">
    <w:name w:val="ListLabel 3780"/>
    <w:qFormat/>
    <w:rPr>
      <w:rFonts w:cs="Times New Roman"/>
    </w:rPr>
  </w:style>
  <w:style w:type="character" w:styleId="ListLabel3781">
    <w:name w:val="ListLabel 3781"/>
    <w:qFormat/>
    <w:rPr>
      <w:rFonts w:cs="Times New Roman"/>
    </w:rPr>
  </w:style>
  <w:style w:type="character" w:styleId="ListLabel3782">
    <w:name w:val="ListLabel 3782"/>
    <w:qFormat/>
    <w:rPr>
      <w:rFonts w:cs="Times New Roman"/>
      <w:b w:val="false"/>
      <w:i w:val="false"/>
      <w:color w:val="auto"/>
      <w:sz w:val="22"/>
      <w:szCs w:val="22"/>
    </w:rPr>
  </w:style>
  <w:style w:type="character" w:styleId="ListLabel3783">
    <w:name w:val="ListLabel 3783"/>
    <w:qFormat/>
    <w:rPr>
      <w:rFonts w:cs="Times New Roman"/>
      <w:b w:val="false"/>
      <w:i w:val="false"/>
      <w:sz w:val="22"/>
      <w:szCs w:val="22"/>
    </w:rPr>
  </w:style>
  <w:style w:type="character" w:styleId="ListLabel3784">
    <w:name w:val="ListLabel 3784"/>
    <w:qFormat/>
    <w:rPr>
      <w:rFonts w:cs="Times New Roman"/>
    </w:rPr>
  </w:style>
  <w:style w:type="character" w:styleId="ListLabel3785">
    <w:name w:val="ListLabel 3785"/>
    <w:qFormat/>
    <w:rPr>
      <w:rFonts w:cs="Times New Roman"/>
    </w:rPr>
  </w:style>
  <w:style w:type="character" w:styleId="ListLabel3786">
    <w:name w:val="ListLabel 3786"/>
    <w:qFormat/>
    <w:rPr>
      <w:rFonts w:cs="Times New Roman"/>
    </w:rPr>
  </w:style>
  <w:style w:type="character" w:styleId="ListLabel3787">
    <w:name w:val="ListLabel 3787"/>
    <w:qFormat/>
    <w:rPr>
      <w:rFonts w:cs="Times New Roman"/>
    </w:rPr>
  </w:style>
  <w:style w:type="character" w:styleId="ListLabel3788">
    <w:name w:val="ListLabel 3788"/>
    <w:qFormat/>
    <w:rPr>
      <w:rFonts w:cs="Times New Roman"/>
    </w:rPr>
  </w:style>
  <w:style w:type="character" w:styleId="ListLabel3789">
    <w:name w:val="ListLabel 3789"/>
    <w:qFormat/>
    <w:rPr>
      <w:rFonts w:cs="Times New Roman"/>
    </w:rPr>
  </w:style>
  <w:style w:type="character" w:styleId="ListLabel3790">
    <w:name w:val="ListLabel 3790"/>
    <w:qFormat/>
    <w:rPr>
      <w:rFonts w:cs="Times New Roman"/>
    </w:rPr>
  </w:style>
  <w:style w:type="character" w:styleId="ListLabel3791">
    <w:name w:val="ListLabel 3791"/>
    <w:qFormat/>
    <w:rPr>
      <w:rFonts w:cs="Times New Roman"/>
    </w:rPr>
  </w:style>
  <w:style w:type="character" w:styleId="ListLabel3792">
    <w:name w:val="ListLabel 3792"/>
    <w:qFormat/>
    <w:rPr>
      <w:rFonts w:cs="Times New Roman"/>
      <w:b w:val="false"/>
      <w:i w:val="false"/>
      <w:sz w:val="22"/>
      <w:szCs w:val="22"/>
    </w:rPr>
  </w:style>
  <w:style w:type="character" w:styleId="ListLabel3793">
    <w:name w:val="ListLabel 3793"/>
    <w:qFormat/>
    <w:rPr>
      <w:rFonts w:cs="Times New Roman"/>
    </w:rPr>
  </w:style>
  <w:style w:type="character" w:styleId="ListLabel3794">
    <w:name w:val="ListLabel 3794"/>
    <w:qFormat/>
    <w:rPr>
      <w:rFonts w:cs="Times New Roman"/>
    </w:rPr>
  </w:style>
  <w:style w:type="character" w:styleId="ListLabel3795">
    <w:name w:val="ListLabel 3795"/>
    <w:qFormat/>
    <w:rPr>
      <w:rFonts w:cs="Times New Roman"/>
    </w:rPr>
  </w:style>
  <w:style w:type="character" w:styleId="ListLabel3796">
    <w:name w:val="ListLabel 3796"/>
    <w:qFormat/>
    <w:rPr>
      <w:rFonts w:cs="Times New Roman"/>
    </w:rPr>
  </w:style>
  <w:style w:type="character" w:styleId="ListLabel3797">
    <w:name w:val="ListLabel 3797"/>
    <w:qFormat/>
    <w:rPr>
      <w:rFonts w:cs="Times New Roman"/>
    </w:rPr>
  </w:style>
  <w:style w:type="character" w:styleId="ListLabel3798">
    <w:name w:val="ListLabel 3798"/>
    <w:qFormat/>
    <w:rPr>
      <w:rFonts w:cs="Times New Roman"/>
    </w:rPr>
  </w:style>
  <w:style w:type="character" w:styleId="ListLabel3799">
    <w:name w:val="ListLabel 3799"/>
    <w:qFormat/>
    <w:rPr>
      <w:rFonts w:cs="Times New Roman"/>
    </w:rPr>
  </w:style>
  <w:style w:type="character" w:styleId="ListLabel3800">
    <w:name w:val="ListLabel 3800"/>
    <w:qFormat/>
    <w:rPr>
      <w:rFonts w:cs="Times New Roman"/>
    </w:rPr>
  </w:style>
  <w:style w:type="character" w:styleId="ListLabel3801">
    <w:name w:val="ListLabel 3801"/>
    <w:qFormat/>
    <w:rPr>
      <w:rFonts w:cs="Times New Roman"/>
      <w:b w:val="false"/>
      <w:i w:val="false"/>
      <w:sz w:val="22"/>
      <w:szCs w:val="22"/>
    </w:rPr>
  </w:style>
  <w:style w:type="character" w:styleId="ListLabel3802">
    <w:name w:val="ListLabel 3802"/>
    <w:qFormat/>
    <w:rPr>
      <w:rFonts w:cs="Times New Roman"/>
    </w:rPr>
  </w:style>
  <w:style w:type="character" w:styleId="ListLabel3803">
    <w:name w:val="ListLabel 3803"/>
    <w:qFormat/>
    <w:rPr>
      <w:rFonts w:cs="Times New Roman"/>
    </w:rPr>
  </w:style>
  <w:style w:type="character" w:styleId="ListLabel3804">
    <w:name w:val="ListLabel 3804"/>
    <w:qFormat/>
    <w:rPr>
      <w:rFonts w:cs="Times New Roman"/>
    </w:rPr>
  </w:style>
  <w:style w:type="character" w:styleId="ListLabel3805">
    <w:name w:val="ListLabel 3805"/>
    <w:qFormat/>
    <w:rPr>
      <w:rFonts w:cs="Times New Roman"/>
    </w:rPr>
  </w:style>
  <w:style w:type="character" w:styleId="ListLabel3806">
    <w:name w:val="ListLabel 3806"/>
    <w:qFormat/>
    <w:rPr>
      <w:rFonts w:cs="Times New Roman"/>
    </w:rPr>
  </w:style>
  <w:style w:type="character" w:styleId="ListLabel3807">
    <w:name w:val="ListLabel 3807"/>
    <w:qFormat/>
    <w:rPr>
      <w:rFonts w:cs="Times New Roman"/>
    </w:rPr>
  </w:style>
  <w:style w:type="character" w:styleId="ListLabel3808">
    <w:name w:val="ListLabel 3808"/>
    <w:qFormat/>
    <w:rPr>
      <w:rFonts w:cs="Times New Roman"/>
    </w:rPr>
  </w:style>
  <w:style w:type="character" w:styleId="ListLabel3809">
    <w:name w:val="ListLabel 3809"/>
    <w:qFormat/>
    <w:rPr>
      <w:rFonts w:cs="Times New Roman"/>
    </w:rPr>
  </w:style>
  <w:style w:type="character" w:styleId="ListLabel3810">
    <w:name w:val="ListLabel 3810"/>
    <w:qFormat/>
    <w:rPr>
      <w:rFonts w:cs="Times New Roman"/>
      <w:b/>
    </w:rPr>
  </w:style>
  <w:style w:type="character" w:styleId="ListLabel3811">
    <w:name w:val="ListLabel 3811"/>
    <w:qFormat/>
    <w:rPr>
      <w:rFonts w:cs="Times New Roman"/>
    </w:rPr>
  </w:style>
  <w:style w:type="character" w:styleId="ListLabel3812">
    <w:name w:val="ListLabel 3812"/>
    <w:qFormat/>
    <w:rPr>
      <w:rFonts w:cs="Times New Roman"/>
    </w:rPr>
  </w:style>
  <w:style w:type="character" w:styleId="ListLabel3813">
    <w:name w:val="ListLabel 3813"/>
    <w:qFormat/>
    <w:rPr>
      <w:rFonts w:cs="Times New Roman"/>
    </w:rPr>
  </w:style>
  <w:style w:type="character" w:styleId="ListLabel3814">
    <w:name w:val="ListLabel 3814"/>
    <w:qFormat/>
    <w:rPr>
      <w:rFonts w:cs="Times New Roman"/>
    </w:rPr>
  </w:style>
  <w:style w:type="character" w:styleId="ListLabel3815">
    <w:name w:val="ListLabel 3815"/>
    <w:qFormat/>
    <w:rPr>
      <w:rFonts w:cs="Times New Roman"/>
    </w:rPr>
  </w:style>
  <w:style w:type="character" w:styleId="ListLabel3816">
    <w:name w:val="ListLabel 3816"/>
    <w:qFormat/>
    <w:rPr>
      <w:rFonts w:cs="Times New Roman"/>
    </w:rPr>
  </w:style>
  <w:style w:type="character" w:styleId="ListLabel3817">
    <w:name w:val="ListLabel 3817"/>
    <w:qFormat/>
    <w:rPr>
      <w:rFonts w:cs="Times New Roman"/>
    </w:rPr>
  </w:style>
  <w:style w:type="character" w:styleId="ListLabel3818">
    <w:name w:val="ListLabel 3818"/>
    <w:qFormat/>
    <w:rPr>
      <w:rFonts w:cs="Times New Roman"/>
      <w:b/>
      <w:i w:val="false"/>
      <w:color w:val="auto"/>
      <w:sz w:val="22"/>
      <w:szCs w:val="22"/>
    </w:rPr>
  </w:style>
  <w:style w:type="character" w:styleId="ListLabel3819">
    <w:name w:val="ListLabel 3819"/>
    <w:qFormat/>
    <w:rPr>
      <w:rFonts w:cs="Times New Roman"/>
    </w:rPr>
  </w:style>
  <w:style w:type="character" w:styleId="ListLabel3820">
    <w:name w:val="ListLabel 3820"/>
    <w:qFormat/>
    <w:rPr>
      <w:rFonts w:cs="Times New Roman"/>
    </w:rPr>
  </w:style>
  <w:style w:type="character" w:styleId="ListLabel3821">
    <w:name w:val="ListLabel 3821"/>
    <w:qFormat/>
    <w:rPr>
      <w:rFonts w:cs="Times New Roman"/>
    </w:rPr>
  </w:style>
  <w:style w:type="character" w:styleId="ListLabel3822">
    <w:name w:val="ListLabel 3822"/>
    <w:qFormat/>
    <w:rPr>
      <w:rFonts w:cs="Times New Roman"/>
    </w:rPr>
  </w:style>
  <w:style w:type="character" w:styleId="ListLabel3823">
    <w:name w:val="ListLabel 3823"/>
    <w:qFormat/>
    <w:rPr>
      <w:rFonts w:cs="Times New Roman"/>
    </w:rPr>
  </w:style>
  <w:style w:type="character" w:styleId="ListLabel3824">
    <w:name w:val="ListLabel 3824"/>
    <w:qFormat/>
    <w:rPr>
      <w:rFonts w:cs="Times New Roman"/>
    </w:rPr>
  </w:style>
  <w:style w:type="character" w:styleId="ListLabel3825">
    <w:name w:val="ListLabel 3825"/>
    <w:qFormat/>
    <w:rPr>
      <w:rFonts w:cs="Times New Roman"/>
    </w:rPr>
  </w:style>
  <w:style w:type="character" w:styleId="ListLabel3826">
    <w:name w:val="ListLabel 3826"/>
    <w:qFormat/>
    <w:rPr>
      <w:rFonts w:cs="Times New Roman"/>
    </w:rPr>
  </w:style>
  <w:style w:type="character" w:styleId="ListLabel3827">
    <w:name w:val="ListLabel 3827"/>
    <w:qFormat/>
    <w:rPr>
      <w:rFonts w:cs="Times New Roman"/>
      <w:b w:val="false"/>
      <w:i w:val="false"/>
      <w:color w:val="auto"/>
      <w:sz w:val="20"/>
      <w:szCs w:val="20"/>
    </w:rPr>
  </w:style>
  <w:style w:type="character" w:styleId="ListLabel3828">
    <w:name w:val="ListLabel 3828"/>
    <w:qFormat/>
    <w:rPr>
      <w:rFonts w:cs="Times New Roman"/>
    </w:rPr>
  </w:style>
  <w:style w:type="character" w:styleId="ListLabel3829">
    <w:name w:val="ListLabel 3829"/>
    <w:qFormat/>
    <w:rPr>
      <w:rFonts w:cs="Times New Roman"/>
      <w:b/>
      <w:i w:val="false"/>
      <w:sz w:val="24"/>
      <w:szCs w:val="24"/>
    </w:rPr>
  </w:style>
  <w:style w:type="character" w:styleId="ListLabel3830">
    <w:name w:val="ListLabel 3830"/>
    <w:qFormat/>
    <w:rPr>
      <w:rFonts w:cs="Times New Roman"/>
    </w:rPr>
  </w:style>
  <w:style w:type="character" w:styleId="ListLabel3831">
    <w:name w:val="ListLabel 3831"/>
    <w:qFormat/>
    <w:rPr>
      <w:rFonts w:cs="Times New Roman"/>
    </w:rPr>
  </w:style>
  <w:style w:type="character" w:styleId="ListLabel3832">
    <w:name w:val="ListLabel 3832"/>
    <w:qFormat/>
    <w:rPr>
      <w:rFonts w:cs="Times New Roman"/>
    </w:rPr>
  </w:style>
  <w:style w:type="character" w:styleId="ListLabel3833">
    <w:name w:val="ListLabel 3833"/>
    <w:qFormat/>
    <w:rPr>
      <w:rFonts w:cs="Times New Roman"/>
    </w:rPr>
  </w:style>
  <w:style w:type="character" w:styleId="ListLabel3834">
    <w:name w:val="ListLabel 3834"/>
    <w:qFormat/>
    <w:rPr>
      <w:rFonts w:cs="Times New Roman"/>
    </w:rPr>
  </w:style>
  <w:style w:type="character" w:styleId="ListLabel3835">
    <w:name w:val="ListLabel 3835"/>
    <w:qFormat/>
    <w:rPr>
      <w:rFonts w:cs="Times New Roman"/>
    </w:rPr>
  </w:style>
  <w:style w:type="character" w:styleId="ListLabel3836">
    <w:name w:val="ListLabel 3836"/>
    <w:qFormat/>
    <w:rPr>
      <w:rFonts w:cs="Symbol"/>
      <w:b/>
    </w:rPr>
  </w:style>
  <w:style w:type="character" w:styleId="ListLabel3837">
    <w:name w:val="ListLabel 3837"/>
    <w:qFormat/>
    <w:rPr>
      <w:rFonts w:cs="Courier New"/>
    </w:rPr>
  </w:style>
  <w:style w:type="character" w:styleId="ListLabel3838">
    <w:name w:val="ListLabel 3838"/>
    <w:qFormat/>
    <w:rPr>
      <w:rFonts w:cs="Wingdings"/>
    </w:rPr>
  </w:style>
  <w:style w:type="character" w:styleId="ListLabel3839">
    <w:name w:val="ListLabel 3839"/>
    <w:qFormat/>
    <w:rPr>
      <w:rFonts w:cs="Symbol"/>
    </w:rPr>
  </w:style>
  <w:style w:type="character" w:styleId="ListLabel3840">
    <w:name w:val="ListLabel 3840"/>
    <w:qFormat/>
    <w:rPr>
      <w:rFonts w:cs="Courier New"/>
    </w:rPr>
  </w:style>
  <w:style w:type="character" w:styleId="ListLabel3841">
    <w:name w:val="ListLabel 3841"/>
    <w:qFormat/>
    <w:rPr>
      <w:rFonts w:cs="Wingdings"/>
    </w:rPr>
  </w:style>
  <w:style w:type="character" w:styleId="ListLabel3842">
    <w:name w:val="ListLabel 3842"/>
    <w:qFormat/>
    <w:rPr>
      <w:rFonts w:cs="Symbol"/>
    </w:rPr>
  </w:style>
  <w:style w:type="character" w:styleId="ListLabel3843">
    <w:name w:val="ListLabel 3843"/>
    <w:qFormat/>
    <w:rPr>
      <w:rFonts w:cs="Courier New"/>
    </w:rPr>
  </w:style>
  <w:style w:type="character" w:styleId="ListLabel3844">
    <w:name w:val="ListLabel 3844"/>
    <w:qFormat/>
    <w:rPr>
      <w:rFonts w:cs="Wingdings"/>
    </w:rPr>
  </w:style>
  <w:style w:type="character" w:styleId="ListLabel3845">
    <w:name w:val="ListLabel 3845"/>
    <w:qFormat/>
    <w:rPr>
      <w:rFonts w:cs="Times New Roman"/>
    </w:rPr>
  </w:style>
  <w:style w:type="character" w:styleId="ListLabel3846">
    <w:name w:val="ListLabel 3846"/>
    <w:qFormat/>
    <w:rPr>
      <w:rFonts w:cs="Times New Roman"/>
      <w:b/>
    </w:rPr>
  </w:style>
  <w:style w:type="character" w:styleId="ListLabel3847">
    <w:name w:val="ListLabel 3847"/>
    <w:qFormat/>
    <w:rPr>
      <w:rFonts w:cs="Times New Roman"/>
    </w:rPr>
  </w:style>
  <w:style w:type="character" w:styleId="ListLabel3848">
    <w:name w:val="ListLabel 3848"/>
    <w:qFormat/>
    <w:rPr>
      <w:rFonts w:cs="Times New Roman"/>
    </w:rPr>
  </w:style>
  <w:style w:type="character" w:styleId="ListLabel3849">
    <w:name w:val="ListLabel 3849"/>
    <w:qFormat/>
    <w:rPr>
      <w:rFonts w:cs="Times New Roman"/>
    </w:rPr>
  </w:style>
  <w:style w:type="character" w:styleId="ListLabel3850">
    <w:name w:val="ListLabel 3850"/>
    <w:qFormat/>
    <w:rPr>
      <w:rFonts w:cs="Times New Roman"/>
    </w:rPr>
  </w:style>
  <w:style w:type="character" w:styleId="ListLabel3851">
    <w:name w:val="ListLabel 3851"/>
    <w:qFormat/>
    <w:rPr>
      <w:rFonts w:cs="Times New Roman"/>
    </w:rPr>
  </w:style>
  <w:style w:type="character" w:styleId="ListLabel3852">
    <w:name w:val="ListLabel 3852"/>
    <w:qFormat/>
    <w:rPr>
      <w:rFonts w:cs="Times New Roman"/>
    </w:rPr>
  </w:style>
  <w:style w:type="character" w:styleId="ListLabel3853">
    <w:name w:val="ListLabel 3853"/>
    <w:qFormat/>
    <w:rPr>
      <w:rFonts w:cs="Times New Roman"/>
    </w:rPr>
  </w:style>
  <w:style w:type="character" w:styleId="ListLabel3854">
    <w:name w:val="ListLabel 3854"/>
    <w:qFormat/>
    <w:rPr>
      <w:rFonts w:cs="Times New Roman"/>
    </w:rPr>
  </w:style>
  <w:style w:type="character" w:styleId="ListLabel3855">
    <w:name w:val="ListLabel 3855"/>
    <w:qFormat/>
    <w:rPr>
      <w:rFonts w:cs="Times New Roman"/>
    </w:rPr>
  </w:style>
  <w:style w:type="character" w:styleId="ListLabel3856">
    <w:name w:val="ListLabel 3856"/>
    <w:qFormat/>
    <w:rPr>
      <w:rFonts w:cs="Times New Roman"/>
    </w:rPr>
  </w:style>
  <w:style w:type="character" w:styleId="ListLabel3857">
    <w:name w:val="ListLabel 3857"/>
    <w:qFormat/>
    <w:rPr>
      <w:rFonts w:cs="Times New Roman"/>
    </w:rPr>
  </w:style>
  <w:style w:type="character" w:styleId="ListLabel3858">
    <w:name w:val="ListLabel 3858"/>
    <w:qFormat/>
    <w:rPr>
      <w:rFonts w:cs="Times New Roman"/>
    </w:rPr>
  </w:style>
  <w:style w:type="character" w:styleId="ListLabel3859">
    <w:name w:val="ListLabel 3859"/>
    <w:qFormat/>
    <w:rPr>
      <w:rFonts w:cs="Times New Roman"/>
    </w:rPr>
  </w:style>
  <w:style w:type="character" w:styleId="ListLabel3860">
    <w:name w:val="ListLabel 3860"/>
    <w:qFormat/>
    <w:rPr>
      <w:rFonts w:cs="Times New Roman"/>
    </w:rPr>
  </w:style>
  <w:style w:type="character" w:styleId="ListLabel3861">
    <w:name w:val="ListLabel 3861"/>
    <w:qFormat/>
    <w:rPr>
      <w:rFonts w:cs="Times New Roman"/>
    </w:rPr>
  </w:style>
  <w:style w:type="character" w:styleId="ListLabel3862">
    <w:name w:val="ListLabel 3862"/>
    <w:qFormat/>
    <w:rPr>
      <w:rFonts w:cs="Times New Roman"/>
    </w:rPr>
  </w:style>
  <w:style w:type="character" w:styleId="ListLabel3863">
    <w:name w:val="ListLabel 3863"/>
    <w:qFormat/>
    <w:rPr>
      <w:rFonts w:cs="Times New Roman"/>
    </w:rPr>
  </w:style>
  <w:style w:type="character" w:styleId="ListLabel3864">
    <w:name w:val="ListLabel 3864"/>
    <w:qFormat/>
    <w:rPr>
      <w:rFonts w:cs="Times New Roman"/>
    </w:rPr>
  </w:style>
  <w:style w:type="character" w:styleId="ListLabel3865">
    <w:name w:val="ListLabel 3865"/>
    <w:qFormat/>
    <w:rPr>
      <w:rFonts w:cs="Times New Roman"/>
    </w:rPr>
  </w:style>
  <w:style w:type="character" w:styleId="ListLabel3866">
    <w:name w:val="ListLabel 3866"/>
    <w:qFormat/>
    <w:rPr>
      <w:rFonts w:cs="Times New Roman"/>
    </w:rPr>
  </w:style>
  <w:style w:type="character" w:styleId="ListLabel3867">
    <w:name w:val="ListLabel 3867"/>
    <w:qFormat/>
    <w:rPr>
      <w:rFonts w:cs="Times New Roman"/>
    </w:rPr>
  </w:style>
  <w:style w:type="character" w:styleId="ListLabel3868">
    <w:name w:val="ListLabel 3868"/>
    <w:qFormat/>
    <w:rPr>
      <w:rFonts w:cs="Times New Roman"/>
    </w:rPr>
  </w:style>
  <w:style w:type="character" w:styleId="ListLabel3869">
    <w:name w:val="ListLabel 3869"/>
    <w:qFormat/>
    <w:rPr>
      <w:rFonts w:cs="Times New Roman"/>
    </w:rPr>
  </w:style>
  <w:style w:type="character" w:styleId="ListLabel3870">
    <w:name w:val="ListLabel 3870"/>
    <w:qFormat/>
    <w:rPr>
      <w:rFonts w:cs="Times New Roman"/>
    </w:rPr>
  </w:style>
  <w:style w:type="character" w:styleId="ListLabel3871">
    <w:name w:val="ListLabel 3871"/>
    <w:qFormat/>
    <w:rPr>
      <w:rFonts w:cs="Times New Roman"/>
    </w:rPr>
  </w:style>
  <w:style w:type="character" w:styleId="ListLabel3872">
    <w:name w:val="ListLabel 3872"/>
    <w:qFormat/>
    <w:rPr>
      <w:rFonts w:cs="Times New Roman"/>
      <w:b w:val="false"/>
      <w:bCs w:val="false"/>
      <w:i w:val="false"/>
      <w:iCs w:val="false"/>
      <w:color w:val="000000"/>
      <w:sz w:val="24"/>
      <w:szCs w:val="24"/>
    </w:rPr>
  </w:style>
  <w:style w:type="character" w:styleId="ListLabel3873">
    <w:name w:val="ListLabel 3873"/>
    <w:qFormat/>
    <w:rPr>
      <w:rFonts w:cs="Times New Roman"/>
      <w:b w:val="false"/>
      <w:bCs w:val="false"/>
      <w:i w:val="false"/>
      <w:iCs w:val="false"/>
      <w:strike w:val="false"/>
      <w:dstrike w:val="false"/>
      <w:color w:val="auto"/>
      <w:sz w:val="22"/>
      <w:szCs w:val="22"/>
    </w:rPr>
  </w:style>
  <w:style w:type="character" w:styleId="ListLabel3874">
    <w:name w:val="ListLabel 3874"/>
    <w:qFormat/>
    <w:rPr>
      <w:rFonts w:cs="Times New Roman"/>
    </w:rPr>
  </w:style>
  <w:style w:type="character" w:styleId="ListLabel3875">
    <w:name w:val="ListLabel 3875"/>
    <w:qFormat/>
    <w:rPr>
      <w:rFonts w:cs="Times New Roman"/>
    </w:rPr>
  </w:style>
  <w:style w:type="character" w:styleId="ListLabel3876">
    <w:name w:val="ListLabel 3876"/>
    <w:qFormat/>
    <w:rPr>
      <w:rFonts w:cs="Times New Roman"/>
    </w:rPr>
  </w:style>
  <w:style w:type="character" w:styleId="ListLabel3877">
    <w:name w:val="ListLabel 3877"/>
    <w:qFormat/>
    <w:rPr>
      <w:rFonts w:cs="Times New Roman"/>
    </w:rPr>
  </w:style>
  <w:style w:type="character" w:styleId="ListLabel3878">
    <w:name w:val="ListLabel 3878"/>
    <w:qFormat/>
    <w:rPr>
      <w:rFonts w:cs="Times New Roman"/>
    </w:rPr>
  </w:style>
  <w:style w:type="character" w:styleId="ListLabel3879">
    <w:name w:val="ListLabel 3879"/>
    <w:qFormat/>
    <w:rPr>
      <w:rFonts w:cs="Times New Roman"/>
    </w:rPr>
  </w:style>
  <w:style w:type="character" w:styleId="ListLabel3880">
    <w:name w:val="ListLabel 3880"/>
    <w:qFormat/>
    <w:rPr>
      <w:rFonts w:cs="Times New Roman"/>
    </w:rPr>
  </w:style>
  <w:style w:type="character" w:styleId="ListLabel3881">
    <w:name w:val="ListLabel 3881"/>
    <w:qFormat/>
    <w:rPr>
      <w:rFonts w:cs="Times New Roman"/>
      <w:b w:val="false"/>
      <w:bCs w:val="false"/>
      <w:i w:val="false"/>
      <w:iCs w:val="false"/>
      <w:color w:val="auto"/>
      <w:sz w:val="22"/>
      <w:szCs w:val="22"/>
    </w:rPr>
  </w:style>
  <w:style w:type="character" w:styleId="ListLabel3882">
    <w:name w:val="ListLabel 3882"/>
    <w:qFormat/>
    <w:rPr>
      <w:rFonts w:cs="Times New Roman"/>
      <w:b w:val="false"/>
      <w:bCs w:val="false"/>
      <w:i w:val="false"/>
      <w:iCs w:val="false"/>
      <w:color w:val="auto"/>
      <w:sz w:val="22"/>
      <w:szCs w:val="22"/>
    </w:rPr>
  </w:style>
  <w:style w:type="character" w:styleId="ListLabel3883">
    <w:name w:val="ListLabel 3883"/>
    <w:qFormat/>
    <w:rPr>
      <w:rFonts w:cs="Times New Roman"/>
    </w:rPr>
  </w:style>
  <w:style w:type="character" w:styleId="ListLabel3884">
    <w:name w:val="ListLabel 3884"/>
    <w:qFormat/>
    <w:rPr>
      <w:rFonts w:cs="Times New Roman"/>
    </w:rPr>
  </w:style>
  <w:style w:type="character" w:styleId="ListLabel3885">
    <w:name w:val="ListLabel 3885"/>
    <w:qFormat/>
    <w:rPr>
      <w:rFonts w:cs="Times New Roman"/>
    </w:rPr>
  </w:style>
  <w:style w:type="character" w:styleId="ListLabel3886">
    <w:name w:val="ListLabel 3886"/>
    <w:qFormat/>
    <w:rPr>
      <w:rFonts w:cs="Times New Roman"/>
    </w:rPr>
  </w:style>
  <w:style w:type="character" w:styleId="ListLabel3887">
    <w:name w:val="ListLabel 3887"/>
    <w:qFormat/>
    <w:rPr>
      <w:rFonts w:cs="Times New Roman"/>
    </w:rPr>
  </w:style>
  <w:style w:type="character" w:styleId="ListLabel3888">
    <w:name w:val="ListLabel 3888"/>
    <w:qFormat/>
    <w:rPr>
      <w:rFonts w:cs="Times New Roman"/>
    </w:rPr>
  </w:style>
  <w:style w:type="character" w:styleId="ListLabel3889">
    <w:name w:val="ListLabel 3889"/>
    <w:qFormat/>
    <w:rPr>
      <w:rFonts w:cs="Times New Roman"/>
    </w:rPr>
  </w:style>
  <w:style w:type="character" w:styleId="ListLabel3890">
    <w:name w:val="ListLabel 3890"/>
    <w:qFormat/>
    <w:rPr>
      <w:rFonts w:cs="Times New Roman"/>
      <w:b w:val="false"/>
      <w:bCs w:val="false"/>
      <w:i w:val="false"/>
      <w:iCs w:val="false"/>
      <w:color w:val="000000"/>
      <w:sz w:val="24"/>
      <w:szCs w:val="24"/>
    </w:rPr>
  </w:style>
  <w:style w:type="character" w:styleId="ListLabel3891">
    <w:name w:val="ListLabel 3891"/>
    <w:qFormat/>
    <w:rPr>
      <w:rFonts w:cs="Times New Roman"/>
    </w:rPr>
  </w:style>
  <w:style w:type="character" w:styleId="ListLabel3892">
    <w:name w:val="ListLabel 3892"/>
    <w:qFormat/>
    <w:rPr>
      <w:rFonts w:cs="Times New Roman"/>
      <w:b w:val="false"/>
      <w:bCs w:val="false"/>
      <w:i w:val="false"/>
      <w:iCs w:val="false"/>
      <w:color w:val="000000"/>
      <w:sz w:val="22"/>
      <w:szCs w:val="22"/>
    </w:rPr>
  </w:style>
  <w:style w:type="character" w:styleId="ListLabel3893">
    <w:name w:val="ListLabel 3893"/>
    <w:qFormat/>
    <w:rPr>
      <w:rFonts w:cs="Times New Roman"/>
    </w:rPr>
  </w:style>
  <w:style w:type="character" w:styleId="ListLabel3894">
    <w:name w:val="ListLabel 3894"/>
    <w:qFormat/>
    <w:rPr>
      <w:rFonts w:cs="Times New Roman"/>
    </w:rPr>
  </w:style>
  <w:style w:type="character" w:styleId="ListLabel3895">
    <w:name w:val="ListLabel 3895"/>
    <w:qFormat/>
    <w:rPr>
      <w:rFonts w:cs="Times New Roman"/>
    </w:rPr>
  </w:style>
  <w:style w:type="character" w:styleId="ListLabel3896">
    <w:name w:val="ListLabel 3896"/>
    <w:qFormat/>
    <w:rPr>
      <w:rFonts w:cs="Times New Roman"/>
    </w:rPr>
  </w:style>
  <w:style w:type="character" w:styleId="ListLabel3897">
    <w:name w:val="ListLabel 3897"/>
    <w:qFormat/>
    <w:rPr>
      <w:rFonts w:cs="Times New Roman"/>
    </w:rPr>
  </w:style>
  <w:style w:type="character" w:styleId="ListLabel3898">
    <w:name w:val="ListLabel 3898"/>
    <w:qFormat/>
    <w:rPr>
      <w:rFonts w:cs="Times New Roman"/>
    </w:rPr>
  </w:style>
  <w:style w:type="character" w:styleId="ListLabel3899">
    <w:name w:val="ListLabel 3899"/>
    <w:qFormat/>
    <w:rPr>
      <w:rFonts w:cs="Times New Roman"/>
      <w:b/>
    </w:rPr>
  </w:style>
  <w:style w:type="character" w:styleId="ListLabel3900">
    <w:name w:val="ListLabel 3900"/>
    <w:qFormat/>
    <w:rPr>
      <w:rFonts w:ascii="Calibri" w:hAnsi="Calibri" w:cs="Times New Roman"/>
      <w:b w:val="false"/>
      <w:sz w:val="22"/>
    </w:rPr>
  </w:style>
  <w:style w:type="character" w:styleId="ListLabel3901">
    <w:name w:val="ListLabel 3901"/>
    <w:qFormat/>
    <w:rPr>
      <w:rFonts w:cs="Times New Roman"/>
      <w:b/>
    </w:rPr>
  </w:style>
  <w:style w:type="character" w:styleId="ListLabel3902">
    <w:name w:val="ListLabel 3902"/>
    <w:qFormat/>
    <w:rPr>
      <w:rFonts w:cs="Times New Roman"/>
      <w:b/>
    </w:rPr>
  </w:style>
  <w:style w:type="character" w:styleId="ListLabel3903">
    <w:name w:val="ListLabel 3903"/>
    <w:qFormat/>
    <w:rPr>
      <w:rFonts w:cs="Times New Roman"/>
      <w:b/>
    </w:rPr>
  </w:style>
  <w:style w:type="character" w:styleId="ListLabel3904">
    <w:name w:val="ListLabel 3904"/>
    <w:qFormat/>
    <w:rPr>
      <w:rFonts w:cs="Times New Roman"/>
      <w:b/>
    </w:rPr>
  </w:style>
  <w:style w:type="character" w:styleId="ListLabel3905">
    <w:name w:val="ListLabel 3905"/>
    <w:qFormat/>
    <w:rPr>
      <w:rFonts w:cs="Times New Roman"/>
      <w:b/>
    </w:rPr>
  </w:style>
  <w:style w:type="character" w:styleId="ListLabel3906">
    <w:name w:val="ListLabel 3906"/>
    <w:qFormat/>
    <w:rPr>
      <w:rFonts w:cs="Times New Roman"/>
      <w:b/>
    </w:rPr>
  </w:style>
  <w:style w:type="character" w:styleId="ListLabel3907">
    <w:name w:val="ListLabel 3907"/>
    <w:qFormat/>
    <w:rPr>
      <w:rFonts w:cs="Times New Roman"/>
      <w:b/>
    </w:rPr>
  </w:style>
  <w:style w:type="character" w:styleId="ListLabel3908">
    <w:name w:val="ListLabel 3908"/>
    <w:qFormat/>
    <w:rPr>
      <w:rFonts w:cs="Times New Roman"/>
      <w:b/>
      <w:i/>
      <w:sz w:val="22"/>
      <w:szCs w:val="22"/>
    </w:rPr>
  </w:style>
  <w:style w:type="character" w:styleId="ListLabel3909">
    <w:name w:val="ListLabel 3909"/>
    <w:qFormat/>
    <w:rPr>
      <w:rFonts w:cs="Times New Roman"/>
    </w:rPr>
  </w:style>
  <w:style w:type="character" w:styleId="ListLabel3910">
    <w:name w:val="ListLabel 3910"/>
    <w:qFormat/>
    <w:rPr>
      <w:rFonts w:cs="Times New Roman"/>
    </w:rPr>
  </w:style>
  <w:style w:type="character" w:styleId="ListLabel3911">
    <w:name w:val="ListLabel 3911"/>
    <w:qFormat/>
    <w:rPr>
      <w:rFonts w:cs="Times New Roman"/>
    </w:rPr>
  </w:style>
  <w:style w:type="character" w:styleId="ListLabel3912">
    <w:name w:val="ListLabel 3912"/>
    <w:qFormat/>
    <w:rPr>
      <w:rFonts w:cs="Times New Roman"/>
    </w:rPr>
  </w:style>
  <w:style w:type="character" w:styleId="ListLabel3913">
    <w:name w:val="ListLabel 3913"/>
    <w:qFormat/>
    <w:rPr>
      <w:rFonts w:cs="Times New Roman"/>
    </w:rPr>
  </w:style>
  <w:style w:type="character" w:styleId="ListLabel3914">
    <w:name w:val="ListLabel 3914"/>
    <w:qFormat/>
    <w:rPr>
      <w:rFonts w:cs="Times New Roman"/>
    </w:rPr>
  </w:style>
  <w:style w:type="character" w:styleId="ListLabel3915">
    <w:name w:val="ListLabel 3915"/>
    <w:qFormat/>
    <w:rPr>
      <w:rFonts w:cs="Times New Roman"/>
    </w:rPr>
  </w:style>
  <w:style w:type="character" w:styleId="ListLabel3916">
    <w:name w:val="ListLabel 3916"/>
    <w:qFormat/>
    <w:rPr>
      <w:rFonts w:cs="Times New Roman"/>
    </w:rPr>
  </w:style>
  <w:style w:type="character" w:styleId="ListLabel3917">
    <w:name w:val="ListLabel 3917"/>
    <w:qFormat/>
    <w:rPr>
      <w:rFonts w:cs="Times New Roman"/>
    </w:rPr>
  </w:style>
  <w:style w:type="character" w:styleId="ListLabel3918">
    <w:name w:val="ListLabel 3918"/>
    <w:qFormat/>
    <w:rPr>
      <w:rFonts w:cs="Symbol"/>
    </w:rPr>
  </w:style>
  <w:style w:type="character" w:styleId="ListLabel3919">
    <w:name w:val="ListLabel 3919"/>
    <w:qFormat/>
    <w:rPr>
      <w:rFonts w:cs="Times New Roman"/>
      <w:b/>
      <w:sz w:val="22"/>
      <w:szCs w:val="22"/>
    </w:rPr>
  </w:style>
  <w:style w:type="character" w:styleId="ListLabel3920">
    <w:name w:val="ListLabel 3920"/>
    <w:qFormat/>
    <w:rPr>
      <w:rFonts w:cs="Symbol"/>
    </w:rPr>
  </w:style>
  <w:style w:type="character" w:styleId="ListLabel3921">
    <w:name w:val="ListLabel 3921"/>
    <w:qFormat/>
    <w:rPr>
      <w:rFonts w:cs="Courier New"/>
    </w:rPr>
  </w:style>
  <w:style w:type="character" w:styleId="ListLabel3922">
    <w:name w:val="ListLabel 3922"/>
    <w:qFormat/>
    <w:rPr>
      <w:rFonts w:cs="Wingdings"/>
    </w:rPr>
  </w:style>
  <w:style w:type="character" w:styleId="ListLabel3923">
    <w:name w:val="ListLabel 3923"/>
    <w:qFormat/>
    <w:rPr>
      <w:rFonts w:cs="Symbol"/>
    </w:rPr>
  </w:style>
  <w:style w:type="character" w:styleId="ListLabel3924">
    <w:name w:val="ListLabel 3924"/>
    <w:qFormat/>
    <w:rPr>
      <w:rFonts w:cs="Courier New"/>
    </w:rPr>
  </w:style>
  <w:style w:type="character" w:styleId="ListLabel3925">
    <w:name w:val="ListLabel 3925"/>
    <w:qFormat/>
    <w:rPr>
      <w:rFonts w:cs="Wingdings"/>
    </w:rPr>
  </w:style>
  <w:style w:type="character" w:styleId="ListLabel3926">
    <w:name w:val="ListLabel 3926"/>
    <w:qFormat/>
    <w:rPr>
      <w:rFonts w:cs="Symbol"/>
    </w:rPr>
  </w:style>
  <w:style w:type="character" w:styleId="ListLabel3927">
    <w:name w:val="ListLabel 3927"/>
    <w:qFormat/>
    <w:rPr>
      <w:rFonts w:cs="Courier New"/>
    </w:rPr>
  </w:style>
  <w:style w:type="character" w:styleId="ListLabel3928">
    <w:name w:val="ListLabel 3928"/>
    <w:qFormat/>
    <w:rPr>
      <w:rFonts w:cs="Wingdings"/>
    </w:rPr>
  </w:style>
  <w:style w:type="character" w:styleId="ListLabel3929">
    <w:name w:val="ListLabel 3929"/>
    <w:qFormat/>
    <w:rPr>
      <w:rFonts w:cs="Times New Roman"/>
      <w:b/>
    </w:rPr>
  </w:style>
  <w:style w:type="character" w:styleId="ListLabel3930">
    <w:name w:val="ListLabel 3930"/>
    <w:qFormat/>
    <w:rPr>
      <w:rFonts w:ascii="Calibri" w:hAnsi="Calibri" w:cs="Times New Roman"/>
      <w:b w:val="false"/>
      <w:color w:val="auto"/>
      <w:sz w:val="22"/>
    </w:rPr>
  </w:style>
  <w:style w:type="character" w:styleId="ListLabel3931">
    <w:name w:val="ListLabel 3931"/>
    <w:qFormat/>
    <w:rPr>
      <w:rFonts w:cs="Times New Roman"/>
      <w:b/>
    </w:rPr>
  </w:style>
  <w:style w:type="character" w:styleId="ListLabel3932">
    <w:name w:val="ListLabel 3932"/>
    <w:qFormat/>
    <w:rPr>
      <w:rFonts w:cs="Times New Roman"/>
      <w:b/>
    </w:rPr>
  </w:style>
  <w:style w:type="character" w:styleId="ListLabel3933">
    <w:name w:val="ListLabel 3933"/>
    <w:qFormat/>
    <w:rPr>
      <w:rFonts w:cs="Times New Roman"/>
      <w:b/>
    </w:rPr>
  </w:style>
  <w:style w:type="character" w:styleId="ListLabel3934">
    <w:name w:val="ListLabel 3934"/>
    <w:qFormat/>
    <w:rPr>
      <w:rFonts w:cs="Times New Roman"/>
      <w:b/>
    </w:rPr>
  </w:style>
  <w:style w:type="character" w:styleId="ListLabel3935">
    <w:name w:val="ListLabel 3935"/>
    <w:qFormat/>
    <w:rPr>
      <w:rFonts w:cs="Times New Roman"/>
      <w:b/>
    </w:rPr>
  </w:style>
  <w:style w:type="character" w:styleId="ListLabel3936">
    <w:name w:val="ListLabel 3936"/>
    <w:qFormat/>
    <w:rPr>
      <w:rFonts w:cs="Times New Roman"/>
      <w:b/>
    </w:rPr>
  </w:style>
  <w:style w:type="character" w:styleId="ListLabel3937">
    <w:name w:val="ListLabel 3937"/>
    <w:qFormat/>
    <w:rPr>
      <w:rFonts w:cs="Times New Roman"/>
      <w:b/>
    </w:rPr>
  </w:style>
  <w:style w:type="character" w:styleId="ListLabel3938">
    <w:name w:val="ListLabel 3938"/>
    <w:qFormat/>
    <w:rPr>
      <w:rFonts w:cs="Times New Roman"/>
    </w:rPr>
  </w:style>
  <w:style w:type="character" w:styleId="ListLabel3939">
    <w:name w:val="ListLabel 3939"/>
    <w:qFormat/>
    <w:rPr>
      <w:rFonts w:eastAsia="Times New Roman" w:cs="Times New Roman"/>
      <w:b/>
    </w:rPr>
  </w:style>
  <w:style w:type="character" w:styleId="ListLabel3940">
    <w:name w:val="ListLabel 3940"/>
    <w:qFormat/>
    <w:rPr>
      <w:rFonts w:cs="Times New Roman"/>
    </w:rPr>
  </w:style>
  <w:style w:type="character" w:styleId="ListLabel3941">
    <w:name w:val="ListLabel 3941"/>
    <w:qFormat/>
    <w:rPr>
      <w:rFonts w:cs="Times New Roman"/>
    </w:rPr>
  </w:style>
  <w:style w:type="character" w:styleId="ListLabel3942">
    <w:name w:val="ListLabel 3942"/>
    <w:qFormat/>
    <w:rPr>
      <w:rFonts w:cs="Times New Roman"/>
    </w:rPr>
  </w:style>
  <w:style w:type="character" w:styleId="ListLabel3943">
    <w:name w:val="ListLabel 3943"/>
    <w:qFormat/>
    <w:rPr>
      <w:rFonts w:cs="Times New Roman"/>
    </w:rPr>
  </w:style>
  <w:style w:type="character" w:styleId="ListLabel3944">
    <w:name w:val="ListLabel 3944"/>
    <w:qFormat/>
    <w:rPr>
      <w:rFonts w:cs="Times New Roman"/>
    </w:rPr>
  </w:style>
  <w:style w:type="character" w:styleId="ListLabel3945">
    <w:name w:val="ListLabel 3945"/>
    <w:qFormat/>
    <w:rPr>
      <w:rFonts w:cs="Times New Roman"/>
    </w:rPr>
  </w:style>
  <w:style w:type="character" w:styleId="ListLabel3946">
    <w:name w:val="ListLabel 3946"/>
    <w:qFormat/>
    <w:rPr>
      <w:rFonts w:cs="Times New Roman"/>
    </w:rPr>
  </w:style>
  <w:style w:type="character" w:styleId="ListLabel3947">
    <w:name w:val="ListLabel 3947"/>
    <w:qFormat/>
    <w:rPr>
      <w:rFonts w:cs="Times New Roman"/>
    </w:rPr>
  </w:style>
  <w:style w:type="character" w:styleId="ListLabel3948">
    <w:name w:val="ListLabel 3948"/>
    <w:qFormat/>
    <w:rPr>
      <w:rFonts w:cs="Times New Roman"/>
    </w:rPr>
  </w:style>
  <w:style w:type="character" w:styleId="ListLabel3949">
    <w:name w:val="ListLabel 3949"/>
    <w:qFormat/>
    <w:rPr>
      <w:rFonts w:cs="Times New Roman"/>
    </w:rPr>
  </w:style>
  <w:style w:type="character" w:styleId="ListLabel3950">
    <w:name w:val="ListLabel 3950"/>
    <w:qFormat/>
    <w:rPr>
      <w:rFonts w:ascii="Calibri" w:hAnsi="Calibri" w:cs="Times New Roman"/>
      <w:b w:val="false"/>
      <w:sz w:val="22"/>
    </w:rPr>
  </w:style>
  <w:style w:type="character" w:styleId="ListLabel3951">
    <w:name w:val="ListLabel 3951"/>
    <w:qFormat/>
    <w:rPr>
      <w:rFonts w:cs="Times New Roman"/>
    </w:rPr>
  </w:style>
  <w:style w:type="character" w:styleId="ListLabel3952">
    <w:name w:val="ListLabel 3952"/>
    <w:qFormat/>
    <w:rPr>
      <w:rFonts w:cs="Times New Roman"/>
    </w:rPr>
  </w:style>
  <w:style w:type="character" w:styleId="ListLabel3953">
    <w:name w:val="ListLabel 3953"/>
    <w:qFormat/>
    <w:rPr>
      <w:rFonts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rzad.gminy@stanislawow.pl" TargetMode="External"/><Relationship Id="rId3" Type="http://schemas.openxmlformats.org/officeDocument/2006/relationships/hyperlink" Target="mailto:urz&#261;d@stanislawow.pl" TargetMode="External"/><Relationship Id="rId4" Type="http://schemas.openxmlformats.org/officeDocument/2006/relationships/hyperlink" Target="mailto:grazyna.kosek@stanislawow.pl"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Application>LibreOffice/6.1.2.1$Windows_x86 LibreOffice_project/65905a128db06ba48db947242809d14d3f9a93fe</Application>
  <Pages>24</Pages>
  <Words>9404</Words>
  <Characters>58345</Characters>
  <CharactersWithSpaces>68457</CharactersWithSpaces>
  <Paragraphs>444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2016-11-29T18:05:00Z</dcterms:created>
  <dc:creator>12151_a_siporska</dc:creator>
  <dc:description/>
  <dc:language>pl-PL</dc:language>
  <cp:lastModifiedBy/>
  <cp:lastPrinted>2019-01-31T10:44:01Z</cp:lastPrinted>
  <dcterms:modified xsi:type="dcterms:W3CDTF">2019-02-06T11:36:55Z</dcterms:modified>
  <cp:revision>54</cp:revision>
  <dc:subject/>
  <dc:title>RIiOŚ. 271.11.2016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