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4F8CD" w14:textId="77777777" w:rsidR="00CA17FB" w:rsidRPr="00CA17FB" w:rsidRDefault="00CA17FB" w:rsidP="00CA17FB">
      <w:pPr>
        <w:widowControl w:val="0"/>
        <w:tabs>
          <w:tab w:val="left" w:pos="708"/>
          <w:tab w:val="right" w:leader="dot" w:pos="8674"/>
        </w:tabs>
        <w:autoSpaceDE w:val="0"/>
        <w:autoSpaceDN w:val="0"/>
        <w:adjustRightInd w:val="0"/>
        <w:spacing w:after="0" w:line="360" w:lineRule="auto"/>
        <w:ind w:right="57"/>
        <w:jc w:val="center"/>
        <w:rPr>
          <w:rFonts w:ascii="Times New Roman" w:eastAsia="Times New Roman" w:hAnsi="Times New Roman" w:cs="Times New Roman"/>
          <w:b/>
          <w:color w:val="000000"/>
          <w:lang w:eastAsia="pl-PL"/>
        </w:rPr>
      </w:pPr>
      <w:r w:rsidRPr="00CA17FB">
        <w:rPr>
          <w:rFonts w:ascii="Times New Roman" w:eastAsia="Times New Roman" w:hAnsi="Times New Roman" w:cs="Times New Roman"/>
          <w:b/>
          <w:lang w:eastAsia="pl-PL"/>
        </w:rPr>
        <w:t xml:space="preserve">Umowa </w:t>
      </w:r>
      <w:r w:rsidRPr="00CA17FB">
        <w:rPr>
          <w:rFonts w:ascii="Times New Roman" w:eastAsia="Times New Roman" w:hAnsi="Times New Roman" w:cs="Times New Roman"/>
          <w:b/>
          <w:color w:val="000000"/>
          <w:lang w:eastAsia="pl-PL"/>
        </w:rPr>
        <w:t xml:space="preserve">nr </w:t>
      </w:r>
      <w:r w:rsidR="003F0EB0">
        <w:rPr>
          <w:rFonts w:ascii="Times New Roman" w:eastAsia="Times New Roman" w:hAnsi="Times New Roman" w:cs="Times New Roman"/>
          <w:b/>
          <w:color w:val="000000"/>
          <w:lang w:eastAsia="pl-PL"/>
        </w:rPr>
        <w:t>…………..</w:t>
      </w:r>
    </w:p>
    <w:p w14:paraId="6819BB8B" w14:textId="77777777" w:rsidR="00CA17FB" w:rsidRPr="00CA17FB" w:rsidRDefault="00CA17FB" w:rsidP="00CA17FB">
      <w:pPr>
        <w:widowControl w:val="0"/>
        <w:tabs>
          <w:tab w:val="left" w:pos="708"/>
          <w:tab w:val="right" w:leader="dot" w:pos="8674"/>
        </w:tabs>
        <w:autoSpaceDE w:val="0"/>
        <w:autoSpaceDN w:val="0"/>
        <w:adjustRightInd w:val="0"/>
        <w:spacing w:after="0" w:line="360" w:lineRule="auto"/>
        <w:ind w:right="57"/>
        <w:jc w:val="center"/>
        <w:rPr>
          <w:rFonts w:ascii="Times New Roman" w:eastAsia="Times New Roman" w:hAnsi="Times New Roman" w:cs="Times New Roman"/>
          <w:b/>
          <w:color w:val="000000"/>
          <w:lang w:eastAsia="pl-PL"/>
        </w:rPr>
      </w:pPr>
    </w:p>
    <w:p w14:paraId="3E3CB2FD"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zawarta w dniu ..................... w </w:t>
      </w:r>
      <w:r w:rsidR="00EE0B20">
        <w:rPr>
          <w:rFonts w:ascii="Times New Roman" w:eastAsia="Times New Roman" w:hAnsi="Times New Roman" w:cs="Times New Roman"/>
          <w:lang w:eastAsia="pl-PL"/>
        </w:rPr>
        <w:t>Stanisławowie</w:t>
      </w:r>
      <w:r w:rsidRPr="00CA17FB">
        <w:rPr>
          <w:rFonts w:ascii="Times New Roman" w:eastAsia="Times New Roman" w:hAnsi="Times New Roman" w:cs="Times New Roman"/>
          <w:lang w:eastAsia="pl-PL"/>
        </w:rPr>
        <w:t xml:space="preserve"> pomiędzy:</w:t>
      </w:r>
    </w:p>
    <w:p w14:paraId="39AB788A" w14:textId="77777777" w:rsidR="00CA17FB" w:rsidRPr="00CA17FB" w:rsidRDefault="007E447A" w:rsidP="00CA17FB">
      <w:pPr>
        <w:spacing w:after="0" w:line="276"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Ochotnicza Strażą Pożarną w Ładzyniu</w:t>
      </w:r>
    </w:p>
    <w:p w14:paraId="023C1DCE" w14:textId="77777777" w:rsidR="00CA17FB" w:rsidRPr="00CA17FB" w:rsidRDefault="00CA17FB" w:rsidP="00CA17FB">
      <w:pPr>
        <w:spacing w:after="0" w:line="276" w:lineRule="auto"/>
        <w:jc w:val="both"/>
        <w:rPr>
          <w:rFonts w:ascii="Times New Roman" w:eastAsia="Times New Roman" w:hAnsi="Times New Roman" w:cs="Times New Roman"/>
          <w:b/>
          <w:lang w:eastAsia="pl-PL"/>
        </w:rPr>
      </w:pPr>
      <w:r w:rsidRPr="00CA17FB">
        <w:rPr>
          <w:rFonts w:ascii="Times New Roman" w:eastAsia="Times New Roman" w:hAnsi="Times New Roman" w:cs="Times New Roman"/>
          <w:lang w:eastAsia="pl-PL"/>
        </w:rPr>
        <w:t xml:space="preserve">z siedzibą w </w:t>
      </w:r>
      <w:r w:rsidR="007E447A">
        <w:rPr>
          <w:rFonts w:ascii="Times New Roman" w:eastAsia="Times New Roman" w:hAnsi="Times New Roman" w:cs="Times New Roman"/>
          <w:lang w:eastAsia="pl-PL"/>
        </w:rPr>
        <w:t>Ładzyń</w:t>
      </w:r>
      <w:r w:rsidRPr="00CA17FB">
        <w:rPr>
          <w:rFonts w:ascii="Times New Roman" w:eastAsia="Times New Roman" w:hAnsi="Times New Roman" w:cs="Times New Roman"/>
          <w:lang w:eastAsia="pl-PL"/>
        </w:rPr>
        <w:t xml:space="preserve"> przy ul. </w:t>
      </w:r>
      <w:r w:rsidR="007E447A">
        <w:rPr>
          <w:rFonts w:ascii="Times New Roman" w:eastAsia="Times New Roman" w:hAnsi="Times New Roman" w:cs="Times New Roman"/>
          <w:lang w:eastAsia="pl-PL"/>
        </w:rPr>
        <w:t>Stanisławowska 12</w:t>
      </w:r>
      <w:r w:rsidRPr="00CA17FB">
        <w:rPr>
          <w:rFonts w:ascii="Times New Roman" w:eastAsia="Times New Roman" w:hAnsi="Times New Roman" w:cs="Times New Roman"/>
          <w:lang w:eastAsia="pl-PL"/>
        </w:rPr>
        <w:t>,</w:t>
      </w:r>
      <w:r w:rsidRPr="00CA17FB">
        <w:rPr>
          <w:rFonts w:ascii="Times New Roman" w:eastAsia="Times New Roman" w:hAnsi="Times New Roman" w:cs="Times New Roman"/>
          <w:b/>
          <w:lang w:eastAsia="pl-PL"/>
        </w:rPr>
        <w:t xml:space="preserve"> </w:t>
      </w:r>
      <w:r w:rsidRPr="00CA17FB">
        <w:rPr>
          <w:rFonts w:ascii="Times New Roman" w:eastAsia="Times New Roman" w:hAnsi="Times New Roman" w:cs="Times New Roman"/>
          <w:lang w:eastAsia="pl-PL"/>
        </w:rPr>
        <w:t xml:space="preserve">NIP: </w:t>
      </w:r>
      <w:r w:rsidR="00EE0B20">
        <w:rPr>
          <w:rFonts w:ascii="Times New Roman" w:eastAsia="Times New Roman" w:hAnsi="Times New Roman" w:cs="Times New Roman"/>
          <w:lang w:eastAsia="pl-PL"/>
        </w:rPr>
        <w:t>822</w:t>
      </w:r>
      <w:r w:rsidR="007E447A">
        <w:rPr>
          <w:rFonts w:ascii="Times New Roman" w:eastAsia="Times New Roman" w:hAnsi="Times New Roman" w:cs="Times New Roman"/>
          <w:lang w:eastAsia="pl-PL"/>
        </w:rPr>
        <w:t>1785802</w:t>
      </w:r>
      <w:r w:rsidRPr="00CA17FB">
        <w:rPr>
          <w:rFonts w:ascii="Times New Roman" w:eastAsia="Times New Roman" w:hAnsi="Times New Roman" w:cs="Times New Roman"/>
          <w:lang w:eastAsia="pl-PL"/>
        </w:rPr>
        <w:t xml:space="preserve">, </w:t>
      </w:r>
      <w:r w:rsidRPr="00CA17FB">
        <w:rPr>
          <w:rFonts w:ascii="Times New Roman" w:eastAsia="Times New Roman" w:hAnsi="Times New Roman" w:cs="Times New Roman"/>
          <w:lang w:eastAsia="pl-PL"/>
        </w:rPr>
        <w:br/>
        <w:t>REGON: 71</w:t>
      </w:r>
      <w:r w:rsidR="007E447A">
        <w:rPr>
          <w:rFonts w:ascii="Times New Roman" w:eastAsia="Times New Roman" w:hAnsi="Times New Roman" w:cs="Times New Roman"/>
          <w:lang w:eastAsia="pl-PL"/>
        </w:rPr>
        <w:t>0503585</w:t>
      </w:r>
      <w:r w:rsidRPr="00CA17FB">
        <w:rPr>
          <w:rFonts w:ascii="Times New Roman" w:eastAsia="Times New Roman" w:hAnsi="Times New Roman" w:cs="Times New Roman"/>
          <w:lang w:eastAsia="pl-PL"/>
        </w:rPr>
        <w:t xml:space="preserve"> reprezentowaną przez:</w:t>
      </w:r>
    </w:p>
    <w:p w14:paraId="575008E1" w14:textId="77777777" w:rsidR="00CA17FB" w:rsidRPr="00CA17FB" w:rsidRDefault="007E447A" w:rsidP="00CA17FB">
      <w:pPr>
        <w:tabs>
          <w:tab w:val="left" w:pos="708"/>
          <w:tab w:val="center" w:pos="4536"/>
          <w:tab w:val="right" w:pos="9072"/>
        </w:tab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Prezesa jednostki – Artura Borowskiego</w:t>
      </w:r>
      <w:r w:rsidR="00CA17FB" w:rsidRPr="00CA17FB">
        <w:rPr>
          <w:rFonts w:ascii="Times New Roman" w:eastAsia="Times New Roman" w:hAnsi="Times New Roman" w:cs="Times New Roman"/>
          <w:lang w:eastAsia="pl-PL"/>
        </w:rPr>
        <w:t>,</w:t>
      </w:r>
    </w:p>
    <w:p w14:paraId="34717D8D"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zwaną dalej </w:t>
      </w:r>
      <w:r w:rsidRPr="00CA17FB">
        <w:rPr>
          <w:rFonts w:ascii="Times New Roman" w:eastAsia="Times New Roman" w:hAnsi="Times New Roman" w:cs="Times New Roman"/>
          <w:b/>
          <w:lang w:eastAsia="pl-PL"/>
        </w:rPr>
        <w:t>Zamawiającym</w:t>
      </w:r>
      <w:r w:rsidRPr="00CA17FB">
        <w:rPr>
          <w:rFonts w:ascii="Times New Roman" w:eastAsia="Times New Roman" w:hAnsi="Times New Roman" w:cs="Times New Roman"/>
          <w:lang w:eastAsia="pl-PL"/>
        </w:rPr>
        <w:t>;</w:t>
      </w:r>
    </w:p>
    <w:p w14:paraId="00EA6497"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a firmą:</w:t>
      </w:r>
    </w:p>
    <w:p w14:paraId="3B21AA94"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z siedzibą w ..............................................................</w:t>
      </w:r>
    </w:p>
    <w:p w14:paraId="1599D2AD"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NIP: ..........................., REGON: ................................</w:t>
      </w:r>
    </w:p>
    <w:p w14:paraId="4933ECCC"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reprezentowaną przez .............................................</w:t>
      </w:r>
    </w:p>
    <w:p w14:paraId="68101F8E" w14:textId="77777777" w:rsidR="00CA17FB" w:rsidRPr="00CA17FB" w:rsidRDefault="00CA17FB" w:rsidP="00CA17FB">
      <w:pPr>
        <w:spacing w:after="0" w:line="276" w:lineRule="auto"/>
        <w:jc w:val="both"/>
        <w:rPr>
          <w:rFonts w:ascii="Times New Roman" w:eastAsia="Times New Roman" w:hAnsi="Times New Roman" w:cs="Times New Roman"/>
          <w:b/>
          <w:lang w:eastAsia="pl-PL"/>
        </w:rPr>
      </w:pPr>
      <w:r w:rsidRPr="00CA17FB">
        <w:rPr>
          <w:rFonts w:ascii="Times New Roman" w:eastAsia="Times New Roman" w:hAnsi="Times New Roman" w:cs="Times New Roman"/>
          <w:lang w:eastAsia="pl-PL"/>
        </w:rPr>
        <w:t xml:space="preserve">zwaną dalej </w:t>
      </w:r>
      <w:r w:rsidRPr="00CA17FB">
        <w:rPr>
          <w:rFonts w:ascii="Times New Roman" w:eastAsia="Times New Roman" w:hAnsi="Times New Roman" w:cs="Times New Roman"/>
          <w:b/>
          <w:lang w:eastAsia="pl-PL"/>
        </w:rPr>
        <w:t>Wykonawcą.</w:t>
      </w:r>
    </w:p>
    <w:p w14:paraId="4D97756F" w14:textId="77777777" w:rsidR="00CA17FB" w:rsidRPr="00CA17FB" w:rsidRDefault="00CA17FB" w:rsidP="00CA17FB">
      <w:pPr>
        <w:spacing w:after="0" w:line="276" w:lineRule="auto"/>
        <w:jc w:val="both"/>
        <w:rPr>
          <w:rFonts w:ascii="Times New Roman" w:eastAsia="Times New Roman" w:hAnsi="Times New Roman" w:cs="Times New Roman"/>
          <w:lang w:eastAsia="pl-PL"/>
        </w:rPr>
      </w:pPr>
    </w:p>
    <w:p w14:paraId="4680FDEA" w14:textId="24105209"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W wyniku udzielenia zamówienia publicznego w trybie przetargu nieograniczonego zgodnie z przepisami ustawy z dnia 29 stycznia 2004 r. Prawo zamówień publicznych (Dz. U. z 201</w:t>
      </w:r>
      <w:r w:rsidR="00D923D0">
        <w:rPr>
          <w:rFonts w:ascii="Times New Roman" w:eastAsia="Times New Roman" w:hAnsi="Times New Roman" w:cs="Times New Roman"/>
          <w:lang w:eastAsia="pl-PL"/>
        </w:rPr>
        <w:t>9</w:t>
      </w:r>
      <w:r w:rsidRPr="00CA17FB">
        <w:rPr>
          <w:rFonts w:ascii="Times New Roman" w:eastAsia="Times New Roman" w:hAnsi="Times New Roman" w:cs="Times New Roman"/>
          <w:lang w:eastAsia="pl-PL"/>
        </w:rPr>
        <w:t xml:space="preserve"> r., poz. 1</w:t>
      </w:r>
      <w:r w:rsidR="00D923D0">
        <w:rPr>
          <w:rFonts w:ascii="Times New Roman" w:eastAsia="Times New Roman" w:hAnsi="Times New Roman" w:cs="Times New Roman"/>
          <w:lang w:eastAsia="pl-PL"/>
        </w:rPr>
        <w:t>843</w:t>
      </w:r>
      <w:r w:rsidRPr="00CA17FB">
        <w:rPr>
          <w:rFonts w:ascii="Times New Roman" w:eastAsia="Times New Roman" w:hAnsi="Times New Roman" w:cs="Times New Roman"/>
          <w:lang w:eastAsia="pl-PL"/>
        </w:rPr>
        <w:t xml:space="preserve"> z późn. zm.) została zawarta umowa o następującej treści:</w:t>
      </w:r>
    </w:p>
    <w:p w14:paraId="5D99C4A3"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6F1977C1"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 1.</w:t>
      </w:r>
    </w:p>
    <w:p w14:paraId="3F141F73"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Przedmiot umowy</w:t>
      </w:r>
    </w:p>
    <w:p w14:paraId="02074DD5"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1. Wykonawca zobowiązuje się dostarczyć na rzecz </w:t>
      </w:r>
      <w:r w:rsidR="007E447A" w:rsidRPr="00CA17FB">
        <w:rPr>
          <w:rFonts w:ascii="Times New Roman" w:eastAsia="Calibri" w:hAnsi="Times New Roman" w:cs="Times New Roman"/>
          <w:color w:val="000000"/>
        </w:rPr>
        <w:t xml:space="preserve">Ochotniczej Straży Pożarnej </w:t>
      </w:r>
      <w:r w:rsidR="007E447A">
        <w:rPr>
          <w:rFonts w:ascii="Times New Roman" w:eastAsia="Calibri" w:hAnsi="Times New Roman" w:cs="Times New Roman"/>
          <w:color w:val="000000"/>
        </w:rPr>
        <w:t>w Ładzyniu</w:t>
      </w:r>
      <w:r w:rsidR="007E447A" w:rsidRPr="00CA17FB">
        <w:rPr>
          <w:rFonts w:ascii="Times New Roman" w:eastAsia="Calibri" w:hAnsi="Times New Roman" w:cs="Times New Roman"/>
          <w:color w:val="000000"/>
        </w:rPr>
        <w:t xml:space="preserve"> </w:t>
      </w:r>
      <w:r w:rsidRPr="00CA17FB">
        <w:rPr>
          <w:rFonts w:ascii="Times New Roman" w:eastAsia="Calibri" w:hAnsi="Times New Roman" w:cs="Times New Roman"/>
          <w:color w:val="000000"/>
        </w:rPr>
        <w:t xml:space="preserve">fabrycznie nowy i nie używany, w pełni sprawny i gotowy do użycia oraz spełniający wymogi bezpieczeństwa, techniczne i funkcjonalno-użytkowe samochód ratowniczo - gaśniczy dla Ochotniczej Straży Pożarnej </w:t>
      </w:r>
      <w:r w:rsidR="003F0EB0">
        <w:rPr>
          <w:rFonts w:ascii="Times New Roman" w:eastAsia="Calibri" w:hAnsi="Times New Roman" w:cs="Times New Roman"/>
          <w:color w:val="000000"/>
        </w:rPr>
        <w:t>w Ładzyniu</w:t>
      </w:r>
      <w:r w:rsidRPr="00CA17FB">
        <w:rPr>
          <w:rFonts w:ascii="Times New Roman" w:eastAsia="Calibri" w:hAnsi="Times New Roman" w:cs="Times New Roman"/>
          <w:color w:val="000000"/>
        </w:rPr>
        <w:t>.</w:t>
      </w:r>
    </w:p>
    <w:p w14:paraId="6D4189B1"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2. Wymagania i warunki techniczne dla przedmiotu zamówienia</w:t>
      </w:r>
      <w:r w:rsidR="007E447A">
        <w:rPr>
          <w:rFonts w:ascii="Times New Roman" w:eastAsia="Calibri" w:hAnsi="Times New Roman" w:cs="Times New Roman"/>
          <w:color w:val="000000"/>
        </w:rPr>
        <w:t xml:space="preserve"> określone zostały w załączniku </w:t>
      </w:r>
      <w:r w:rsidRPr="00CA17FB">
        <w:rPr>
          <w:rFonts w:ascii="Times New Roman" w:eastAsia="Calibri" w:hAnsi="Times New Roman" w:cs="Times New Roman"/>
          <w:color w:val="000000"/>
        </w:rPr>
        <w:t>do SIWZ – Opisie przedmiotu zamówienia</w:t>
      </w:r>
      <w:r w:rsidRPr="00CA17FB">
        <w:rPr>
          <w:rFonts w:ascii="Times New Roman" w:eastAsia="Calibri" w:hAnsi="Times New Roman" w:cs="Times New Roman"/>
          <w:i/>
          <w:color w:val="000000"/>
        </w:rPr>
        <w:t xml:space="preserve">, </w:t>
      </w:r>
      <w:r w:rsidRPr="00CA17FB">
        <w:rPr>
          <w:rFonts w:ascii="Times New Roman" w:eastAsia="Calibri" w:hAnsi="Times New Roman" w:cs="Times New Roman"/>
          <w:color w:val="000000"/>
        </w:rPr>
        <w:t>stanowiącym integralną część umowy.</w:t>
      </w:r>
    </w:p>
    <w:p w14:paraId="064C36AE"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3. Zamawiający zastrzega sobie prawo do dokonania inspekcji techniczno – jakościowej </w:t>
      </w:r>
      <w:r w:rsidRPr="00CA17FB">
        <w:rPr>
          <w:rFonts w:ascii="Times New Roman" w:eastAsia="Calibri" w:hAnsi="Times New Roman" w:cs="Times New Roman"/>
          <w:color w:val="000000"/>
        </w:rPr>
        <w:br/>
        <w:t>u Wykonawcy w celu oceny zaawansowania prac i sposobu wykonania przedmiotu umowy</w:t>
      </w:r>
      <w:r w:rsidRPr="00CA17FB">
        <w:rPr>
          <w:rFonts w:ascii="Times New Roman" w:eastAsia="Calibri" w:hAnsi="Times New Roman" w:cs="Times New Roman"/>
          <w:b/>
          <w:bCs/>
          <w:color w:val="000000"/>
        </w:rPr>
        <w:t xml:space="preserve">. </w:t>
      </w:r>
      <w:r w:rsidRPr="00CA17FB">
        <w:rPr>
          <w:rFonts w:ascii="Times New Roman" w:eastAsia="Calibri" w:hAnsi="Times New Roman" w:cs="Times New Roman"/>
          <w:color w:val="000000"/>
        </w:rPr>
        <w:t>Termin inspekcji Zamawiający ustali z Wykonawcą.</w:t>
      </w:r>
    </w:p>
    <w:p w14:paraId="34DA607E" w14:textId="77777777" w:rsidR="00CA17FB" w:rsidRPr="00CA17FB" w:rsidRDefault="00CA17FB" w:rsidP="00CA17FB">
      <w:pPr>
        <w:autoSpaceDE w:val="0"/>
        <w:autoSpaceDN w:val="0"/>
        <w:adjustRightInd w:val="0"/>
        <w:spacing w:after="39" w:line="276" w:lineRule="auto"/>
        <w:jc w:val="both"/>
        <w:rPr>
          <w:rFonts w:ascii="Times New Roman" w:eastAsia="Calibri" w:hAnsi="Times New Roman" w:cs="Times New Roman"/>
          <w:color w:val="000000"/>
        </w:rPr>
      </w:pPr>
    </w:p>
    <w:p w14:paraId="38B48CDA"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 2.</w:t>
      </w:r>
    </w:p>
    <w:p w14:paraId="018C6130"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Wynagrodzenie</w:t>
      </w:r>
    </w:p>
    <w:p w14:paraId="017927B0"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1. Za wykonanie przedmiotu umowy Wykonawcy przysługuje wynagrodzenie w wysokości: ……......... złotych brutto (słownie: ............... złotych brutto), w tym podatek VAT …% (słownie VAT ………… złotych), netto: …............... (słownie …………… złotych netto).</w:t>
      </w:r>
    </w:p>
    <w:p w14:paraId="1FF435BA"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2. Cena zawiera wszystkie koszty jakie poniesie Wykonawca z tytułu należytej i zgodnej z obowiązującymi przepisami realizacji niniejszej umowy.</w:t>
      </w:r>
    </w:p>
    <w:p w14:paraId="76BDD4AD"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3. Termin płatności wynosi 30 dni od daty otrzymania prawidłowo wystawionej faktury VAT z zastrzeżeniem pkt. 4</w:t>
      </w:r>
    </w:p>
    <w:p w14:paraId="6B94F9ED"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4. Wynagrodzenie za przedmiot umowy będzie płatne na podstawie faktury VAT wystawionej przez Wykonawcę po odbiorze pojazdu przez Zamawiającego, zaś warunkiem wystawienia faktury będzie odebranie przedmiotu umowy bez zastrzeżeń, zgodnie z postanowieniami § 3 Umowy. </w:t>
      </w:r>
    </w:p>
    <w:p w14:paraId="4D44F21B"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lastRenderedPageBreak/>
        <w:t xml:space="preserve">5. Wykonawca wyraża zgodę na potrącenie przez Zamawiającego kar umownych, o których mowa </w:t>
      </w:r>
      <w:r w:rsidR="007E447A">
        <w:rPr>
          <w:rFonts w:ascii="Times New Roman" w:eastAsia="Calibri" w:hAnsi="Times New Roman" w:cs="Times New Roman"/>
        </w:rPr>
        <w:br/>
      </w:r>
      <w:r w:rsidRPr="00CA17FB">
        <w:rPr>
          <w:rFonts w:ascii="Times New Roman" w:eastAsia="Calibri" w:hAnsi="Times New Roman" w:cs="Times New Roman"/>
        </w:rPr>
        <w:t>w § 5 z przysługującego mu wynagrodzenia.</w:t>
      </w:r>
    </w:p>
    <w:p w14:paraId="6908DD22" w14:textId="47E0905C"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6. Faktura zostanie wystawiona na: </w:t>
      </w:r>
      <w:r w:rsidR="007E447A">
        <w:rPr>
          <w:rFonts w:ascii="Times New Roman" w:eastAsia="Calibri" w:hAnsi="Times New Roman" w:cs="Times New Roman"/>
        </w:rPr>
        <w:t>Ochotnicza Straż Pożarna w Ładzyniu</w:t>
      </w:r>
      <w:r w:rsidRPr="00CA17FB">
        <w:rPr>
          <w:rFonts w:ascii="Times New Roman" w:eastAsia="Calibri" w:hAnsi="Times New Roman" w:cs="Times New Roman"/>
        </w:rPr>
        <w:t xml:space="preserve">, ul. </w:t>
      </w:r>
      <w:r w:rsidR="007E447A">
        <w:rPr>
          <w:rFonts w:ascii="Times New Roman" w:eastAsia="Calibri" w:hAnsi="Times New Roman" w:cs="Times New Roman"/>
        </w:rPr>
        <w:t>Stanisławowska 12</w:t>
      </w:r>
      <w:r w:rsidRPr="00CA17FB">
        <w:rPr>
          <w:rFonts w:ascii="Times New Roman" w:eastAsia="Calibri" w:hAnsi="Times New Roman" w:cs="Times New Roman"/>
        </w:rPr>
        <w:t xml:space="preserve">, </w:t>
      </w:r>
      <w:r w:rsidR="007E447A">
        <w:rPr>
          <w:rFonts w:ascii="Times New Roman" w:eastAsia="Calibri" w:hAnsi="Times New Roman" w:cs="Times New Roman"/>
        </w:rPr>
        <w:br/>
      </w:r>
      <w:r w:rsidRPr="00CA17FB">
        <w:rPr>
          <w:rFonts w:ascii="Times New Roman" w:eastAsia="Calibri" w:hAnsi="Times New Roman" w:cs="Times New Roman"/>
        </w:rPr>
        <w:t>05-</w:t>
      </w:r>
      <w:r w:rsidR="00EE0B20">
        <w:rPr>
          <w:rFonts w:ascii="Times New Roman" w:eastAsia="Calibri" w:hAnsi="Times New Roman" w:cs="Times New Roman"/>
        </w:rPr>
        <w:t xml:space="preserve">304 </w:t>
      </w:r>
      <w:r w:rsidR="00D923D0">
        <w:rPr>
          <w:rFonts w:ascii="Times New Roman" w:eastAsia="Calibri" w:hAnsi="Times New Roman" w:cs="Times New Roman"/>
        </w:rPr>
        <w:t>Stanisławów</w:t>
      </w:r>
      <w:r w:rsidRPr="00CA17FB">
        <w:rPr>
          <w:rFonts w:ascii="Times New Roman" w:eastAsia="Calibri" w:hAnsi="Times New Roman" w:cs="Times New Roman"/>
        </w:rPr>
        <w:t>, NIP: 822</w:t>
      </w:r>
      <w:r w:rsidR="007E447A">
        <w:rPr>
          <w:rFonts w:ascii="Times New Roman" w:eastAsia="Calibri" w:hAnsi="Times New Roman" w:cs="Times New Roman"/>
        </w:rPr>
        <w:t>1785802</w:t>
      </w:r>
      <w:r w:rsidRPr="00CA17FB">
        <w:rPr>
          <w:rFonts w:ascii="Times New Roman" w:eastAsia="Calibri" w:hAnsi="Times New Roman" w:cs="Times New Roman"/>
        </w:rPr>
        <w:t>.</w:t>
      </w:r>
    </w:p>
    <w:p w14:paraId="14184DB3" w14:textId="77777777" w:rsidR="00CA17FB" w:rsidRPr="00CA17FB" w:rsidRDefault="00CA17FB" w:rsidP="00CA17FB">
      <w:pPr>
        <w:spacing w:after="120" w:line="276" w:lineRule="auto"/>
        <w:jc w:val="both"/>
        <w:rPr>
          <w:rFonts w:ascii="Times New Roman" w:eastAsia="Calibri" w:hAnsi="Times New Roman" w:cs="Times New Roman"/>
        </w:rPr>
      </w:pPr>
    </w:p>
    <w:p w14:paraId="03699888" w14:textId="77777777" w:rsidR="00CA17FB" w:rsidRPr="00CA17FB" w:rsidRDefault="00CA17FB" w:rsidP="00CA17FB">
      <w:pPr>
        <w:spacing w:after="0" w:line="276" w:lineRule="auto"/>
        <w:jc w:val="center"/>
        <w:rPr>
          <w:rFonts w:ascii="Times New Roman" w:eastAsia="Calibri" w:hAnsi="Times New Roman" w:cs="Times New Roman"/>
          <w:b/>
          <w:bCs/>
        </w:rPr>
      </w:pPr>
      <w:r w:rsidRPr="00CA17FB">
        <w:rPr>
          <w:rFonts w:ascii="Times New Roman" w:eastAsia="Calibri" w:hAnsi="Times New Roman" w:cs="Times New Roman"/>
          <w:b/>
          <w:bCs/>
        </w:rPr>
        <w:t>§ 3</w:t>
      </w:r>
    </w:p>
    <w:p w14:paraId="050D5E58" w14:textId="77777777" w:rsidR="00CA17FB" w:rsidRPr="00CA17FB" w:rsidRDefault="00CA17FB" w:rsidP="00CA17FB">
      <w:pPr>
        <w:spacing w:after="120" w:line="276" w:lineRule="auto"/>
        <w:jc w:val="center"/>
        <w:rPr>
          <w:rFonts w:ascii="Times New Roman" w:eastAsia="Calibri" w:hAnsi="Times New Roman" w:cs="Times New Roman"/>
        </w:rPr>
      </w:pPr>
      <w:r w:rsidRPr="00CA17FB">
        <w:rPr>
          <w:rFonts w:ascii="Times New Roman" w:eastAsia="Calibri" w:hAnsi="Times New Roman" w:cs="Times New Roman"/>
          <w:b/>
          <w:bCs/>
        </w:rPr>
        <w:t>Odbiór przedmiotu umowy</w:t>
      </w:r>
    </w:p>
    <w:p w14:paraId="6CE90DA3"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1. Wykonawca zobowiązuje się zrealizować przedmiot umowy </w:t>
      </w:r>
      <w:r w:rsidR="00EE0B20">
        <w:rPr>
          <w:rFonts w:ascii="Times New Roman" w:eastAsia="Calibri" w:hAnsi="Times New Roman" w:cs="Times New Roman"/>
          <w:b/>
        </w:rPr>
        <w:t>do dnia 30.11</w:t>
      </w:r>
      <w:r w:rsidRPr="00CA17FB">
        <w:rPr>
          <w:rFonts w:ascii="Times New Roman" w:eastAsia="Calibri" w:hAnsi="Times New Roman" w:cs="Times New Roman"/>
          <w:b/>
        </w:rPr>
        <w:t>.20</w:t>
      </w:r>
      <w:r w:rsidR="00EE0B20">
        <w:rPr>
          <w:rFonts w:ascii="Times New Roman" w:eastAsia="Calibri" w:hAnsi="Times New Roman" w:cs="Times New Roman"/>
          <w:b/>
        </w:rPr>
        <w:t>20</w:t>
      </w:r>
      <w:r w:rsidRPr="00CA17FB">
        <w:rPr>
          <w:rFonts w:ascii="Times New Roman" w:eastAsia="Calibri" w:hAnsi="Times New Roman" w:cs="Times New Roman"/>
          <w:b/>
        </w:rPr>
        <w:t xml:space="preserve"> r.</w:t>
      </w:r>
    </w:p>
    <w:p w14:paraId="43BD24D8"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2. W przypadku nieuzyskania środków ze źródeł zewnętrznych na zakup przedmiotu umowy, Zamawiający zastrzega sobie prawo odstąpienia od umowy na podstawie art. </w:t>
      </w:r>
      <w:r w:rsidR="00EE0B20">
        <w:rPr>
          <w:rFonts w:ascii="Times New Roman" w:eastAsia="Calibri" w:hAnsi="Times New Roman" w:cs="Times New Roman"/>
        </w:rPr>
        <w:t>39</w:t>
      </w:r>
      <w:r w:rsidR="007E447A">
        <w:rPr>
          <w:rFonts w:ascii="Times New Roman" w:eastAsia="Calibri" w:hAnsi="Times New Roman" w:cs="Times New Roman"/>
        </w:rPr>
        <w:t>5 Kodeksu Cywilnego do dnia 30.</w:t>
      </w:r>
      <w:r w:rsidR="00EE0B20">
        <w:rPr>
          <w:rFonts w:ascii="Times New Roman" w:eastAsia="Calibri" w:hAnsi="Times New Roman" w:cs="Times New Roman"/>
        </w:rPr>
        <w:t>0</w:t>
      </w:r>
      <w:r w:rsidR="007E447A">
        <w:rPr>
          <w:rFonts w:ascii="Times New Roman" w:eastAsia="Calibri" w:hAnsi="Times New Roman" w:cs="Times New Roman"/>
        </w:rPr>
        <w:t>9</w:t>
      </w:r>
      <w:r w:rsidRPr="00CA17FB">
        <w:rPr>
          <w:rFonts w:ascii="Times New Roman" w:eastAsia="Calibri" w:hAnsi="Times New Roman" w:cs="Times New Roman"/>
        </w:rPr>
        <w:t>.20</w:t>
      </w:r>
      <w:r w:rsidR="00EE0B20">
        <w:rPr>
          <w:rFonts w:ascii="Times New Roman" w:eastAsia="Calibri" w:hAnsi="Times New Roman" w:cs="Times New Roman"/>
        </w:rPr>
        <w:t>20</w:t>
      </w:r>
      <w:r w:rsidRPr="00CA17FB">
        <w:rPr>
          <w:rFonts w:ascii="Times New Roman" w:eastAsia="Calibri" w:hAnsi="Times New Roman" w:cs="Times New Roman"/>
        </w:rPr>
        <w:t xml:space="preserve"> r. </w:t>
      </w:r>
    </w:p>
    <w:p w14:paraId="4A3B4B69"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3. Przedmiot umowy zostanie odebrany przez Zamawiającego w terminie do 7 dni, liczonych od daty zgłoszenia do odbioru przez Wykonawcę, </w:t>
      </w:r>
      <w:r w:rsidRPr="00CA17FB">
        <w:rPr>
          <w:rFonts w:ascii="Times New Roman" w:eastAsia="Calibri" w:hAnsi="Times New Roman" w:cs="Times New Roman"/>
          <w:b/>
        </w:rPr>
        <w:t>z zastrzeżeniem, że zgłoszenie to ni</w:t>
      </w:r>
      <w:r w:rsidR="00EE0B20">
        <w:rPr>
          <w:rFonts w:ascii="Times New Roman" w:eastAsia="Calibri" w:hAnsi="Times New Roman" w:cs="Times New Roman"/>
          <w:b/>
        </w:rPr>
        <w:t>e może nastąpić wcześniej niż 30.11.2020</w:t>
      </w:r>
      <w:r w:rsidRPr="00CA17FB">
        <w:rPr>
          <w:rFonts w:ascii="Times New Roman" w:eastAsia="Calibri" w:hAnsi="Times New Roman" w:cs="Times New Roman"/>
          <w:b/>
        </w:rPr>
        <w:t xml:space="preserve"> r. </w:t>
      </w:r>
      <w:r w:rsidRPr="00CA17FB">
        <w:rPr>
          <w:rFonts w:ascii="Times New Roman" w:eastAsia="Calibri" w:hAnsi="Times New Roman" w:cs="Times New Roman"/>
        </w:rPr>
        <w:t>W przypadku wcześniejszego zgłoszenia Zamawiający ma prawo wstrzymać się z odbiorem do dnia 3</w:t>
      </w:r>
      <w:r w:rsidR="00EE0B20">
        <w:rPr>
          <w:rFonts w:ascii="Times New Roman" w:eastAsia="Calibri" w:hAnsi="Times New Roman" w:cs="Times New Roman"/>
        </w:rPr>
        <w:t>0.11.2020</w:t>
      </w:r>
      <w:r w:rsidRPr="00CA17FB">
        <w:rPr>
          <w:rFonts w:ascii="Times New Roman" w:eastAsia="Calibri" w:hAnsi="Times New Roman" w:cs="Times New Roman"/>
        </w:rPr>
        <w:t xml:space="preserve"> r.</w:t>
      </w:r>
    </w:p>
    <w:p w14:paraId="5FC8C5EC"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4. Przedmiot umowy zostanie odebrany przez Zamawiającego w siedzibie Wykonawcy.</w:t>
      </w:r>
    </w:p>
    <w:p w14:paraId="345DD337"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5. W terminie uzgodnionym z Wykonawcą, Zamawiający dostarczy sprzęt będący na wyposażeniu jednostki, który Wykonawca jest zobowiązany zamontować w pojeździe. Przekazanie Wykonawcy dostarczonego sprzętu nastąpi na podstawie protokołu zdawczo-odbiorczego podpisanego przez obie strony.</w:t>
      </w:r>
    </w:p>
    <w:p w14:paraId="0E7CAEB7"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6. Wykonawca zobowiązany jest dostarczyć wraz z przedmiotem umowy: </w:t>
      </w:r>
    </w:p>
    <w:p w14:paraId="60474BC4"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kartę gwarancyjną na pojazd w języku polskim;</w:t>
      </w:r>
    </w:p>
    <w:p w14:paraId="2A327B44"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dokumenty gwarancyjne na zamontowane w pojeździe wyroby i urządzenia wystawione przez ich producentów, jeśli nie są objęte gwarancją udzieloną przez Wykonawcę;</w:t>
      </w:r>
    </w:p>
    <w:p w14:paraId="6DAFAA1B"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wszystkie dokumenty umożliwiające zarejestrowanie pojazdu (jako samochód specjalny pożarniczy), we właściwym wydziale komunikacji;</w:t>
      </w:r>
    </w:p>
    <w:p w14:paraId="071DB5D0"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świadectwo homologacji pojazdu;</w:t>
      </w:r>
    </w:p>
    <w:p w14:paraId="19D4A489"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instrukcję obsługi i eksploatacji pojazdu oraz zamontowanych w pojeździe wyrobów i urządzeń wystawione przez ich producentów w języku polskim;</w:t>
      </w:r>
    </w:p>
    <w:p w14:paraId="0DB8E98C"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certyfikaty i atesty;</w:t>
      </w:r>
    </w:p>
    <w:p w14:paraId="09E4682B"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aktualne świadectwo dopuszczenia wydane przez CNBOP dla pojazdu zgodnie </w:t>
      </w:r>
      <w:r w:rsidRPr="00CA17FB">
        <w:rPr>
          <w:rFonts w:ascii="Times New Roman" w:hAnsi="Times New Roman"/>
          <w:lang w:val="x-none"/>
        </w:rPr>
        <w:br/>
        <w:t>z Rozporządzeniem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z późn. zm).</w:t>
      </w:r>
    </w:p>
    <w:p w14:paraId="1A7CF7F7"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7. Z odbioru przedmiotu umowy przez Zamawiającego zostanie sporządzony protokół zdawczo - odbiorczy. Protokół podpisują obie strony.</w:t>
      </w:r>
    </w:p>
    <w:p w14:paraId="47417700"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8. W czasie odbioru Zamawiający dokona sprawdzenia dokumentacji dla przedmiotu umowy, zgodności wykonania zamówienia z umową, jakości wykonania, funkcjonowania urządzeń, jego poszczególnych elementów oraz zgodności wyposażenia.</w:t>
      </w:r>
    </w:p>
    <w:p w14:paraId="357F24A6"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9. W czasie odbioru przedmiotu umowy nastąpi odbiór sprzętu, o którym mowa w pkt </w:t>
      </w:r>
      <w:r>
        <w:rPr>
          <w:rFonts w:ascii="Times New Roman" w:eastAsia="Calibri" w:hAnsi="Times New Roman" w:cs="Times New Roman"/>
        </w:rPr>
        <w:t>5</w:t>
      </w:r>
      <w:r w:rsidRPr="00CA17FB">
        <w:rPr>
          <w:rFonts w:ascii="Times New Roman" w:eastAsia="Calibri" w:hAnsi="Times New Roman" w:cs="Times New Roman"/>
        </w:rPr>
        <w:t>,  zamontowanego w pojeździe przez Wykonawcę, z czego zostanie sporządzony osobny protokół zdawczo-odbiorczy, podpisany przez obie strony.</w:t>
      </w:r>
    </w:p>
    <w:p w14:paraId="69ADD27D"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lastRenderedPageBreak/>
        <w:t xml:space="preserve">10. W przypadku stwierdzenia przez Zamawiającego uszkodzenia lub zaginięcia sprzętu, </w:t>
      </w:r>
      <w:r w:rsidRPr="00CA17FB">
        <w:rPr>
          <w:rFonts w:ascii="Times New Roman" w:eastAsia="Calibri" w:hAnsi="Times New Roman" w:cs="Times New Roman"/>
        </w:rPr>
        <w:br/>
        <w:t xml:space="preserve">o którym mowa w pkt </w:t>
      </w:r>
      <w:r>
        <w:rPr>
          <w:rFonts w:ascii="Times New Roman" w:eastAsia="Calibri" w:hAnsi="Times New Roman" w:cs="Times New Roman"/>
        </w:rPr>
        <w:t>5</w:t>
      </w:r>
      <w:r w:rsidRPr="00CA17FB">
        <w:rPr>
          <w:rFonts w:ascii="Times New Roman" w:eastAsia="Calibri" w:hAnsi="Times New Roman" w:cs="Times New Roman"/>
        </w:rPr>
        <w:t xml:space="preserve">, Wykonawca zobowiązuje się pokryć wszystkie koszty związane </w:t>
      </w:r>
      <w:r w:rsidRPr="00CA17FB">
        <w:rPr>
          <w:rFonts w:ascii="Times New Roman" w:eastAsia="Calibri" w:hAnsi="Times New Roman" w:cs="Times New Roman"/>
        </w:rPr>
        <w:br/>
        <w:t>z jego naprawą lub ponieść koszty zakupu nowego urządzenia o takich samych parametrach.</w:t>
      </w:r>
    </w:p>
    <w:p w14:paraId="4C70EB9D"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11. W przypadku stwierdzenia niezgodności pojazdu z opisem zawartym w SIWZ lub stwierdzeniu usterek, Zamawiający odmówi odbioru przedmiotu umowy, sporządzając protokół zawierający przyczyny odmowy odbioru. Zamawiający wyznaczy następnie dodatkowy termin dostarczenia przedmiotu umowy, jednak nie dłuższy niż 14 dni. Wykonawca zobowiązuje się w tym terminie do usunięcia usterek lub wymiany przedmiotu umowy na wolny od usterek.</w:t>
      </w:r>
    </w:p>
    <w:p w14:paraId="230BB696"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12. W momencie odbioru pojazdu zbiornik paliwa uzupełniony maksymalną ilością paliwa.</w:t>
      </w:r>
    </w:p>
    <w:p w14:paraId="13685616"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13. Za termin odbioru przyjmuje się datę podpisania przez Zamawiającego i Wykonawcę bez zastrzeżeń protokołu odbioru pojazdu stanowiącego przedmiot umowy.</w:t>
      </w:r>
    </w:p>
    <w:p w14:paraId="24BB494F"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14. Wykonawca zobowiązany jest do przeprowadzenia szkolenia dla przedstawicieli OSP </w:t>
      </w:r>
      <w:r w:rsidR="00EE0B20">
        <w:rPr>
          <w:rFonts w:ascii="Times New Roman" w:eastAsia="Calibri" w:hAnsi="Times New Roman" w:cs="Times New Roman"/>
        </w:rPr>
        <w:t>Ładzyń</w:t>
      </w:r>
      <w:r w:rsidRPr="00CA17FB">
        <w:rPr>
          <w:rFonts w:ascii="Times New Roman" w:eastAsia="Calibri" w:hAnsi="Times New Roman" w:cs="Times New Roman"/>
        </w:rPr>
        <w:t xml:space="preserve"> </w:t>
      </w:r>
      <w:r w:rsidR="007E447A">
        <w:rPr>
          <w:rFonts w:ascii="Times New Roman" w:eastAsia="Calibri" w:hAnsi="Times New Roman" w:cs="Times New Roman"/>
        </w:rPr>
        <w:br/>
      </w:r>
      <w:r w:rsidRPr="00CA17FB">
        <w:rPr>
          <w:rFonts w:ascii="Times New Roman" w:eastAsia="Calibri" w:hAnsi="Times New Roman" w:cs="Times New Roman"/>
        </w:rPr>
        <w:t>z zakresu podstawowej obsługi przedmiotu umowy,  które nastąpi w dniu i miejscu odbioru przedmiotu umowy.</w:t>
      </w:r>
    </w:p>
    <w:p w14:paraId="3FF821D5" w14:textId="77777777" w:rsidR="00CA17FB" w:rsidRPr="00CA17FB" w:rsidRDefault="00CA17FB" w:rsidP="00CA17FB">
      <w:pPr>
        <w:spacing w:after="0" w:line="276" w:lineRule="auto"/>
        <w:jc w:val="center"/>
        <w:rPr>
          <w:rFonts w:ascii="Times New Roman" w:eastAsia="Calibri" w:hAnsi="Times New Roman" w:cs="Times New Roman"/>
        </w:rPr>
      </w:pPr>
      <w:r w:rsidRPr="00CA17FB">
        <w:rPr>
          <w:rFonts w:ascii="Times New Roman" w:eastAsia="Calibri" w:hAnsi="Times New Roman" w:cs="Times New Roman"/>
          <w:b/>
          <w:bCs/>
        </w:rPr>
        <w:t>§ 4</w:t>
      </w:r>
    </w:p>
    <w:p w14:paraId="2D36C2D2" w14:textId="77777777" w:rsidR="00CA17FB" w:rsidRPr="00CA17FB" w:rsidRDefault="00CA17FB" w:rsidP="00CA17FB">
      <w:pPr>
        <w:spacing w:after="120" w:line="276" w:lineRule="auto"/>
        <w:jc w:val="center"/>
        <w:rPr>
          <w:rFonts w:ascii="Times New Roman" w:eastAsia="Calibri" w:hAnsi="Times New Roman" w:cs="Times New Roman"/>
        </w:rPr>
      </w:pPr>
      <w:r w:rsidRPr="00CA17FB">
        <w:rPr>
          <w:rFonts w:ascii="Times New Roman" w:eastAsia="Calibri" w:hAnsi="Times New Roman" w:cs="Times New Roman"/>
          <w:b/>
          <w:bCs/>
        </w:rPr>
        <w:t>Gwarancja i serwis</w:t>
      </w:r>
    </w:p>
    <w:p w14:paraId="28DCAEFC"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1. Wykonawca udziela Zamawiającemu na podwozie 24 miesiące gwarancji i rękojmi, zgodnie z kodeksem cywilnym.</w:t>
      </w:r>
    </w:p>
    <w:p w14:paraId="3531B1F8"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2. Wykonawca udziela Zamawiającemu na zabudowę ……… miesiące/miesięcy gwarancji i rękojmi, zgodnie z kodeksem cywilnym.</w:t>
      </w:r>
    </w:p>
    <w:p w14:paraId="4E854851"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3. Okres gwarancji i rękojmi liczy się od dnia odbioru pojazdu bez zastrzeżeń ze strony Zamawiającego, na podstawie protokołu zdawczo-odbiorczego.</w:t>
      </w:r>
    </w:p>
    <w:p w14:paraId="6A34215E"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4. W okresie gwarancji wszystkie przeglądy gwarancyjne i naprawy podwozia będą wykonywane na koszt Wykonawcy w Autoryzowanych Stacjach Obsługi na terenie RP, zlokalizowanych najbliżej siedziby Zamawiającego.</w:t>
      </w:r>
    </w:p>
    <w:p w14:paraId="6CF0FA19"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5. W okresie gwarancji wszystkie przeglądy gwarancyjne i naprawy zabudowy będą wykonywane na koszt Wykonawcy w siedzibie Zamawiającego.</w:t>
      </w:r>
    </w:p>
    <w:p w14:paraId="73B780F2"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6. W przypadku zaistnienia w okresie gwarancji konieczności transportu pojazdu w związku ze stwierdzeniem usterek lub awarii, których nie można usunąć w siedzibie Zamawiającego lub w Autoryzowanych Stacjach Obsługi na terenie RP, zlokalizowanych najbliżej siedziby Zamawiającego, transport pojazdu wykonany zostanie na koszt Wykonawcy.</w:t>
      </w:r>
    </w:p>
    <w:p w14:paraId="61DACB75"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7. Naprawy i przeglądy gwarancyjne dokonywane będą w czasie nie dłuższym niż 14 dni od daty zgłoszenia przedmiotu umowy do przeglądu lub naprawy przez Zamawiającego. Do okresu naprawy nie wlicza się dni ustawowo wolnych od pracy obowiązujących w Polsce. Strony dopuszczają zgłoszenie przedmiotu umowy do przeglądu lub naprawy na piśmie, telefonicznie lub pocztą elektroniczną.</w:t>
      </w:r>
    </w:p>
    <w:p w14:paraId="21BC37F9"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8. Jeżeli Wykonawca nie usunie zgłoszonej wady w wyznaczonym terminie, to Zamawiający uprawniony jest do zlecenia jej usunięcia innej osobie na koszt i ryzyko Wykonawcy.</w:t>
      </w:r>
    </w:p>
    <w:p w14:paraId="4CBC1795" w14:textId="77777777" w:rsidR="00CA17FB" w:rsidRPr="00CA17FB" w:rsidRDefault="00CA17FB" w:rsidP="00CA17FB">
      <w:pPr>
        <w:spacing w:after="200" w:line="276" w:lineRule="auto"/>
        <w:jc w:val="both"/>
        <w:rPr>
          <w:rFonts w:ascii="Times New Roman" w:eastAsia="Calibri" w:hAnsi="Times New Roman" w:cs="Times New Roman"/>
          <w:b/>
          <w:bCs/>
        </w:rPr>
      </w:pPr>
    </w:p>
    <w:p w14:paraId="66E19DF2" w14:textId="77777777" w:rsidR="00CA17FB" w:rsidRPr="00CA17FB" w:rsidRDefault="00CA17FB" w:rsidP="00CA17FB">
      <w:pPr>
        <w:spacing w:after="200" w:line="276" w:lineRule="auto"/>
        <w:jc w:val="both"/>
        <w:rPr>
          <w:rFonts w:ascii="Times New Roman" w:eastAsia="Calibri" w:hAnsi="Times New Roman" w:cs="Times New Roman"/>
          <w:b/>
          <w:bCs/>
        </w:rPr>
      </w:pPr>
    </w:p>
    <w:p w14:paraId="78753F8D" w14:textId="77777777" w:rsidR="00CA17FB" w:rsidRPr="00CA17FB" w:rsidRDefault="00CA17FB" w:rsidP="00CA17FB">
      <w:pPr>
        <w:spacing w:after="200" w:line="276" w:lineRule="auto"/>
        <w:jc w:val="both"/>
        <w:rPr>
          <w:rFonts w:ascii="Times New Roman" w:eastAsia="Calibri" w:hAnsi="Times New Roman" w:cs="Times New Roman"/>
          <w:b/>
          <w:bCs/>
        </w:rPr>
      </w:pPr>
    </w:p>
    <w:p w14:paraId="451400FA" w14:textId="77777777" w:rsidR="00CA17FB" w:rsidRPr="00CA17FB" w:rsidRDefault="00CA17FB" w:rsidP="00CA17FB">
      <w:pPr>
        <w:spacing w:after="0" w:line="276" w:lineRule="auto"/>
        <w:jc w:val="center"/>
        <w:rPr>
          <w:rFonts w:ascii="Times New Roman" w:eastAsia="Calibri" w:hAnsi="Times New Roman" w:cs="Times New Roman"/>
        </w:rPr>
      </w:pPr>
      <w:r w:rsidRPr="00CA17FB">
        <w:rPr>
          <w:rFonts w:ascii="Times New Roman" w:eastAsia="Calibri" w:hAnsi="Times New Roman" w:cs="Times New Roman"/>
          <w:b/>
          <w:bCs/>
        </w:rPr>
        <w:lastRenderedPageBreak/>
        <w:t>§ 5</w:t>
      </w:r>
    </w:p>
    <w:p w14:paraId="2B76614C" w14:textId="77777777" w:rsidR="00CA17FB" w:rsidRPr="00CA17FB" w:rsidRDefault="00CA17FB" w:rsidP="00CA17FB">
      <w:pPr>
        <w:spacing w:after="120" w:line="276" w:lineRule="auto"/>
        <w:jc w:val="center"/>
        <w:rPr>
          <w:rFonts w:ascii="Times New Roman" w:eastAsia="Calibri" w:hAnsi="Times New Roman" w:cs="Times New Roman"/>
        </w:rPr>
      </w:pPr>
      <w:r w:rsidRPr="00CA17FB">
        <w:rPr>
          <w:rFonts w:ascii="Times New Roman" w:eastAsia="Calibri" w:hAnsi="Times New Roman" w:cs="Times New Roman"/>
          <w:b/>
          <w:bCs/>
        </w:rPr>
        <w:t>Kary umowne</w:t>
      </w:r>
    </w:p>
    <w:p w14:paraId="777F585A"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1. Jeżeli Wykonawca dopuści się opóźnienia w realizacji  przedmiotu umowy, w stosunku do terminu ustalonego w § 3 ust. 1 niniejszej umowy, zapłaci Zamawiającemu za każdy dzień opóźnienia karę umowną w wysokości 0,1 % ceny brutto przedmiotu umowy. </w:t>
      </w:r>
    </w:p>
    <w:p w14:paraId="6B6D7A4A"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2. Jeżeli opóźnienie w realizacji  przedmiotu umowy przekroczy 14 dni, w stosunku do terminu ustalonego w § 3 ust. 1 niniejszej umowy, Zamawiający ma prawo odstąpić od umowy w terminie 30 dni od powzięcia wiadomości o powyższych okolicznościach, z wyłączeniem przypadków siły wyższej. W takim przypadku Zamawiający nie będzie zobowiązany zwrócić Wykonawcy kosztów, jakie Wykonawca poniósł w związku z umową. Odstąpienie od umowy wymaga, pod rygorem nieważności, formy pisemnej poprzez złożenie oświadczenia. </w:t>
      </w:r>
    </w:p>
    <w:p w14:paraId="61F963FD"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3. W przypadku odstąpienia od umowy z przyczyn leżących po stronie Wykonawcy, obowiązany on jest zapłacić Zamawiającemu karę umowną w wysokości 20% ceny brutto przedmiotu umowy.</w:t>
      </w:r>
    </w:p>
    <w:p w14:paraId="377DCB89"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4. W przypadku, gdy Wykonawca nie dokona naprawy przedmiotu umowy bądź przeglądu gwarancyjnego w terminie określonym w § 4 ust. 7, zapłaci Zamawiającemu karę umowną za każdy dzień zwłoki w wysokości 0,1 % ceny brutto przedmiotu umowy. </w:t>
      </w:r>
    </w:p>
    <w:p w14:paraId="6FF60C73"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5. Stronom będzie przysługiwało prawo dochodzenia odszkodowania uzupełniającego na zasadach ogólnych w przypadku, gdy poniesiona szkoda będzie przekraczała wysokość zastrzeżonej kary umownej. </w:t>
      </w:r>
    </w:p>
    <w:p w14:paraId="4D489522"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6. W razie zaistnienia istotnych okoliczności powodujących, że wykonanie umowy nie leży w interesie publicznym, czego nie można było przewidzieć w chwili zawarcia umowy, lub dalsze wykonywanie umowy może zagrozić istotnemu interesowi bezpieczeństwa państwa lub bezpieczeństwu publicznemu, Zamawiający może odstąpić o umowy w terminie 30 dnia od powzięcia wiadomości o tych okolicznościach. Wówczas Wykonawca może żądać wyłącznie wynagrodzenia należnego z tytułu wykonania części umowy.  </w:t>
      </w:r>
    </w:p>
    <w:p w14:paraId="748E0ED8"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b/>
          <w:bCs/>
          <w:color w:val="000000"/>
        </w:rPr>
      </w:pPr>
    </w:p>
    <w:p w14:paraId="08DC57FA"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bCs/>
          <w:color w:val="000000"/>
        </w:rPr>
      </w:pPr>
      <w:r w:rsidRPr="00CA17FB">
        <w:rPr>
          <w:rFonts w:ascii="Times New Roman" w:eastAsia="Calibri" w:hAnsi="Times New Roman" w:cs="Times New Roman"/>
          <w:b/>
          <w:bCs/>
          <w:color w:val="000000"/>
        </w:rPr>
        <w:t>§ 6</w:t>
      </w:r>
    </w:p>
    <w:p w14:paraId="0827CDB1"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b/>
          <w:bCs/>
          <w:color w:val="000000"/>
        </w:rPr>
      </w:pPr>
      <w:r w:rsidRPr="00CA17FB">
        <w:rPr>
          <w:rFonts w:ascii="Times New Roman" w:eastAsia="Calibri" w:hAnsi="Times New Roman" w:cs="Times New Roman"/>
          <w:b/>
          <w:bCs/>
          <w:color w:val="000000"/>
        </w:rPr>
        <w:t>Zmiany umowy</w:t>
      </w:r>
    </w:p>
    <w:p w14:paraId="7A0AB7CB"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1. Zmiana umowy wymaga formy pisemnej pod rygorem nieważności i sporządzona będzie w formie aneksu zgodnie z art. 144 ustawy Prawo zamówień publicznych. </w:t>
      </w:r>
    </w:p>
    <w:p w14:paraId="0839E54E" w14:textId="77777777" w:rsidR="00CA17FB" w:rsidRPr="00CA17FB" w:rsidRDefault="00CA17FB" w:rsidP="00CA17FB">
      <w:pPr>
        <w:spacing w:after="120" w:line="276" w:lineRule="auto"/>
        <w:jc w:val="both"/>
        <w:rPr>
          <w:rFonts w:ascii="Times New Roman" w:eastAsia="Calibri" w:hAnsi="Times New Roman" w:cs="Times New Roman"/>
          <w:b/>
        </w:rPr>
      </w:pPr>
      <w:r w:rsidRPr="00CA17FB">
        <w:rPr>
          <w:rFonts w:ascii="Times New Roman" w:eastAsia="Calibri" w:hAnsi="Times New Roman" w:cs="Times New Roman"/>
        </w:rPr>
        <w:t>2. Zamawiający dopuszcza zmiany w zakresie:</w:t>
      </w:r>
    </w:p>
    <w:p w14:paraId="301E8CDF"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obiektywnej niemożności zapewnienia wyposażenia samochodu odpowiadającego wymogom zawartym w załączniku nr </w:t>
      </w:r>
      <w:r w:rsidRPr="00CA17FB">
        <w:rPr>
          <w:rFonts w:ascii="Times New Roman" w:hAnsi="Times New Roman"/>
        </w:rPr>
        <w:t>5</w:t>
      </w:r>
      <w:r w:rsidRPr="00CA17FB">
        <w:rPr>
          <w:rFonts w:ascii="Times New Roman" w:hAnsi="Times New Roman"/>
          <w:lang w:val="x-none"/>
        </w:rPr>
        <w:t xml:space="preserve"> do SIWZ z powodu zakończenia produkcji lub niedostępności na rynku elementów wyposażenia po zawarciu umowy – dopuszcza się zmianę umowy w zakresie rodzaju, typu lub modelu wyposażenia pojazdu, pod warunkiem, że nowe wyposażenie będzie odpowiadało pod względem funkcjonalności wyposażeniu pierwotnemu, a  jego parametry pozostaną niezmienione lub będą lepsze od pierwotnego. </w:t>
      </w:r>
    </w:p>
    <w:p w14:paraId="1F0F0EF2"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t>
      </w:r>
      <w:r w:rsidR="0058782C" w:rsidRPr="0058782C">
        <w:rPr>
          <w:rFonts w:ascii="Times New Roman" w:hAnsi="Times New Roman"/>
          <w:lang w:val="x-none"/>
        </w:rPr>
        <w:t xml:space="preserve">w załączniku nr </w:t>
      </w:r>
      <w:r w:rsidR="0058782C" w:rsidRPr="0058782C">
        <w:rPr>
          <w:rFonts w:ascii="Times New Roman" w:hAnsi="Times New Roman"/>
        </w:rPr>
        <w:t>5</w:t>
      </w:r>
      <w:r w:rsidR="0058782C" w:rsidRPr="0058782C">
        <w:rPr>
          <w:rFonts w:ascii="Times New Roman" w:hAnsi="Times New Roman"/>
          <w:lang w:val="x-none"/>
        </w:rPr>
        <w:t xml:space="preserve"> do SIWZ </w:t>
      </w:r>
      <w:r w:rsidRPr="00CA17FB">
        <w:rPr>
          <w:rFonts w:ascii="Times New Roman" w:hAnsi="Times New Roman"/>
          <w:lang w:val="x-none"/>
        </w:rPr>
        <w:t xml:space="preserve">rozwiązań konstrukcyjnych, tj. zmiana w zakresie przepisów i norm technicznych. </w:t>
      </w:r>
    </w:p>
    <w:p w14:paraId="1FBD1BC7"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lastRenderedPageBreak/>
        <w:t xml:space="preserve">W przypadku zmian korzystnych dla Zamawiającego dopuszczalna jest zmiana umowy w zakresie obniżenia ceny lub w zakresie wymogów zawartych </w:t>
      </w:r>
      <w:r w:rsidR="0058782C" w:rsidRPr="0058782C">
        <w:rPr>
          <w:rFonts w:ascii="Times New Roman" w:hAnsi="Times New Roman"/>
          <w:lang w:val="x-none"/>
        </w:rPr>
        <w:t xml:space="preserve">w załączniku nr </w:t>
      </w:r>
      <w:r w:rsidR="0058782C" w:rsidRPr="0058782C">
        <w:rPr>
          <w:rFonts w:ascii="Times New Roman" w:hAnsi="Times New Roman"/>
        </w:rPr>
        <w:t>5</w:t>
      </w:r>
      <w:r w:rsidR="0058782C">
        <w:rPr>
          <w:rFonts w:ascii="Times New Roman" w:hAnsi="Times New Roman"/>
          <w:lang w:val="x-none"/>
        </w:rPr>
        <w:t xml:space="preserve"> do SIWZ</w:t>
      </w:r>
      <w:r w:rsidR="0058782C">
        <w:rPr>
          <w:rFonts w:ascii="Times New Roman" w:hAnsi="Times New Roman"/>
        </w:rPr>
        <w:t>.</w:t>
      </w:r>
    </w:p>
    <w:p w14:paraId="34DF6E2C" w14:textId="22EFA000"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Dopuszczalna jest zmiana umowy w zakresie zmiany miejsca przeprowadzenia miejsca odbioru przedmiotu umowy oraz miejsca szkolenia </w:t>
      </w:r>
      <w:r w:rsidR="0058782C">
        <w:rPr>
          <w:rFonts w:ascii="Times New Roman" w:hAnsi="Times New Roman"/>
          <w:lang w:val="x-none"/>
        </w:rPr>
        <w:t xml:space="preserve">dla przedstawicieli OSP </w:t>
      </w:r>
      <w:r w:rsidR="00C660A5">
        <w:rPr>
          <w:rFonts w:ascii="Times New Roman" w:hAnsi="Times New Roman"/>
        </w:rPr>
        <w:t>Ładzyń</w:t>
      </w:r>
      <w:r w:rsidR="0058782C">
        <w:rPr>
          <w:rFonts w:ascii="Times New Roman" w:hAnsi="Times New Roman"/>
          <w:lang w:val="x-none"/>
        </w:rPr>
        <w:t>.</w:t>
      </w:r>
    </w:p>
    <w:p w14:paraId="7A924F65"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zmiany przepisów prawa – dopuszczalna jest taka zmiana umowy, która umożliwi dostosowanie postanowień niniejszej umowy lub przedmiotu umowy i jego wyposażenia do nowych przepisów prawa. </w:t>
      </w:r>
    </w:p>
    <w:p w14:paraId="59FCC57C"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wprowadzenia zmian umowy niedopuszczalna jest zmiana umowy, której konsekwencją będzie zwiększenie ceny przedmiotu umowy. </w:t>
      </w:r>
    </w:p>
    <w:p w14:paraId="5131002F"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propozycji zmiany umowy pochodzącej od Wykonawcy, Zamawiający podejmie decyzje w zakresie zmiany umowy mającej na uwadze okoliczności czy zmiany proponowane przez Wykonawcę odpowiadają jego potrzebom oraz wymogom dotyczącym wydatkowania środków publicznych zgodnie  z przepisami prawa, w szczególności w zakresie wydatkowania ich w określonym roku budżetowym. </w:t>
      </w:r>
    </w:p>
    <w:p w14:paraId="5FE0F89E"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Terminu realizacji przedmiotu zamówienia – gdy zaistnieją okoliczności mające wpływ na prawidłową realizację umowy (w szczególności jeżeli zmiana terminu realizacji będzie zmianą korzystną dla Zamawiającego lub zagrożone byłoby terminowe realizowanie płatności z powodu ograniczonych zasileń budżetowych lub w przypadku zaistnienia siły wyższej itp.).</w:t>
      </w:r>
    </w:p>
    <w:p w14:paraId="54AEB4AA"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rPr>
        <w:t>Terminu zgłoszenia got</w:t>
      </w:r>
      <w:r w:rsidR="00EE0B20">
        <w:rPr>
          <w:rFonts w:ascii="Times New Roman" w:hAnsi="Times New Roman"/>
        </w:rPr>
        <w:t>owości do odbioru przed dniem 30</w:t>
      </w:r>
      <w:r w:rsidRPr="00CA17FB">
        <w:rPr>
          <w:rFonts w:ascii="Times New Roman" w:hAnsi="Times New Roman"/>
        </w:rPr>
        <w:t>.</w:t>
      </w:r>
      <w:r w:rsidR="00EE0B20">
        <w:rPr>
          <w:rFonts w:ascii="Times New Roman" w:hAnsi="Times New Roman"/>
        </w:rPr>
        <w:t>11</w:t>
      </w:r>
      <w:r w:rsidRPr="00CA17FB">
        <w:rPr>
          <w:rFonts w:ascii="Times New Roman" w:hAnsi="Times New Roman"/>
        </w:rPr>
        <w:t>.20</w:t>
      </w:r>
      <w:r w:rsidR="00EE0B20">
        <w:rPr>
          <w:rFonts w:ascii="Times New Roman" w:hAnsi="Times New Roman"/>
        </w:rPr>
        <w:t>20</w:t>
      </w:r>
      <w:r w:rsidRPr="00CA17FB">
        <w:rPr>
          <w:rFonts w:ascii="Times New Roman" w:hAnsi="Times New Roman"/>
        </w:rPr>
        <w:t xml:space="preserve"> r. w przypadku gdy Zamawiający otrzyma pisemne potwierdzenie uzyskania dofinansowania ze źr</w:t>
      </w:r>
      <w:r w:rsidR="00EE0B20">
        <w:rPr>
          <w:rFonts w:ascii="Times New Roman" w:hAnsi="Times New Roman"/>
        </w:rPr>
        <w:t>ódeł zewnętrznych przed dniem 30.11.2020</w:t>
      </w:r>
      <w:r w:rsidRPr="00CA17FB">
        <w:rPr>
          <w:rFonts w:ascii="Times New Roman" w:hAnsi="Times New Roman"/>
        </w:rPr>
        <w:t xml:space="preserve"> r.</w:t>
      </w:r>
    </w:p>
    <w:p w14:paraId="4D55D3D8"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70ACE97F"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bCs/>
          <w:color w:val="000000"/>
        </w:rPr>
      </w:pPr>
      <w:r w:rsidRPr="00CA17FB">
        <w:rPr>
          <w:rFonts w:ascii="Times New Roman" w:eastAsia="Calibri" w:hAnsi="Times New Roman" w:cs="Times New Roman"/>
          <w:b/>
          <w:bCs/>
          <w:color w:val="000000"/>
        </w:rPr>
        <w:t>§ 7</w:t>
      </w:r>
    </w:p>
    <w:p w14:paraId="348699C9"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color w:val="000000"/>
        </w:rPr>
      </w:pPr>
      <w:r w:rsidRPr="00CA17FB">
        <w:rPr>
          <w:rFonts w:ascii="Times New Roman" w:eastAsia="Calibri" w:hAnsi="Times New Roman" w:cs="Times New Roman"/>
          <w:b/>
          <w:bCs/>
          <w:color w:val="000000"/>
        </w:rPr>
        <w:t>Postanowienia końcowe</w:t>
      </w:r>
    </w:p>
    <w:p w14:paraId="2AC6762F"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1. Strony umowy zgodnie oświadczają, że w przypadku powstania sporu na tle realizacji niniejszej umowy poddają się rozstrzygnięciu przez Sąd właściwy dla siedziby Zamawiającego. </w:t>
      </w:r>
    </w:p>
    <w:p w14:paraId="1AB0AB77"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2. W sprawach nieobjętych umową będą miały zastosowanie przepisy Kodeksu cywilnego i ustawy Prawo zamówień publicznych.</w:t>
      </w:r>
    </w:p>
    <w:p w14:paraId="06AEA52A"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3. Umowę sporządzono w 2 jednobrzmiących egzemplarzach, po jednym egzemplarzu dla Wykonawcy i dla Zamawiającego. </w:t>
      </w:r>
    </w:p>
    <w:p w14:paraId="7502E0D2"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0A77CAB5"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30A84351"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422B51CB" w14:textId="77777777" w:rsidR="00CA17FB" w:rsidRPr="00CA17FB" w:rsidRDefault="00CA17FB" w:rsidP="007E447A">
      <w:pPr>
        <w:spacing w:after="200" w:line="276" w:lineRule="auto"/>
        <w:ind w:firstLine="708"/>
        <w:jc w:val="both"/>
        <w:rPr>
          <w:rFonts w:ascii="Times New Roman" w:eastAsia="Calibri" w:hAnsi="Times New Roman" w:cs="Times New Roman"/>
          <w:b/>
          <w:bCs/>
        </w:rPr>
      </w:pPr>
      <w:r w:rsidRPr="00CA17FB">
        <w:rPr>
          <w:rFonts w:ascii="Times New Roman" w:eastAsia="Calibri" w:hAnsi="Times New Roman" w:cs="Times New Roman"/>
          <w:b/>
          <w:bCs/>
        </w:rPr>
        <w:t xml:space="preserve">Zamawiający </w:t>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t>Wykonawca</w:t>
      </w:r>
    </w:p>
    <w:p w14:paraId="12EDAAA5" w14:textId="77777777" w:rsidR="00D504C3" w:rsidRPr="00CA17FB" w:rsidRDefault="00D504C3" w:rsidP="00CA17FB"/>
    <w:sectPr w:rsidR="00D504C3" w:rsidRPr="00CA17FB" w:rsidSect="003705E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85361" w14:textId="77777777" w:rsidR="00B8261F" w:rsidRDefault="00B8261F" w:rsidP="00AF7509">
      <w:pPr>
        <w:spacing w:after="0" w:line="240" w:lineRule="auto"/>
      </w:pPr>
      <w:r>
        <w:separator/>
      </w:r>
    </w:p>
  </w:endnote>
  <w:endnote w:type="continuationSeparator" w:id="0">
    <w:p w14:paraId="0963B9DE" w14:textId="77777777" w:rsidR="00B8261F" w:rsidRDefault="00B8261F" w:rsidP="00AF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754424"/>
      <w:docPartObj>
        <w:docPartGallery w:val="Page Numbers (Bottom of Page)"/>
        <w:docPartUnique/>
      </w:docPartObj>
    </w:sdtPr>
    <w:sdtEndPr/>
    <w:sdtContent>
      <w:p w14:paraId="2670375D" w14:textId="77777777" w:rsidR="00AF7509" w:rsidRDefault="00CE7E8B">
        <w:pPr>
          <w:pStyle w:val="Stopka"/>
          <w:jc w:val="right"/>
        </w:pPr>
        <w:r>
          <w:fldChar w:fldCharType="begin"/>
        </w:r>
        <w:r w:rsidR="00AF7509">
          <w:instrText>PAGE   \* MERGEFORMAT</w:instrText>
        </w:r>
        <w:r>
          <w:fldChar w:fldCharType="separate"/>
        </w:r>
        <w:r w:rsidR="007E447A">
          <w:rPr>
            <w:noProof/>
          </w:rPr>
          <w:t>5</w:t>
        </w:r>
        <w:r>
          <w:fldChar w:fldCharType="end"/>
        </w:r>
      </w:p>
    </w:sdtContent>
  </w:sdt>
  <w:p w14:paraId="3A08ABAC" w14:textId="77777777" w:rsidR="00AF7509" w:rsidRDefault="00AF75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2F124" w14:textId="77777777" w:rsidR="00B8261F" w:rsidRDefault="00B8261F" w:rsidP="00AF7509">
      <w:pPr>
        <w:spacing w:after="0" w:line="240" w:lineRule="auto"/>
      </w:pPr>
      <w:r>
        <w:separator/>
      </w:r>
    </w:p>
  </w:footnote>
  <w:footnote w:type="continuationSeparator" w:id="0">
    <w:p w14:paraId="79B72FAC" w14:textId="77777777" w:rsidR="00B8261F" w:rsidRDefault="00B8261F" w:rsidP="00AF7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A0554"/>
    <w:multiLevelType w:val="hybridMultilevel"/>
    <w:tmpl w:val="09B48864"/>
    <w:lvl w:ilvl="0" w:tplc="612AEC2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FD04D8"/>
    <w:multiLevelType w:val="multilevel"/>
    <w:tmpl w:val="4484D32C"/>
    <w:lvl w:ilvl="0">
      <w:start w:val="1"/>
      <w:numFmt w:val="none"/>
      <w:lvlText w:val="2.3."/>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27104F89"/>
    <w:multiLevelType w:val="multilevel"/>
    <w:tmpl w:val="35541EC4"/>
    <w:lvl w:ilvl="0">
      <w:start w:val="1"/>
      <w:numFmt w:val="none"/>
      <w:lvlText w:val="2.4."/>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2ACF73FB"/>
    <w:multiLevelType w:val="multilevel"/>
    <w:tmpl w:val="09CE6180"/>
    <w:lvl w:ilvl="0">
      <w:start w:val="1"/>
      <w:numFmt w:val="none"/>
      <w:lvlText w:val="2.2."/>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2D067862"/>
    <w:multiLevelType w:val="multilevel"/>
    <w:tmpl w:val="E1D8AB76"/>
    <w:lvl w:ilvl="0">
      <w:start w:val="1"/>
      <w:numFmt w:val="none"/>
      <w:lvlText w:val="2.6."/>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306F4AE3"/>
    <w:multiLevelType w:val="multilevel"/>
    <w:tmpl w:val="2F96F510"/>
    <w:lvl w:ilvl="0">
      <w:start w:val="5"/>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16A5CC7"/>
    <w:multiLevelType w:val="multilevel"/>
    <w:tmpl w:val="69C08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5B61E7"/>
    <w:multiLevelType w:val="multilevel"/>
    <w:tmpl w:val="448298AC"/>
    <w:lvl w:ilvl="0">
      <w:start w:val="1"/>
      <w:numFmt w:val="none"/>
      <w:lvlText w:val="2.8."/>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3CF12C76"/>
    <w:multiLevelType w:val="hybridMultilevel"/>
    <w:tmpl w:val="F802E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257D5"/>
    <w:multiLevelType w:val="multilevel"/>
    <w:tmpl w:val="E58E0CC2"/>
    <w:lvl w:ilvl="0">
      <w:start w:val="1"/>
      <w:numFmt w:val="none"/>
      <w:lvlText w:val="2.5."/>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503708D4"/>
    <w:multiLevelType w:val="hybridMultilevel"/>
    <w:tmpl w:val="C030A8AE"/>
    <w:lvl w:ilvl="0" w:tplc="E82227E4">
      <w:start w:val="1"/>
      <w:numFmt w:val="decimal"/>
      <w:lvlText w:val="%1."/>
      <w:lvlJc w:val="left"/>
      <w:pPr>
        <w:ind w:left="720" w:hanging="360"/>
      </w:pPr>
      <w:rPr>
        <w:rFonts w:asciiTheme="minorHAnsi" w:hAnsiTheme="minorHAnsi"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E930D6"/>
    <w:multiLevelType w:val="hybridMultilevel"/>
    <w:tmpl w:val="448E8AE2"/>
    <w:lvl w:ilvl="0" w:tplc="ED66E82E">
      <w:start w:val="1"/>
      <w:numFmt w:val="decimal"/>
      <w:lvlText w:val="%1."/>
      <w:lvlJc w:val="left"/>
      <w:pPr>
        <w:tabs>
          <w:tab w:val="num" w:pos="360"/>
        </w:tabs>
        <w:ind w:left="360" w:hanging="360"/>
      </w:pPr>
      <w:rPr>
        <w:b w:val="0"/>
      </w:rPr>
    </w:lvl>
    <w:lvl w:ilvl="1" w:tplc="B120BE08">
      <w:start w:val="1"/>
      <w:numFmt w:val="bullet"/>
      <w:lvlText w:val=""/>
      <w:lvlJc w:val="left"/>
      <w:pPr>
        <w:tabs>
          <w:tab w:val="num" w:pos="720"/>
        </w:tabs>
        <w:ind w:left="720" w:hanging="360"/>
      </w:pPr>
      <w:rPr>
        <w:rFonts w:ascii="Symbol" w:hAnsi="Symbol" w:hint="default"/>
        <w:b w:val="0"/>
        <w:color w:val="auto"/>
      </w:rPr>
    </w:lvl>
    <w:lvl w:ilvl="2" w:tplc="04150003">
      <w:start w:val="1"/>
      <w:numFmt w:val="bullet"/>
      <w:lvlText w:val="o"/>
      <w:lvlJc w:val="left"/>
      <w:pPr>
        <w:tabs>
          <w:tab w:val="num" w:pos="1080"/>
        </w:tabs>
        <w:ind w:left="1080" w:hanging="360"/>
      </w:pPr>
      <w:rPr>
        <w:rFonts w:ascii="Courier New" w:hAnsi="Courier New" w:cs="Courier New"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5A37481D"/>
    <w:multiLevelType w:val="multilevel"/>
    <w:tmpl w:val="8038549A"/>
    <w:lvl w:ilvl="0">
      <w:start w:val="1"/>
      <w:numFmt w:val="none"/>
      <w:lvlText w:val="2.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5C520190"/>
    <w:multiLevelType w:val="hybridMultilevel"/>
    <w:tmpl w:val="10D87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9367D4"/>
    <w:multiLevelType w:val="hybridMultilevel"/>
    <w:tmpl w:val="CC708ADA"/>
    <w:lvl w:ilvl="0" w:tplc="6A0A5AE8">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943DD7"/>
    <w:multiLevelType w:val="hybridMultilevel"/>
    <w:tmpl w:val="D1B0FCCC"/>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11B7293"/>
    <w:multiLevelType w:val="hybridMultilevel"/>
    <w:tmpl w:val="59707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B3297F"/>
    <w:multiLevelType w:val="multilevel"/>
    <w:tmpl w:val="69C08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7F83DF8"/>
    <w:multiLevelType w:val="hybridMultilevel"/>
    <w:tmpl w:val="889647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9370189"/>
    <w:multiLevelType w:val="multilevel"/>
    <w:tmpl w:val="783277B0"/>
    <w:lvl w:ilvl="0">
      <w:start w:val="1"/>
      <w:numFmt w:val="none"/>
      <w:lvlText w:val="2.7."/>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14"/>
  </w:num>
  <w:num w:numId="2">
    <w:abstractNumId w:val="10"/>
  </w:num>
  <w:num w:numId="3">
    <w:abstractNumId w:val="18"/>
  </w:num>
  <w:num w:numId="4">
    <w:abstractNumId w:val="0"/>
  </w:num>
  <w:num w:numId="5">
    <w:abstractNumId w:val="16"/>
  </w:num>
  <w:num w:numId="6">
    <w:abstractNumId w:val="13"/>
  </w:num>
  <w:num w:numId="7">
    <w:abstractNumId w:val="15"/>
  </w:num>
  <w:num w:numId="8">
    <w:abstractNumId w:val="11"/>
  </w:num>
  <w:num w:numId="9">
    <w:abstractNumId w:val="12"/>
  </w:num>
  <w:num w:numId="10">
    <w:abstractNumId w:val="3"/>
  </w:num>
  <w:num w:numId="11">
    <w:abstractNumId w:val="1"/>
  </w:num>
  <w:num w:numId="12">
    <w:abstractNumId w:val="2"/>
  </w:num>
  <w:num w:numId="13">
    <w:abstractNumId w:val="9"/>
  </w:num>
  <w:num w:numId="14">
    <w:abstractNumId w:val="4"/>
  </w:num>
  <w:num w:numId="15">
    <w:abstractNumId w:val="19"/>
  </w:num>
  <w:num w:numId="16">
    <w:abstractNumId w:val="7"/>
  </w:num>
  <w:num w:numId="17">
    <w:abstractNumId w:val="5"/>
  </w:num>
  <w:num w:numId="18">
    <w:abstractNumId w:val="17"/>
  </w:num>
  <w:num w:numId="19">
    <w:abstractNumId w:val="6"/>
  </w:num>
  <w:num w:numId="20">
    <w:abstractNumId w:val="8"/>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C46"/>
    <w:rsid w:val="0002440E"/>
    <w:rsid w:val="00030E10"/>
    <w:rsid w:val="000452D3"/>
    <w:rsid w:val="000513EF"/>
    <w:rsid w:val="00083F6A"/>
    <w:rsid w:val="000960BC"/>
    <w:rsid w:val="000D389A"/>
    <w:rsid w:val="000F0117"/>
    <w:rsid w:val="000F5524"/>
    <w:rsid w:val="000F6D58"/>
    <w:rsid w:val="00156F15"/>
    <w:rsid w:val="001802EE"/>
    <w:rsid w:val="00182979"/>
    <w:rsid w:val="00185BBE"/>
    <w:rsid w:val="001A68D1"/>
    <w:rsid w:val="001B5100"/>
    <w:rsid w:val="001D3055"/>
    <w:rsid w:val="001D535E"/>
    <w:rsid w:val="001E4C0B"/>
    <w:rsid w:val="002650B1"/>
    <w:rsid w:val="00285827"/>
    <w:rsid w:val="00296005"/>
    <w:rsid w:val="002A19B0"/>
    <w:rsid w:val="002A5411"/>
    <w:rsid w:val="002A63D7"/>
    <w:rsid w:val="002C7C56"/>
    <w:rsid w:val="002E19C8"/>
    <w:rsid w:val="00305AEA"/>
    <w:rsid w:val="00313BE9"/>
    <w:rsid w:val="00323637"/>
    <w:rsid w:val="00333FC6"/>
    <w:rsid w:val="003705E8"/>
    <w:rsid w:val="003B0604"/>
    <w:rsid w:val="003F0EB0"/>
    <w:rsid w:val="0043467E"/>
    <w:rsid w:val="00441FC5"/>
    <w:rsid w:val="0048247A"/>
    <w:rsid w:val="00501164"/>
    <w:rsid w:val="00535B5A"/>
    <w:rsid w:val="005519B8"/>
    <w:rsid w:val="005634C3"/>
    <w:rsid w:val="005803AE"/>
    <w:rsid w:val="0058782C"/>
    <w:rsid w:val="005D717A"/>
    <w:rsid w:val="005F0F8C"/>
    <w:rsid w:val="0060346B"/>
    <w:rsid w:val="006137C2"/>
    <w:rsid w:val="00623CA0"/>
    <w:rsid w:val="00627FBD"/>
    <w:rsid w:val="00645222"/>
    <w:rsid w:val="00646C16"/>
    <w:rsid w:val="00652ECF"/>
    <w:rsid w:val="00660365"/>
    <w:rsid w:val="006B227B"/>
    <w:rsid w:val="006C05BD"/>
    <w:rsid w:val="006D42CC"/>
    <w:rsid w:val="007166E0"/>
    <w:rsid w:val="00725C13"/>
    <w:rsid w:val="0074490A"/>
    <w:rsid w:val="00746C67"/>
    <w:rsid w:val="00753060"/>
    <w:rsid w:val="00790917"/>
    <w:rsid w:val="007D0456"/>
    <w:rsid w:val="007D462A"/>
    <w:rsid w:val="007E447A"/>
    <w:rsid w:val="007F23E7"/>
    <w:rsid w:val="00810843"/>
    <w:rsid w:val="00810971"/>
    <w:rsid w:val="00814DDD"/>
    <w:rsid w:val="00826004"/>
    <w:rsid w:val="008461E4"/>
    <w:rsid w:val="008B247B"/>
    <w:rsid w:val="008D6812"/>
    <w:rsid w:val="00924AE4"/>
    <w:rsid w:val="00A00973"/>
    <w:rsid w:val="00A25992"/>
    <w:rsid w:val="00A66081"/>
    <w:rsid w:val="00A90E12"/>
    <w:rsid w:val="00A9311F"/>
    <w:rsid w:val="00AB7964"/>
    <w:rsid w:val="00AD3F39"/>
    <w:rsid w:val="00AF00E5"/>
    <w:rsid w:val="00AF277D"/>
    <w:rsid w:val="00AF7509"/>
    <w:rsid w:val="00B006B7"/>
    <w:rsid w:val="00B210FE"/>
    <w:rsid w:val="00B74DA3"/>
    <w:rsid w:val="00B8261F"/>
    <w:rsid w:val="00BB1E16"/>
    <w:rsid w:val="00BB4C46"/>
    <w:rsid w:val="00BB654E"/>
    <w:rsid w:val="00BB7E0A"/>
    <w:rsid w:val="00BE4F2F"/>
    <w:rsid w:val="00BE5372"/>
    <w:rsid w:val="00C25826"/>
    <w:rsid w:val="00C27051"/>
    <w:rsid w:val="00C660A5"/>
    <w:rsid w:val="00CA17FB"/>
    <w:rsid w:val="00CB244D"/>
    <w:rsid w:val="00CE461F"/>
    <w:rsid w:val="00CE7E8B"/>
    <w:rsid w:val="00CF04DA"/>
    <w:rsid w:val="00D2397D"/>
    <w:rsid w:val="00D504C3"/>
    <w:rsid w:val="00D64CF1"/>
    <w:rsid w:val="00D66386"/>
    <w:rsid w:val="00D923D0"/>
    <w:rsid w:val="00DC4E22"/>
    <w:rsid w:val="00DE358E"/>
    <w:rsid w:val="00DE4BBD"/>
    <w:rsid w:val="00DF65CD"/>
    <w:rsid w:val="00E3037F"/>
    <w:rsid w:val="00E359E9"/>
    <w:rsid w:val="00E35B4B"/>
    <w:rsid w:val="00E73B97"/>
    <w:rsid w:val="00E73E84"/>
    <w:rsid w:val="00E74269"/>
    <w:rsid w:val="00E86F03"/>
    <w:rsid w:val="00EC60A9"/>
    <w:rsid w:val="00EE0B20"/>
    <w:rsid w:val="00F03F21"/>
    <w:rsid w:val="00F041CA"/>
    <w:rsid w:val="00F13AAD"/>
    <w:rsid w:val="00F450AD"/>
    <w:rsid w:val="00F6184E"/>
    <w:rsid w:val="00F63C5C"/>
    <w:rsid w:val="00F864CC"/>
    <w:rsid w:val="00FB0BE2"/>
    <w:rsid w:val="00FB366A"/>
    <w:rsid w:val="00FD6AB7"/>
    <w:rsid w:val="00FF16E2"/>
    <w:rsid w:val="00FF4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0F72"/>
  <w15:docId w15:val="{43AA7281-93CF-41DB-8C66-440DA1C8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5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504C3"/>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43467E"/>
    <w:pPr>
      <w:ind w:left="720"/>
      <w:contextualSpacing/>
    </w:pPr>
  </w:style>
  <w:style w:type="paragraph" w:styleId="Nagwek">
    <w:name w:val="header"/>
    <w:basedOn w:val="Normalny"/>
    <w:link w:val="NagwekZnak"/>
    <w:uiPriority w:val="99"/>
    <w:unhideWhenUsed/>
    <w:rsid w:val="00AF75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7509"/>
  </w:style>
  <w:style w:type="paragraph" w:styleId="Stopka">
    <w:name w:val="footer"/>
    <w:basedOn w:val="Normalny"/>
    <w:link w:val="StopkaZnak"/>
    <w:uiPriority w:val="99"/>
    <w:unhideWhenUsed/>
    <w:rsid w:val="00AF75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450192">
      <w:bodyDiv w:val="1"/>
      <w:marLeft w:val="0"/>
      <w:marRight w:val="0"/>
      <w:marTop w:val="0"/>
      <w:marBottom w:val="0"/>
      <w:divBdr>
        <w:top w:val="none" w:sz="0" w:space="0" w:color="auto"/>
        <w:left w:val="none" w:sz="0" w:space="0" w:color="auto"/>
        <w:bottom w:val="none" w:sz="0" w:space="0" w:color="auto"/>
        <w:right w:val="none" w:sz="0" w:space="0" w:color="auto"/>
      </w:divBdr>
      <w:divsChild>
        <w:div w:id="1660767303">
          <w:marLeft w:val="0"/>
          <w:marRight w:val="0"/>
          <w:marTop w:val="0"/>
          <w:marBottom w:val="0"/>
          <w:divBdr>
            <w:top w:val="none" w:sz="0" w:space="0" w:color="auto"/>
            <w:left w:val="none" w:sz="0" w:space="0" w:color="auto"/>
            <w:bottom w:val="none" w:sz="0" w:space="0" w:color="auto"/>
            <w:right w:val="none" w:sz="0" w:space="0" w:color="auto"/>
          </w:divBdr>
        </w:div>
        <w:div w:id="1407261821">
          <w:marLeft w:val="0"/>
          <w:marRight w:val="0"/>
          <w:marTop w:val="0"/>
          <w:marBottom w:val="0"/>
          <w:divBdr>
            <w:top w:val="none" w:sz="0" w:space="0" w:color="auto"/>
            <w:left w:val="none" w:sz="0" w:space="0" w:color="auto"/>
            <w:bottom w:val="none" w:sz="0" w:space="0" w:color="auto"/>
            <w:right w:val="none" w:sz="0" w:space="0" w:color="auto"/>
          </w:divBdr>
        </w:div>
        <w:div w:id="1787389181">
          <w:marLeft w:val="0"/>
          <w:marRight w:val="0"/>
          <w:marTop w:val="0"/>
          <w:marBottom w:val="0"/>
          <w:divBdr>
            <w:top w:val="none" w:sz="0" w:space="0" w:color="auto"/>
            <w:left w:val="none" w:sz="0" w:space="0" w:color="auto"/>
            <w:bottom w:val="none" w:sz="0" w:space="0" w:color="auto"/>
            <w:right w:val="none" w:sz="0" w:space="0" w:color="auto"/>
          </w:divBdr>
        </w:div>
        <w:div w:id="1538931712">
          <w:marLeft w:val="0"/>
          <w:marRight w:val="0"/>
          <w:marTop w:val="0"/>
          <w:marBottom w:val="0"/>
          <w:divBdr>
            <w:top w:val="none" w:sz="0" w:space="0" w:color="auto"/>
            <w:left w:val="none" w:sz="0" w:space="0" w:color="auto"/>
            <w:bottom w:val="none" w:sz="0" w:space="0" w:color="auto"/>
            <w:right w:val="none" w:sz="0" w:space="0" w:color="auto"/>
          </w:divBdr>
        </w:div>
        <w:div w:id="1546484903">
          <w:marLeft w:val="0"/>
          <w:marRight w:val="0"/>
          <w:marTop w:val="0"/>
          <w:marBottom w:val="0"/>
          <w:divBdr>
            <w:top w:val="none" w:sz="0" w:space="0" w:color="auto"/>
            <w:left w:val="none" w:sz="0" w:space="0" w:color="auto"/>
            <w:bottom w:val="none" w:sz="0" w:space="0" w:color="auto"/>
            <w:right w:val="none" w:sz="0" w:space="0" w:color="auto"/>
          </w:divBdr>
        </w:div>
        <w:div w:id="1039163107">
          <w:marLeft w:val="0"/>
          <w:marRight w:val="0"/>
          <w:marTop w:val="0"/>
          <w:marBottom w:val="0"/>
          <w:divBdr>
            <w:top w:val="none" w:sz="0" w:space="0" w:color="auto"/>
            <w:left w:val="none" w:sz="0" w:space="0" w:color="auto"/>
            <w:bottom w:val="none" w:sz="0" w:space="0" w:color="auto"/>
            <w:right w:val="none" w:sz="0" w:space="0" w:color="auto"/>
          </w:divBdr>
        </w:div>
        <w:div w:id="1521120746">
          <w:marLeft w:val="0"/>
          <w:marRight w:val="0"/>
          <w:marTop w:val="0"/>
          <w:marBottom w:val="0"/>
          <w:divBdr>
            <w:top w:val="none" w:sz="0" w:space="0" w:color="auto"/>
            <w:left w:val="none" w:sz="0" w:space="0" w:color="auto"/>
            <w:bottom w:val="none" w:sz="0" w:space="0" w:color="auto"/>
            <w:right w:val="none" w:sz="0" w:space="0" w:color="auto"/>
          </w:divBdr>
        </w:div>
        <w:div w:id="1129124468">
          <w:marLeft w:val="0"/>
          <w:marRight w:val="0"/>
          <w:marTop w:val="0"/>
          <w:marBottom w:val="0"/>
          <w:divBdr>
            <w:top w:val="none" w:sz="0" w:space="0" w:color="auto"/>
            <w:left w:val="none" w:sz="0" w:space="0" w:color="auto"/>
            <w:bottom w:val="none" w:sz="0" w:space="0" w:color="auto"/>
            <w:right w:val="none" w:sz="0" w:space="0" w:color="auto"/>
          </w:divBdr>
        </w:div>
      </w:divsChild>
    </w:div>
    <w:div w:id="1886721795">
      <w:bodyDiv w:val="1"/>
      <w:marLeft w:val="0"/>
      <w:marRight w:val="0"/>
      <w:marTop w:val="0"/>
      <w:marBottom w:val="0"/>
      <w:divBdr>
        <w:top w:val="none" w:sz="0" w:space="0" w:color="auto"/>
        <w:left w:val="none" w:sz="0" w:space="0" w:color="auto"/>
        <w:bottom w:val="none" w:sz="0" w:space="0" w:color="auto"/>
        <w:right w:val="none" w:sz="0" w:space="0" w:color="auto"/>
      </w:divBdr>
    </w:div>
    <w:div w:id="19577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1847</Words>
  <Characters>11086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Monika Krupa</cp:lastModifiedBy>
  <cp:revision>16</cp:revision>
  <dcterms:created xsi:type="dcterms:W3CDTF">2018-04-23T07:44:00Z</dcterms:created>
  <dcterms:modified xsi:type="dcterms:W3CDTF">2020-07-08T11:41:00Z</dcterms:modified>
</cp:coreProperties>
</file>