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9C5" w:rsidRDefault="009F69C5" w:rsidP="005549CA">
      <w:pPr>
        <w:jc w:val="right"/>
        <w:rPr>
          <w:b/>
        </w:rPr>
      </w:pPr>
    </w:p>
    <w:p w:rsidR="009F69C5" w:rsidRPr="009F69C5" w:rsidRDefault="009F69C5" w:rsidP="009F69C5">
      <w:pPr>
        <w:widowControl/>
        <w:suppressAutoHyphens w:val="0"/>
        <w:ind w:left="5672" w:firstLine="709"/>
        <w:rPr>
          <w:rFonts w:ascii="Verdana" w:eastAsia="Times New Roman" w:hAnsi="Verdana" w:cs="Times New Roman"/>
          <w:kern w:val="0"/>
          <w:sz w:val="16"/>
          <w:szCs w:val="16"/>
          <w:lang w:eastAsia="pl-PL" w:bidi="ar-SA"/>
        </w:rPr>
      </w:pPr>
      <w:r w:rsidRPr="009F69C5">
        <w:rPr>
          <w:rFonts w:ascii="Verdana" w:eastAsia="Times New Roman" w:hAnsi="Verdana" w:cs="Times New Roman"/>
          <w:kern w:val="0"/>
          <w:sz w:val="16"/>
          <w:szCs w:val="16"/>
          <w:lang w:eastAsia="pl-PL" w:bidi="ar-SA"/>
        </w:rPr>
        <w:t>………………………………………………………</w:t>
      </w:r>
    </w:p>
    <w:p w:rsidR="009F69C5" w:rsidRPr="009F69C5" w:rsidRDefault="009F69C5" w:rsidP="009F69C5">
      <w:pPr>
        <w:widowControl/>
        <w:suppressAutoHyphens w:val="0"/>
        <w:rPr>
          <w:rFonts w:ascii="Verdana" w:eastAsia="Times New Roman" w:hAnsi="Verdana" w:cs="Times New Roman"/>
          <w:kern w:val="0"/>
          <w:sz w:val="16"/>
          <w:szCs w:val="16"/>
          <w:lang w:eastAsia="pl-PL" w:bidi="ar-SA"/>
        </w:rPr>
      </w:pPr>
      <w:r w:rsidRPr="009F69C5"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  <w:t xml:space="preserve">                                                                                                                  </w:t>
      </w:r>
      <w:r w:rsidRPr="009F69C5"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  <w:tab/>
      </w:r>
      <w:r w:rsidRPr="009F69C5"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  <w:tab/>
      </w:r>
      <w:r w:rsidRPr="009F69C5"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  <w:tab/>
      </w:r>
      <w:r w:rsidRPr="009F69C5"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  <w:tab/>
      </w:r>
      <w:r w:rsidRPr="009F69C5">
        <w:rPr>
          <w:rFonts w:eastAsia="Times New Roman" w:cs="Times New Roman"/>
          <w:kern w:val="0"/>
          <w:sz w:val="16"/>
          <w:szCs w:val="16"/>
          <w:lang w:eastAsia="pl-PL" w:bidi="ar-SA"/>
        </w:rPr>
        <w:t>(</w:t>
      </w:r>
      <w:r w:rsidRPr="009F69C5">
        <w:rPr>
          <w:rFonts w:eastAsia="Times New Roman" w:cs="Times New Roman"/>
          <w:bCs/>
          <w:i/>
          <w:iCs/>
          <w:kern w:val="0"/>
          <w:sz w:val="16"/>
          <w:szCs w:val="16"/>
          <w:lang w:eastAsia="pl-PL" w:bidi="ar-SA"/>
        </w:rPr>
        <w:t>Miejscowość data)</w:t>
      </w:r>
      <w:r w:rsidRPr="009F69C5">
        <w:rPr>
          <w:rFonts w:eastAsia="Times New Roman" w:cs="Times New Roman"/>
          <w:kern w:val="0"/>
          <w:sz w:val="16"/>
          <w:szCs w:val="16"/>
          <w:lang w:eastAsia="pl-PL" w:bidi="ar-SA"/>
        </w:rPr>
        <w:t xml:space="preserve">               </w:t>
      </w:r>
    </w:p>
    <w:p w:rsidR="009F69C5" w:rsidRPr="009F69C5" w:rsidRDefault="009F69C5" w:rsidP="009F69C5">
      <w:pPr>
        <w:widowControl/>
        <w:suppressAutoHyphens w:val="0"/>
        <w:rPr>
          <w:rFonts w:ascii="Verdana" w:eastAsia="Times New Roman" w:hAnsi="Verdana" w:cs="Times New Roman"/>
          <w:kern w:val="0"/>
          <w:sz w:val="16"/>
          <w:szCs w:val="16"/>
          <w:lang w:eastAsia="pl-PL" w:bidi="ar-SA"/>
        </w:rPr>
      </w:pPr>
      <w:r w:rsidRPr="009F69C5">
        <w:rPr>
          <w:rFonts w:ascii="Verdana" w:eastAsia="Times New Roman" w:hAnsi="Verdana" w:cs="Times New Roman"/>
          <w:kern w:val="0"/>
          <w:sz w:val="16"/>
          <w:szCs w:val="16"/>
          <w:lang w:eastAsia="pl-PL" w:bidi="ar-SA"/>
        </w:rPr>
        <w:t>…………………………………………………………………….</w:t>
      </w:r>
    </w:p>
    <w:p w:rsidR="009F69C5" w:rsidRPr="009F69C5" w:rsidRDefault="009F69C5" w:rsidP="009F69C5">
      <w:pPr>
        <w:widowControl/>
        <w:suppressAutoHyphens w:val="0"/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</w:pPr>
      <w:r w:rsidRPr="009F69C5">
        <w:rPr>
          <w:rFonts w:eastAsia="Times New Roman" w:cs="Times New Roman"/>
          <w:kern w:val="0"/>
          <w:sz w:val="16"/>
          <w:szCs w:val="16"/>
          <w:lang w:eastAsia="pl-PL" w:bidi="ar-SA"/>
        </w:rPr>
        <w:t>(</w:t>
      </w:r>
      <w:r w:rsidRPr="009F69C5">
        <w:rPr>
          <w:rFonts w:eastAsia="Times New Roman" w:cs="Times New Roman"/>
          <w:i/>
          <w:kern w:val="0"/>
          <w:sz w:val="16"/>
          <w:szCs w:val="16"/>
          <w:lang w:eastAsia="pl-PL" w:bidi="ar-SA"/>
        </w:rPr>
        <w:t>Wnioskodawca</w:t>
      </w:r>
      <w:r w:rsidRPr="009F69C5">
        <w:rPr>
          <w:rFonts w:ascii="Verdana" w:eastAsia="Times New Roman" w:hAnsi="Verdana" w:cs="Times New Roman"/>
          <w:i/>
          <w:kern w:val="0"/>
          <w:sz w:val="16"/>
          <w:szCs w:val="16"/>
          <w:lang w:eastAsia="pl-PL" w:bidi="ar-SA"/>
        </w:rPr>
        <w:t>,</w:t>
      </w:r>
      <w:r w:rsidRPr="009F69C5">
        <w:rPr>
          <w:rFonts w:ascii="Verdana" w:eastAsia="Times New Roman" w:hAnsi="Verdana" w:cs="Times New Roman"/>
          <w:kern w:val="0"/>
          <w:sz w:val="16"/>
          <w:szCs w:val="16"/>
          <w:lang w:eastAsia="pl-PL" w:bidi="ar-SA"/>
        </w:rPr>
        <w:t xml:space="preserve"> </w:t>
      </w:r>
      <w:r w:rsidRPr="009F69C5"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  <w:t>Imię i Nazwisko)</w:t>
      </w:r>
    </w:p>
    <w:p w:rsidR="009F69C5" w:rsidRPr="009F69C5" w:rsidRDefault="009F69C5" w:rsidP="009F69C5">
      <w:pPr>
        <w:widowControl/>
        <w:suppressAutoHyphens w:val="0"/>
        <w:rPr>
          <w:rFonts w:ascii="Verdana" w:eastAsia="Times New Roman" w:hAnsi="Verdana" w:cs="Times New Roman"/>
          <w:kern w:val="0"/>
          <w:sz w:val="16"/>
          <w:szCs w:val="16"/>
          <w:lang w:eastAsia="pl-PL" w:bidi="ar-SA"/>
        </w:rPr>
      </w:pPr>
    </w:p>
    <w:p w:rsidR="009F69C5" w:rsidRPr="009F69C5" w:rsidRDefault="009F69C5" w:rsidP="009F69C5">
      <w:pPr>
        <w:widowControl/>
        <w:suppressAutoHyphens w:val="0"/>
        <w:rPr>
          <w:rFonts w:ascii="Verdana" w:eastAsia="Times New Roman" w:hAnsi="Verdana" w:cs="Times New Roman"/>
          <w:kern w:val="0"/>
          <w:sz w:val="16"/>
          <w:szCs w:val="16"/>
          <w:lang w:eastAsia="pl-PL" w:bidi="ar-SA"/>
        </w:rPr>
      </w:pPr>
      <w:r w:rsidRPr="009F69C5">
        <w:rPr>
          <w:rFonts w:ascii="Verdana" w:eastAsia="Times New Roman" w:hAnsi="Verdana" w:cs="Times New Roman"/>
          <w:kern w:val="0"/>
          <w:sz w:val="16"/>
          <w:szCs w:val="16"/>
          <w:lang w:eastAsia="pl-PL" w:bidi="ar-SA"/>
        </w:rPr>
        <w:t>…………………………………………………………………….</w:t>
      </w:r>
    </w:p>
    <w:p w:rsidR="009F69C5" w:rsidRPr="009F69C5" w:rsidRDefault="009F69C5" w:rsidP="009F69C5">
      <w:pPr>
        <w:widowControl/>
        <w:suppressAutoHyphens w:val="0"/>
        <w:rPr>
          <w:rFonts w:ascii="Verdana" w:eastAsia="Times New Roman" w:hAnsi="Verdana" w:cs="Times New Roman"/>
          <w:kern w:val="0"/>
          <w:sz w:val="16"/>
          <w:szCs w:val="16"/>
          <w:lang w:eastAsia="pl-PL" w:bidi="ar-SA"/>
        </w:rPr>
      </w:pPr>
      <w:r w:rsidRPr="009F69C5"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  <w:t>(Miejsce zamieszkania)</w:t>
      </w:r>
      <w:r w:rsidRPr="009F69C5">
        <w:rPr>
          <w:rFonts w:ascii="Verdana" w:eastAsia="Times New Roman" w:hAnsi="Verdana" w:cs="Times New Roman"/>
          <w:kern w:val="0"/>
          <w:sz w:val="16"/>
          <w:szCs w:val="16"/>
          <w:lang w:eastAsia="pl-PL" w:bidi="ar-SA"/>
        </w:rPr>
        <w:t xml:space="preserve"> </w:t>
      </w:r>
    </w:p>
    <w:p w:rsidR="009F69C5" w:rsidRPr="009F69C5" w:rsidRDefault="009F69C5" w:rsidP="009F69C5">
      <w:pPr>
        <w:widowControl/>
        <w:tabs>
          <w:tab w:val="left" w:pos="2190"/>
        </w:tabs>
        <w:suppressAutoHyphens w:val="0"/>
        <w:rPr>
          <w:rFonts w:ascii="Verdana" w:eastAsia="Times New Roman" w:hAnsi="Verdana" w:cs="Times New Roman"/>
          <w:kern w:val="0"/>
          <w:sz w:val="16"/>
          <w:szCs w:val="16"/>
          <w:lang w:eastAsia="pl-PL" w:bidi="ar-SA"/>
        </w:rPr>
      </w:pPr>
      <w:r w:rsidRPr="009F69C5">
        <w:rPr>
          <w:rFonts w:ascii="Verdana" w:eastAsia="Times New Roman" w:hAnsi="Verdana" w:cs="Times New Roman"/>
          <w:kern w:val="0"/>
          <w:sz w:val="16"/>
          <w:szCs w:val="16"/>
          <w:lang w:eastAsia="pl-PL" w:bidi="ar-SA"/>
        </w:rPr>
        <w:tab/>
      </w:r>
    </w:p>
    <w:p w:rsidR="009F69C5" w:rsidRPr="009F69C5" w:rsidRDefault="009F69C5" w:rsidP="009F69C5">
      <w:pPr>
        <w:widowControl/>
        <w:suppressAutoHyphens w:val="0"/>
        <w:rPr>
          <w:rFonts w:ascii="Verdana" w:eastAsia="Times New Roman" w:hAnsi="Verdana" w:cs="Times New Roman"/>
          <w:kern w:val="0"/>
          <w:sz w:val="16"/>
          <w:szCs w:val="16"/>
          <w:lang w:eastAsia="pl-PL" w:bidi="ar-SA"/>
        </w:rPr>
      </w:pPr>
      <w:r w:rsidRPr="009F69C5">
        <w:rPr>
          <w:rFonts w:ascii="Verdana" w:eastAsia="Times New Roman" w:hAnsi="Verdana" w:cs="Times New Roman"/>
          <w:kern w:val="0"/>
          <w:sz w:val="16"/>
          <w:szCs w:val="16"/>
          <w:lang w:eastAsia="pl-PL" w:bidi="ar-SA"/>
        </w:rPr>
        <w:t>……………………………………………………………………</w:t>
      </w:r>
    </w:p>
    <w:p w:rsidR="009F69C5" w:rsidRPr="009F69C5" w:rsidRDefault="009F69C5" w:rsidP="009F69C5">
      <w:pPr>
        <w:widowControl/>
        <w:suppressAutoHyphens w:val="0"/>
        <w:rPr>
          <w:rFonts w:eastAsia="Times New Roman" w:cs="Times New Roman"/>
          <w:kern w:val="0"/>
          <w:sz w:val="18"/>
          <w:lang w:eastAsia="pl-PL" w:bidi="ar-SA"/>
        </w:rPr>
      </w:pPr>
      <w:r w:rsidRPr="009F69C5"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  <w:t xml:space="preserve">(Kod  pocztowy)          </w:t>
      </w:r>
      <w:r w:rsidRPr="009F69C5">
        <w:rPr>
          <w:rFonts w:eastAsia="Times New Roman" w:cs="Times New Roman"/>
          <w:kern w:val="0"/>
          <w:sz w:val="18"/>
          <w:lang w:eastAsia="pl-PL" w:bidi="ar-SA"/>
        </w:rPr>
        <w:t xml:space="preserve">                                                                    </w:t>
      </w:r>
    </w:p>
    <w:p w:rsidR="009F69C5" w:rsidRPr="009F69C5" w:rsidRDefault="009F69C5" w:rsidP="009F69C5">
      <w:pPr>
        <w:widowControl/>
        <w:suppressAutoHyphens w:val="0"/>
        <w:rPr>
          <w:rFonts w:ascii="Verdana" w:eastAsia="Times New Roman" w:hAnsi="Verdana" w:cs="Times New Roman"/>
          <w:kern w:val="0"/>
          <w:sz w:val="16"/>
          <w:szCs w:val="16"/>
          <w:lang w:eastAsia="pl-PL" w:bidi="ar-SA"/>
        </w:rPr>
      </w:pPr>
    </w:p>
    <w:p w:rsidR="009F69C5" w:rsidRPr="009F69C5" w:rsidRDefault="009F69C5" w:rsidP="009F69C5">
      <w:pPr>
        <w:widowControl/>
        <w:suppressAutoHyphens w:val="0"/>
        <w:rPr>
          <w:rFonts w:ascii="Verdana" w:eastAsia="Times New Roman" w:hAnsi="Verdana" w:cs="Times New Roman"/>
          <w:kern w:val="0"/>
          <w:sz w:val="16"/>
          <w:szCs w:val="16"/>
          <w:lang w:eastAsia="pl-PL" w:bidi="ar-SA"/>
        </w:rPr>
      </w:pPr>
      <w:r w:rsidRPr="009F69C5">
        <w:rPr>
          <w:rFonts w:ascii="Verdana" w:eastAsia="Times New Roman" w:hAnsi="Verdana" w:cs="Times New Roman"/>
          <w:kern w:val="0"/>
          <w:sz w:val="16"/>
          <w:szCs w:val="16"/>
          <w:lang w:eastAsia="pl-PL" w:bidi="ar-SA"/>
        </w:rPr>
        <w:t>…………………………………………………………………..</w:t>
      </w:r>
    </w:p>
    <w:p w:rsidR="009F69C5" w:rsidRPr="009F69C5" w:rsidRDefault="009F69C5" w:rsidP="009F69C5">
      <w:pPr>
        <w:widowControl/>
        <w:suppressAutoHyphens w:val="0"/>
        <w:rPr>
          <w:rFonts w:ascii="Verdana" w:eastAsia="Times New Roman" w:hAnsi="Verdana" w:cs="Times New Roman"/>
          <w:kern w:val="0"/>
          <w:sz w:val="16"/>
          <w:szCs w:val="16"/>
          <w:lang w:eastAsia="pl-PL" w:bidi="ar-SA"/>
        </w:rPr>
      </w:pPr>
      <w:r w:rsidRPr="009F69C5">
        <w:rPr>
          <w:rFonts w:eastAsia="Times New Roman" w:cs="Times New Roman"/>
          <w:kern w:val="0"/>
          <w:sz w:val="16"/>
          <w:szCs w:val="16"/>
          <w:lang w:eastAsia="pl-PL" w:bidi="ar-SA"/>
        </w:rPr>
        <w:t>(</w:t>
      </w:r>
      <w:r w:rsidRPr="009F69C5"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  <w:t>numer telefonu kontaktowego - nieobowiązkowo)</w:t>
      </w:r>
      <w:r w:rsidRPr="009F69C5">
        <w:rPr>
          <w:rFonts w:eastAsia="Times New Roman" w:cs="Times New Roman"/>
          <w:b/>
          <w:i/>
          <w:iCs/>
          <w:kern w:val="0"/>
          <w:sz w:val="16"/>
          <w:szCs w:val="16"/>
          <w:lang w:eastAsia="pl-PL" w:bidi="ar-SA"/>
        </w:rPr>
        <w:t xml:space="preserve"> </w:t>
      </w:r>
    </w:p>
    <w:p w:rsidR="009F69C5" w:rsidRPr="009F69C5" w:rsidRDefault="009F69C5" w:rsidP="009F69C5">
      <w:pPr>
        <w:widowControl/>
        <w:suppressAutoHyphens w:val="0"/>
        <w:rPr>
          <w:rFonts w:ascii="Verdana" w:eastAsia="Times New Roman" w:hAnsi="Verdana" w:cs="Times New Roman"/>
          <w:kern w:val="0"/>
          <w:sz w:val="16"/>
          <w:szCs w:val="16"/>
          <w:lang w:eastAsia="pl-PL" w:bidi="ar-SA"/>
        </w:rPr>
      </w:pPr>
    </w:p>
    <w:p w:rsidR="009F69C5" w:rsidRPr="009F69C5" w:rsidRDefault="009F69C5" w:rsidP="009F69C5">
      <w:pPr>
        <w:widowControl/>
        <w:suppressAutoHyphens w:val="0"/>
        <w:rPr>
          <w:rFonts w:ascii="Verdana" w:eastAsia="Times New Roman" w:hAnsi="Verdana" w:cs="Times New Roman"/>
          <w:kern w:val="0"/>
          <w:sz w:val="16"/>
          <w:szCs w:val="16"/>
          <w:lang w:eastAsia="pl-PL" w:bidi="ar-SA"/>
        </w:rPr>
      </w:pPr>
      <w:r w:rsidRPr="009F69C5">
        <w:rPr>
          <w:rFonts w:ascii="Verdana" w:eastAsia="Times New Roman" w:hAnsi="Verdana" w:cs="Times New Roman"/>
          <w:kern w:val="0"/>
          <w:sz w:val="16"/>
          <w:szCs w:val="16"/>
          <w:lang w:eastAsia="pl-PL" w:bidi="ar-SA"/>
        </w:rPr>
        <w:t>……………………………………………………</w:t>
      </w:r>
    </w:p>
    <w:p w:rsidR="009F69C5" w:rsidRPr="009F69C5" w:rsidRDefault="009F69C5" w:rsidP="009F69C5">
      <w:pPr>
        <w:widowControl/>
        <w:suppressAutoHyphens w:val="0"/>
        <w:rPr>
          <w:rFonts w:eastAsia="Times New Roman" w:cs="Times New Roman"/>
          <w:i/>
          <w:kern w:val="0"/>
          <w:sz w:val="16"/>
          <w:szCs w:val="16"/>
          <w:lang w:eastAsia="pl-PL" w:bidi="ar-SA"/>
        </w:rPr>
      </w:pPr>
      <w:r w:rsidRPr="009F69C5">
        <w:rPr>
          <w:rFonts w:eastAsia="Times New Roman" w:cs="Times New Roman"/>
          <w:i/>
          <w:kern w:val="0"/>
          <w:sz w:val="16"/>
          <w:szCs w:val="16"/>
          <w:lang w:eastAsia="pl-PL" w:bidi="ar-SA"/>
        </w:rPr>
        <w:t>FORMA ODBIORU osobiście / listownie *</w:t>
      </w:r>
    </w:p>
    <w:p w:rsidR="009F69C5" w:rsidRPr="009F69C5" w:rsidRDefault="009F69C5" w:rsidP="009F69C5">
      <w:pPr>
        <w:widowControl/>
        <w:suppressAutoHyphens w:val="0"/>
        <w:rPr>
          <w:rFonts w:eastAsia="Times New Roman" w:cs="Times New Roman"/>
          <w:kern w:val="0"/>
          <w:sz w:val="18"/>
          <w:lang w:eastAsia="pl-PL" w:bidi="ar-SA"/>
        </w:rPr>
      </w:pPr>
    </w:p>
    <w:p w:rsidR="009F69C5" w:rsidRPr="009F69C5" w:rsidRDefault="009F69C5" w:rsidP="009F69C5">
      <w:pPr>
        <w:widowControl/>
        <w:suppressAutoHyphens w:val="0"/>
        <w:rPr>
          <w:rFonts w:eastAsia="Times New Roman" w:cs="Times New Roman"/>
          <w:kern w:val="0"/>
          <w:sz w:val="18"/>
          <w:lang w:eastAsia="pl-PL" w:bidi="ar-SA"/>
        </w:rPr>
      </w:pPr>
    </w:p>
    <w:p w:rsidR="009F69C5" w:rsidRPr="009F69C5" w:rsidRDefault="009F69C5" w:rsidP="009F69C5">
      <w:pPr>
        <w:jc w:val="center"/>
        <w:rPr>
          <w:rFonts w:eastAsia="Times New Roman" w:cs="Times New Roman"/>
          <w:b/>
          <w:i/>
          <w:kern w:val="0"/>
          <w:lang w:eastAsia="pl-PL" w:bidi="ar-SA"/>
        </w:rPr>
      </w:pPr>
      <w:r w:rsidRPr="009F69C5"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  <w:t xml:space="preserve">                          </w:t>
      </w:r>
      <w:r w:rsidRPr="009F69C5"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  <w:tab/>
      </w:r>
      <w:r w:rsidRPr="009F69C5"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  <w:tab/>
      </w:r>
      <w:r w:rsidRPr="009F69C5"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  <w:tab/>
      </w:r>
      <w:r w:rsidRPr="009F69C5"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  <w:tab/>
      </w:r>
      <w:r w:rsidRPr="009F69C5"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  <w:tab/>
      </w:r>
      <w:r w:rsidRPr="009F69C5">
        <w:rPr>
          <w:rFonts w:eastAsia="Times New Roman" w:cs="Times New Roman"/>
          <w:b/>
          <w:i/>
          <w:kern w:val="0"/>
          <w:lang w:eastAsia="pl-PL" w:bidi="ar-SA"/>
        </w:rPr>
        <w:t>WÓJT GMINY STANISŁAWÓW</w:t>
      </w:r>
    </w:p>
    <w:p w:rsidR="009F69C5" w:rsidRPr="009F69C5" w:rsidRDefault="009F69C5" w:rsidP="009F69C5">
      <w:pPr>
        <w:widowControl/>
        <w:suppressAutoHyphens w:val="0"/>
        <w:jc w:val="center"/>
        <w:rPr>
          <w:rFonts w:eastAsia="Times New Roman" w:cs="Times New Roman"/>
          <w:b/>
          <w:i/>
          <w:kern w:val="0"/>
          <w:lang w:eastAsia="pl-PL" w:bidi="ar-SA"/>
        </w:rPr>
      </w:pPr>
      <w:r w:rsidRPr="009F69C5">
        <w:rPr>
          <w:rFonts w:eastAsia="Times New Roman" w:cs="Times New Roman"/>
          <w:b/>
          <w:i/>
          <w:kern w:val="0"/>
          <w:lang w:eastAsia="pl-PL" w:bidi="ar-SA"/>
        </w:rPr>
        <w:t xml:space="preserve">                                                           ul. Rynek 32</w:t>
      </w:r>
    </w:p>
    <w:p w:rsidR="009F69C5" w:rsidRPr="009F69C5" w:rsidRDefault="009F69C5" w:rsidP="009F69C5">
      <w:pPr>
        <w:widowControl/>
        <w:suppressAutoHyphens w:val="0"/>
        <w:jc w:val="center"/>
        <w:rPr>
          <w:rFonts w:eastAsia="Times New Roman" w:cs="Times New Roman"/>
          <w:b/>
          <w:i/>
          <w:kern w:val="0"/>
          <w:lang w:eastAsia="pl-PL" w:bidi="ar-SA"/>
        </w:rPr>
      </w:pPr>
      <w:r w:rsidRPr="009F69C5">
        <w:rPr>
          <w:rFonts w:eastAsia="Times New Roman" w:cs="Times New Roman"/>
          <w:b/>
          <w:i/>
          <w:kern w:val="0"/>
          <w:lang w:eastAsia="pl-PL" w:bidi="ar-SA"/>
        </w:rPr>
        <w:t xml:space="preserve">                                                        05-304 Stanisław</w:t>
      </w:r>
      <w:r>
        <w:rPr>
          <w:rFonts w:eastAsia="Times New Roman" w:cs="Times New Roman"/>
          <w:b/>
          <w:i/>
          <w:kern w:val="0"/>
          <w:lang w:eastAsia="pl-PL" w:bidi="ar-SA"/>
        </w:rPr>
        <w:t>ów</w:t>
      </w:r>
    </w:p>
    <w:p w:rsidR="009F69C5" w:rsidRPr="005549CA" w:rsidRDefault="009F69C5" w:rsidP="005549CA">
      <w:pPr>
        <w:jc w:val="right"/>
        <w:rPr>
          <w:b/>
        </w:rPr>
      </w:pPr>
    </w:p>
    <w:p w:rsidR="005549CA" w:rsidRPr="005549CA" w:rsidRDefault="005549CA" w:rsidP="005549CA"/>
    <w:p w:rsidR="005549CA" w:rsidRDefault="005549CA" w:rsidP="005549CA">
      <w:pPr>
        <w:jc w:val="center"/>
        <w:rPr>
          <w:b/>
        </w:rPr>
      </w:pPr>
      <w:r w:rsidRPr="005549CA">
        <w:rPr>
          <w:b/>
        </w:rPr>
        <w:t>WNIOSEK</w:t>
      </w:r>
    </w:p>
    <w:p w:rsidR="005549CA" w:rsidRDefault="005549CA" w:rsidP="006347EB">
      <w:pPr>
        <w:jc w:val="center"/>
        <w:rPr>
          <w:b/>
        </w:rPr>
      </w:pPr>
      <w:r>
        <w:rPr>
          <w:b/>
        </w:rPr>
        <w:t>o wydanie opinii o podziale nieruchomości</w:t>
      </w:r>
    </w:p>
    <w:p w:rsidR="005549CA" w:rsidRPr="005549CA" w:rsidRDefault="005549CA" w:rsidP="005549CA">
      <w:pPr>
        <w:jc w:val="center"/>
        <w:rPr>
          <w:b/>
        </w:rPr>
      </w:pPr>
    </w:p>
    <w:p w:rsidR="005549CA" w:rsidRPr="006347EB" w:rsidRDefault="005549CA" w:rsidP="006347EB">
      <w:pPr>
        <w:spacing w:line="276" w:lineRule="auto"/>
        <w:jc w:val="both"/>
        <w:rPr>
          <w:rFonts w:cs="Times New Roman"/>
        </w:rPr>
      </w:pPr>
      <w:r w:rsidRPr="006347EB">
        <w:rPr>
          <w:rFonts w:cs="Times New Roman"/>
        </w:rPr>
        <w:t xml:space="preserve">Zwracam/my się z prośbą o wydanie opinii </w:t>
      </w:r>
      <w:proofErr w:type="spellStart"/>
      <w:r w:rsidRPr="006347EB">
        <w:rPr>
          <w:rFonts w:cs="Times New Roman"/>
        </w:rPr>
        <w:t>ws</w:t>
      </w:r>
      <w:proofErr w:type="spellEnd"/>
      <w:r w:rsidRPr="006347EB">
        <w:rPr>
          <w:rFonts w:cs="Times New Roman"/>
        </w:rPr>
        <w:t>. podziału  zatwierdzającej po</w:t>
      </w:r>
      <w:r w:rsidR="009F69C5">
        <w:rPr>
          <w:rFonts w:cs="Times New Roman"/>
        </w:rPr>
        <w:t xml:space="preserve">dział nieruchomości </w:t>
      </w:r>
      <w:r w:rsidRPr="006347EB">
        <w:rPr>
          <w:rFonts w:cs="Times New Roman"/>
        </w:rPr>
        <w:t>o uregulow</w:t>
      </w:r>
      <w:r w:rsidR="004C6D18" w:rsidRPr="006347EB">
        <w:rPr>
          <w:rFonts w:cs="Times New Roman"/>
        </w:rPr>
        <w:t>anym stanie prawnym wykazanym</w:t>
      </w:r>
      <w:r w:rsidR="009F69C5">
        <w:rPr>
          <w:rFonts w:cs="Times New Roman"/>
        </w:rPr>
        <w:t xml:space="preserve"> w </w:t>
      </w:r>
      <w:bookmarkStart w:id="0" w:name="_GoBack"/>
      <w:bookmarkEnd w:id="0"/>
      <w:r w:rsidRPr="006347EB">
        <w:rPr>
          <w:rFonts w:cs="Times New Roman"/>
        </w:rPr>
        <w:t>KW ………................................</w:t>
      </w:r>
      <w:r w:rsidR="006347EB" w:rsidRPr="006347EB">
        <w:rPr>
          <w:rFonts w:cs="Times New Roman"/>
        </w:rPr>
        <w:t>...............................................................................................</w:t>
      </w:r>
    </w:p>
    <w:p w:rsidR="006347EB" w:rsidRPr="006347EB" w:rsidRDefault="006347EB" w:rsidP="006347EB">
      <w:pPr>
        <w:spacing w:line="276" w:lineRule="auto"/>
        <w:jc w:val="both"/>
        <w:rPr>
          <w:rFonts w:cs="Times New Roman"/>
        </w:rPr>
      </w:pPr>
      <w:r w:rsidRPr="006347EB">
        <w:rPr>
          <w:rFonts w:cs="Times New Roman"/>
        </w:rPr>
        <w:t>położonej w miejscowości ………………………………………..oznaczonej numerem ewidencyjnym działki ……………………..obręb……………………….……………………...</w:t>
      </w:r>
    </w:p>
    <w:p w:rsidR="005549CA" w:rsidRPr="006347EB" w:rsidRDefault="006347EB" w:rsidP="006347EB">
      <w:pPr>
        <w:spacing w:line="276" w:lineRule="auto"/>
        <w:jc w:val="both"/>
        <w:rPr>
          <w:rFonts w:cs="Times New Roman"/>
        </w:rPr>
      </w:pPr>
      <w:r w:rsidRPr="006347EB">
        <w:rPr>
          <w:rFonts w:cs="Times New Roman"/>
        </w:rPr>
        <w:t>\</w:t>
      </w:r>
      <w:r w:rsidR="005549CA" w:rsidRPr="006347EB">
        <w:rPr>
          <w:rFonts w:cs="Times New Roman"/>
        </w:rPr>
        <w:t>o powierzchni ..........................................ha.</w:t>
      </w:r>
    </w:p>
    <w:p w:rsidR="006347EB" w:rsidRDefault="005549CA" w:rsidP="006347EB">
      <w:pPr>
        <w:spacing w:line="276" w:lineRule="auto"/>
        <w:jc w:val="both"/>
        <w:rPr>
          <w:rFonts w:cs="Times New Roman"/>
        </w:rPr>
      </w:pPr>
      <w:r w:rsidRPr="006347EB">
        <w:rPr>
          <w:rFonts w:cs="Times New Roman"/>
        </w:rPr>
        <w:t>Podział ma na</w:t>
      </w:r>
      <w:r w:rsidR="006347EB">
        <w:rPr>
          <w:rFonts w:cs="Times New Roman"/>
        </w:rPr>
        <w:t xml:space="preserve"> celu:</w:t>
      </w:r>
    </w:p>
    <w:p w:rsidR="006347EB" w:rsidRPr="006347EB" w:rsidRDefault="006347EB" w:rsidP="006347EB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</w:t>
      </w:r>
      <w:r w:rsidR="009F69C5">
        <w:rPr>
          <w:rFonts w:cs="Times New Roman"/>
        </w:rPr>
        <w:t>………………………………………………………………………</w:t>
      </w:r>
    </w:p>
    <w:p w:rsidR="005549CA" w:rsidRPr="006347EB" w:rsidRDefault="006347EB" w:rsidP="006347EB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i </w:t>
      </w:r>
      <w:r w:rsidR="005549CA" w:rsidRPr="006347EB">
        <w:rPr>
          <w:rFonts w:cs="Times New Roman"/>
        </w:rPr>
        <w:t>następuje:</w:t>
      </w:r>
    </w:p>
    <w:p w:rsidR="005549CA" w:rsidRPr="006347EB" w:rsidRDefault="005549CA" w:rsidP="006347EB">
      <w:pPr>
        <w:spacing w:line="276" w:lineRule="auto"/>
        <w:jc w:val="both"/>
        <w:rPr>
          <w:rFonts w:cs="Times New Roman"/>
        </w:rPr>
      </w:pPr>
      <w:r w:rsidRPr="006347EB">
        <w:rPr>
          <w:rFonts w:cs="Times New Roman"/>
        </w:rPr>
        <w:t>*1. zgodnie z załączoną mapą z projektem podziału</w:t>
      </w:r>
    </w:p>
    <w:p w:rsidR="005549CA" w:rsidRPr="006347EB" w:rsidRDefault="005549CA" w:rsidP="006347EB">
      <w:pPr>
        <w:spacing w:line="276" w:lineRule="auto"/>
        <w:jc w:val="both"/>
        <w:rPr>
          <w:rFonts w:cs="Times New Roman"/>
        </w:rPr>
      </w:pPr>
      <w:r w:rsidRPr="006347EB">
        <w:rPr>
          <w:rFonts w:cs="Times New Roman"/>
        </w:rPr>
        <w:t>– w trybie określonym w art. 95 ustawy o gospodarce nieruchomościami t</w:t>
      </w:r>
      <w:r w:rsidR="006347EB">
        <w:rPr>
          <w:rFonts w:cs="Times New Roman"/>
        </w:rPr>
        <w:t xml:space="preserve">j. niezależnie od ustaleń planu </w:t>
      </w:r>
      <w:r w:rsidRPr="006347EB">
        <w:rPr>
          <w:rFonts w:cs="Times New Roman"/>
        </w:rPr>
        <w:t>miejscowego a w przypadku jego braku niezależnie od decyzji o warunkach zabudowy)</w:t>
      </w:r>
    </w:p>
    <w:p w:rsidR="005549CA" w:rsidRPr="006347EB" w:rsidRDefault="005549CA" w:rsidP="006347EB">
      <w:pPr>
        <w:spacing w:line="276" w:lineRule="auto"/>
        <w:jc w:val="both"/>
        <w:rPr>
          <w:rFonts w:cs="Times New Roman"/>
        </w:rPr>
      </w:pPr>
      <w:r w:rsidRPr="006347EB">
        <w:rPr>
          <w:rFonts w:cs="Times New Roman"/>
        </w:rPr>
        <w:t>*2. zgodnie ze wstępnym projektem podziału</w:t>
      </w:r>
    </w:p>
    <w:p w:rsidR="005549CA" w:rsidRPr="006347EB" w:rsidRDefault="005549CA" w:rsidP="006347EB">
      <w:pPr>
        <w:spacing w:line="276" w:lineRule="auto"/>
        <w:jc w:val="both"/>
        <w:rPr>
          <w:rFonts w:cs="Times New Roman"/>
        </w:rPr>
      </w:pPr>
      <w:r w:rsidRPr="006347EB">
        <w:rPr>
          <w:rFonts w:cs="Times New Roman"/>
        </w:rPr>
        <w:t>– w oparciu o ustalenia planu miejscowego, a w przypadku jego braku</w:t>
      </w:r>
      <w:r w:rsidR="006347EB">
        <w:rPr>
          <w:rFonts w:cs="Times New Roman"/>
        </w:rPr>
        <w:t xml:space="preserve"> z zgodnie przepisami odrębnymi l</w:t>
      </w:r>
      <w:r w:rsidRPr="006347EB">
        <w:rPr>
          <w:rFonts w:cs="Times New Roman"/>
        </w:rPr>
        <w:t>ub warunkami określonymi w decyzji o warunkach zabudowy (w ty</w:t>
      </w:r>
      <w:r w:rsidR="006347EB">
        <w:rPr>
          <w:rFonts w:cs="Times New Roman"/>
        </w:rPr>
        <w:t xml:space="preserve">m przypadku, w pierwszym etapie </w:t>
      </w:r>
      <w:r w:rsidRPr="006347EB">
        <w:rPr>
          <w:rFonts w:cs="Times New Roman"/>
        </w:rPr>
        <w:t>o wydanie opinii w formie postanowienia co do zgodności wstępnego projektu podziału z przepisami j/w).</w:t>
      </w:r>
    </w:p>
    <w:p w:rsidR="005549CA" w:rsidRPr="006347EB" w:rsidRDefault="005549CA" w:rsidP="006347EB">
      <w:pPr>
        <w:spacing w:line="276" w:lineRule="auto"/>
        <w:jc w:val="both"/>
        <w:rPr>
          <w:rFonts w:cs="Times New Roman"/>
        </w:rPr>
      </w:pPr>
      <w:r w:rsidRPr="006347EB">
        <w:rPr>
          <w:rFonts w:cs="Times New Roman"/>
        </w:rPr>
        <w:t>Przewidywany dostęp do drogi publicznej dla wydzielanych działek:</w:t>
      </w:r>
    </w:p>
    <w:p w:rsidR="005549CA" w:rsidRPr="006347EB" w:rsidRDefault="005549CA" w:rsidP="006347EB">
      <w:pPr>
        <w:spacing w:line="276" w:lineRule="auto"/>
        <w:jc w:val="both"/>
        <w:rPr>
          <w:rFonts w:cs="Times New Roman"/>
        </w:rPr>
      </w:pPr>
      <w:r w:rsidRPr="006347EB">
        <w:rPr>
          <w:rFonts w:cs="Times New Roman"/>
        </w:rPr>
        <w:t>od ulicy/drogi .................................................. poprzez:</w:t>
      </w:r>
    </w:p>
    <w:p w:rsidR="005549CA" w:rsidRPr="006347EB" w:rsidRDefault="005549CA" w:rsidP="006347EB">
      <w:pPr>
        <w:spacing w:line="276" w:lineRule="auto"/>
        <w:jc w:val="both"/>
        <w:rPr>
          <w:rFonts w:cs="Times New Roman"/>
        </w:rPr>
      </w:pPr>
      <w:r w:rsidRPr="006347EB">
        <w:rPr>
          <w:rFonts w:cs="Times New Roman"/>
        </w:rPr>
        <w:t>* drogę wewnętrzną oznaczoną nr działki(</w:t>
      </w:r>
      <w:proofErr w:type="spellStart"/>
      <w:r w:rsidRPr="006347EB">
        <w:rPr>
          <w:rFonts w:cs="Times New Roman"/>
        </w:rPr>
        <w:t>ek</w:t>
      </w:r>
      <w:proofErr w:type="spellEnd"/>
      <w:r w:rsidRPr="006347EB">
        <w:rPr>
          <w:rFonts w:cs="Times New Roman"/>
        </w:rPr>
        <w:t>)......................................stanowiącą własność</w:t>
      </w:r>
    </w:p>
    <w:p w:rsidR="005549CA" w:rsidRPr="006347EB" w:rsidRDefault="005549CA" w:rsidP="006347EB">
      <w:pPr>
        <w:spacing w:line="276" w:lineRule="auto"/>
        <w:jc w:val="both"/>
        <w:rPr>
          <w:rFonts w:cs="Times New Roman"/>
        </w:rPr>
      </w:pPr>
      <w:r w:rsidRPr="006347EB">
        <w:rPr>
          <w:rFonts w:cs="Times New Roman"/>
        </w:rPr>
        <w:t>.................................................................................................................................................</w:t>
      </w:r>
    </w:p>
    <w:p w:rsidR="005549CA" w:rsidRPr="006347EB" w:rsidRDefault="005549CA" w:rsidP="006347EB">
      <w:pPr>
        <w:spacing w:line="276" w:lineRule="auto"/>
        <w:jc w:val="both"/>
        <w:rPr>
          <w:rFonts w:cs="Times New Roman"/>
        </w:rPr>
      </w:pPr>
      <w:r w:rsidRPr="006347EB">
        <w:rPr>
          <w:rFonts w:cs="Times New Roman"/>
        </w:rPr>
        <w:t>* ustanowienie służebności drogowych przez działki ...........................................................</w:t>
      </w:r>
    </w:p>
    <w:p w:rsidR="005549CA" w:rsidRPr="006347EB" w:rsidRDefault="005549CA" w:rsidP="006347EB">
      <w:pPr>
        <w:spacing w:line="276" w:lineRule="auto"/>
        <w:jc w:val="both"/>
        <w:rPr>
          <w:rFonts w:cs="Times New Roman"/>
        </w:rPr>
      </w:pPr>
      <w:r w:rsidRPr="006347EB">
        <w:rPr>
          <w:rFonts w:cs="Times New Roman"/>
        </w:rPr>
        <w:t>.................................................................................................................................................</w:t>
      </w:r>
    </w:p>
    <w:p w:rsidR="006347EB" w:rsidRPr="006347EB" w:rsidRDefault="00BD6CF0" w:rsidP="006347EB">
      <w:pPr>
        <w:spacing w:line="276" w:lineRule="auto"/>
        <w:rPr>
          <w:rFonts w:cs="Times New Roman"/>
        </w:rPr>
      </w:pPr>
      <w:sdt>
        <w:sdtPr>
          <w:rPr>
            <w:rFonts w:cs="Times New Roman"/>
          </w:rPr>
          <w:id w:val="206474938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F69C5">
            <w:rPr>
              <w:rFonts w:ascii="MS Gothic" w:eastAsia="MS Gothic" w:hAnsi="MS Gothic" w:cs="Times New Roman" w:hint="eastAsia"/>
            </w:rPr>
            <w:t>☒</w:t>
          </w:r>
        </w:sdtContent>
      </w:sdt>
      <w:r w:rsidR="006347EB" w:rsidRPr="006347EB">
        <w:rPr>
          <w:rFonts w:cs="Times New Roman"/>
        </w:rPr>
        <w:t xml:space="preserve"> Na podstawie art. 6 ust. 1 ustawy z dnia 18 listopada 2020 r. o doręczeniach elektronicznych (Dz.U. z 2024 r. poz. 1045 ze zm.) wnoszę o doręczenie oryginału dokumentu sporządzonego pierwotnie w postaci papierowej.</w:t>
      </w:r>
    </w:p>
    <w:p w:rsidR="006347EB" w:rsidRPr="006347EB" w:rsidRDefault="006347EB" w:rsidP="006347EB">
      <w:pPr>
        <w:spacing w:line="276" w:lineRule="auto"/>
        <w:jc w:val="both"/>
        <w:rPr>
          <w:rFonts w:cs="Times New Roman"/>
        </w:rPr>
      </w:pPr>
    </w:p>
    <w:p w:rsidR="006347EB" w:rsidRPr="006347EB" w:rsidRDefault="006347EB" w:rsidP="006347EB">
      <w:pPr>
        <w:spacing w:line="276" w:lineRule="auto"/>
        <w:jc w:val="both"/>
        <w:rPr>
          <w:rFonts w:cs="Times New Roman"/>
        </w:rPr>
      </w:pPr>
    </w:p>
    <w:p w:rsidR="005549CA" w:rsidRPr="006347EB" w:rsidRDefault="005549CA" w:rsidP="006347EB">
      <w:pPr>
        <w:spacing w:line="276" w:lineRule="auto"/>
        <w:jc w:val="right"/>
        <w:rPr>
          <w:rFonts w:cs="Times New Roman"/>
        </w:rPr>
      </w:pPr>
      <w:r w:rsidRPr="006347EB">
        <w:rPr>
          <w:rFonts w:cs="Times New Roman"/>
        </w:rPr>
        <w:t>(podpis/y wnioskodawcy/ów)</w:t>
      </w:r>
    </w:p>
    <w:p w:rsidR="005549CA" w:rsidRPr="006347EB" w:rsidRDefault="005549CA" w:rsidP="006347EB">
      <w:pPr>
        <w:spacing w:line="276" w:lineRule="auto"/>
        <w:jc w:val="right"/>
        <w:rPr>
          <w:rFonts w:cs="Times New Roman"/>
        </w:rPr>
      </w:pPr>
      <w:r w:rsidRPr="006347EB">
        <w:rPr>
          <w:rFonts w:cs="Times New Roman"/>
        </w:rPr>
        <w:t>............................................</w:t>
      </w:r>
    </w:p>
    <w:p w:rsidR="005549CA" w:rsidRPr="006347EB" w:rsidRDefault="005549CA" w:rsidP="006347EB">
      <w:pPr>
        <w:spacing w:line="276" w:lineRule="auto"/>
        <w:jc w:val="right"/>
        <w:rPr>
          <w:rFonts w:cs="Times New Roman"/>
        </w:rPr>
      </w:pPr>
      <w:r w:rsidRPr="006347EB">
        <w:rPr>
          <w:rFonts w:cs="Times New Roman"/>
        </w:rPr>
        <w:t>............................................</w:t>
      </w:r>
    </w:p>
    <w:p w:rsidR="005549CA" w:rsidRPr="006347EB" w:rsidRDefault="005549CA" w:rsidP="006347EB">
      <w:pPr>
        <w:spacing w:line="276" w:lineRule="auto"/>
        <w:jc w:val="both"/>
        <w:rPr>
          <w:rFonts w:cs="Times New Roman"/>
        </w:rPr>
      </w:pPr>
      <w:r w:rsidRPr="006347EB">
        <w:rPr>
          <w:rFonts w:cs="Times New Roman"/>
        </w:rPr>
        <w:t>*właściwe podkreślić</w:t>
      </w:r>
    </w:p>
    <w:p w:rsidR="005549CA" w:rsidRPr="006347EB" w:rsidRDefault="005549CA" w:rsidP="006347EB">
      <w:pPr>
        <w:spacing w:line="276" w:lineRule="auto"/>
        <w:jc w:val="both"/>
        <w:rPr>
          <w:rFonts w:cs="Times New Roman"/>
        </w:rPr>
      </w:pPr>
      <w:r w:rsidRPr="006347EB">
        <w:rPr>
          <w:rFonts w:cs="Times New Roman"/>
        </w:rPr>
        <w:lastRenderedPageBreak/>
        <w:t>Załączniki do wniosku:</w:t>
      </w:r>
    </w:p>
    <w:p w:rsidR="005549CA" w:rsidRPr="006347EB" w:rsidRDefault="005549CA" w:rsidP="006347EB">
      <w:pPr>
        <w:spacing w:line="276" w:lineRule="auto"/>
        <w:jc w:val="both"/>
        <w:rPr>
          <w:rFonts w:cs="Times New Roman"/>
        </w:rPr>
      </w:pPr>
      <w:r w:rsidRPr="006347EB">
        <w:rPr>
          <w:rFonts w:cs="Times New Roman"/>
        </w:rPr>
        <w:t>I - niezależnie od ustaleń planu - w trybie określonym w art. 95 ustawy o gospodarce</w:t>
      </w:r>
    </w:p>
    <w:p w:rsidR="005549CA" w:rsidRPr="006347EB" w:rsidRDefault="005549CA" w:rsidP="006347EB">
      <w:pPr>
        <w:spacing w:line="276" w:lineRule="auto"/>
        <w:jc w:val="both"/>
        <w:rPr>
          <w:rFonts w:cs="Times New Roman"/>
        </w:rPr>
      </w:pPr>
      <w:r w:rsidRPr="006347EB">
        <w:rPr>
          <w:rFonts w:cs="Times New Roman"/>
        </w:rPr>
        <w:t>nieruchomościami</w:t>
      </w:r>
    </w:p>
    <w:p w:rsidR="005549CA" w:rsidRPr="006347EB" w:rsidRDefault="005549CA" w:rsidP="006347EB">
      <w:pPr>
        <w:spacing w:line="276" w:lineRule="auto"/>
        <w:jc w:val="both"/>
        <w:rPr>
          <w:rFonts w:cs="Times New Roman"/>
        </w:rPr>
      </w:pPr>
      <w:r w:rsidRPr="006347EB">
        <w:rPr>
          <w:rFonts w:cs="Times New Roman"/>
        </w:rPr>
        <w:t>1. Dokument stwierdzający tytuł prawny do nieruchomości.</w:t>
      </w:r>
    </w:p>
    <w:p w:rsidR="005549CA" w:rsidRPr="006347EB" w:rsidRDefault="005549CA" w:rsidP="006347EB">
      <w:pPr>
        <w:spacing w:line="276" w:lineRule="auto"/>
        <w:jc w:val="both"/>
        <w:rPr>
          <w:rFonts w:cs="Times New Roman"/>
        </w:rPr>
      </w:pPr>
      <w:r w:rsidRPr="006347EB">
        <w:rPr>
          <w:rFonts w:cs="Times New Roman"/>
        </w:rPr>
        <w:t>2. Wypis z katastru nieruchomości i kopia mapy katastralnej, obejmująca nieruchomość</w:t>
      </w:r>
    </w:p>
    <w:p w:rsidR="005549CA" w:rsidRPr="006347EB" w:rsidRDefault="005549CA" w:rsidP="006347EB">
      <w:pPr>
        <w:spacing w:line="276" w:lineRule="auto"/>
        <w:jc w:val="both"/>
        <w:rPr>
          <w:rFonts w:cs="Times New Roman"/>
        </w:rPr>
      </w:pPr>
      <w:r w:rsidRPr="006347EB">
        <w:rPr>
          <w:rFonts w:cs="Times New Roman"/>
        </w:rPr>
        <w:t>podlegającą podziałowi.</w:t>
      </w:r>
    </w:p>
    <w:p w:rsidR="005549CA" w:rsidRPr="006347EB" w:rsidRDefault="005549CA" w:rsidP="006347EB">
      <w:pPr>
        <w:spacing w:line="276" w:lineRule="auto"/>
        <w:jc w:val="both"/>
        <w:rPr>
          <w:rFonts w:cs="Times New Roman"/>
        </w:rPr>
      </w:pPr>
      <w:r w:rsidRPr="006347EB">
        <w:rPr>
          <w:rFonts w:cs="Times New Roman"/>
        </w:rPr>
        <w:t>3. Pozwolenie Wojewódzkiego Konserwatora Zabytków, w przypadku nieruchomości wpisanej do</w:t>
      </w:r>
    </w:p>
    <w:p w:rsidR="005549CA" w:rsidRPr="006347EB" w:rsidRDefault="005549CA" w:rsidP="006347EB">
      <w:pPr>
        <w:spacing w:line="276" w:lineRule="auto"/>
        <w:jc w:val="both"/>
        <w:rPr>
          <w:rFonts w:cs="Times New Roman"/>
        </w:rPr>
      </w:pPr>
      <w:r w:rsidRPr="006347EB">
        <w:rPr>
          <w:rFonts w:cs="Times New Roman"/>
        </w:rPr>
        <w:t>rejestru zabytków.</w:t>
      </w:r>
    </w:p>
    <w:p w:rsidR="005549CA" w:rsidRPr="006347EB" w:rsidRDefault="005549CA" w:rsidP="006347EB">
      <w:pPr>
        <w:spacing w:line="276" w:lineRule="auto"/>
        <w:jc w:val="both"/>
        <w:rPr>
          <w:rFonts w:cs="Times New Roman"/>
        </w:rPr>
      </w:pPr>
      <w:r w:rsidRPr="006347EB">
        <w:rPr>
          <w:rFonts w:cs="Times New Roman"/>
        </w:rPr>
        <w:t>4. Protokół przyjęcia granic nieruchomości.</w:t>
      </w:r>
    </w:p>
    <w:p w:rsidR="005549CA" w:rsidRPr="006347EB" w:rsidRDefault="005549CA" w:rsidP="006347EB">
      <w:pPr>
        <w:spacing w:line="276" w:lineRule="auto"/>
        <w:jc w:val="both"/>
        <w:rPr>
          <w:rFonts w:cs="Times New Roman"/>
        </w:rPr>
      </w:pPr>
      <w:r w:rsidRPr="006347EB">
        <w:rPr>
          <w:rFonts w:cs="Times New Roman"/>
        </w:rPr>
        <w:t>5. Wykaz zmian gruntowych.</w:t>
      </w:r>
    </w:p>
    <w:p w:rsidR="005549CA" w:rsidRPr="006347EB" w:rsidRDefault="005549CA" w:rsidP="006347EB">
      <w:pPr>
        <w:spacing w:line="276" w:lineRule="auto"/>
        <w:jc w:val="both"/>
        <w:rPr>
          <w:rFonts w:cs="Times New Roman"/>
        </w:rPr>
      </w:pPr>
      <w:r w:rsidRPr="006347EB">
        <w:rPr>
          <w:rFonts w:cs="Times New Roman"/>
        </w:rPr>
        <w:t>6. Wykaz synchronizacyjny, jeżeli oznaczenie działek w ewidencji gruntów jest inne niż w</w:t>
      </w:r>
    </w:p>
    <w:p w:rsidR="005549CA" w:rsidRPr="006347EB" w:rsidRDefault="005549CA" w:rsidP="006347EB">
      <w:pPr>
        <w:spacing w:line="276" w:lineRule="auto"/>
        <w:jc w:val="both"/>
        <w:rPr>
          <w:rFonts w:cs="Times New Roman"/>
        </w:rPr>
      </w:pPr>
      <w:r w:rsidRPr="006347EB">
        <w:rPr>
          <w:rFonts w:cs="Times New Roman"/>
        </w:rPr>
        <w:t>księdze wieczystej.</w:t>
      </w:r>
    </w:p>
    <w:p w:rsidR="005549CA" w:rsidRPr="006347EB" w:rsidRDefault="005549CA" w:rsidP="006347EB">
      <w:pPr>
        <w:spacing w:line="276" w:lineRule="auto"/>
        <w:jc w:val="both"/>
        <w:rPr>
          <w:rFonts w:cs="Times New Roman"/>
        </w:rPr>
      </w:pPr>
      <w:r w:rsidRPr="006347EB">
        <w:rPr>
          <w:rFonts w:cs="Times New Roman"/>
        </w:rPr>
        <w:t>7. Mapa z projektem podziału (3 egz.)</w:t>
      </w:r>
    </w:p>
    <w:p w:rsidR="005549CA" w:rsidRPr="006347EB" w:rsidRDefault="005549CA" w:rsidP="006347EB">
      <w:pPr>
        <w:spacing w:line="276" w:lineRule="auto"/>
        <w:jc w:val="both"/>
        <w:rPr>
          <w:rFonts w:cs="Times New Roman"/>
        </w:rPr>
      </w:pPr>
      <w:r w:rsidRPr="006347EB">
        <w:rPr>
          <w:rFonts w:cs="Times New Roman"/>
        </w:rPr>
        <w:t>II. - zgodnie z ustaleniami planu miejscowego, a w przypadku jego braku z przepisami odrębnymi</w:t>
      </w:r>
    </w:p>
    <w:p w:rsidR="005549CA" w:rsidRPr="006347EB" w:rsidRDefault="005549CA" w:rsidP="006347EB">
      <w:pPr>
        <w:spacing w:line="276" w:lineRule="auto"/>
        <w:jc w:val="both"/>
        <w:rPr>
          <w:rFonts w:cs="Times New Roman"/>
        </w:rPr>
      </w:pPr>
      <w:r w:rsidRPr="006347EB">
        <w:rPr>
          <w:rFonts w:cs="Times New Roman"/>
        </w:rPr>
        <w:t>lub z warunkami określonymi w decyzji o warunkach zabudowy:</w:t>
      </w:r>
    </w:p>
    <w:p w:rsidR="005549CA" w:rsidRPr="006347EB" w:rsidRDefault="005549CA" w:rsidP="006347EB">
      <w:pPr>
        <w:spacing w:line="276" w:lineRule="auto"/>
        <w:jc w:val="both"/>
        <w:rPr>
          <w:rFonts w:cs="Times New Roman"/>
        </w:rPr>
      </w:pPr>
      <w:r w:rsidRPr="006347EB">
        <w:rPr>
          <w:rFonts w:cs="Times New Roman"/>
        </w:rPr>
        <w:t>1. Dokument stwierdzający tytuł prawny do nieruchomości.</w:t>
      </w:r>
    </w:p>
    <w:p w:rsidR="005549CA" w:rsidRPr="006347EB" w:rsidRDefault="005549CA" w:rsidP="006347EB">
      <w:pPr>
        <w:spacing w:line="276" w:lineRule="auto"/>
        <w:jc w:val="both"/>
        <w:rPr>
          <w:rFonts w:cs="Times New Roman"/>
        </w:rPr>
      </w:pPr>
      <w:r w:rsidRPr="006347EB">
        <w:rPr>
          <w:rFonts w:cs="Times New Roman"/>
        </w:rPr>
        <w:t>2. Wypis z katastru nieruchomości i kopia mapy katastralnej, obejmująca nieruchomość</w:t>
      </w:r>
    </w:p>
    <w:p w:rsidR="005549CA" w:rsidRPr="006347EB" w:rsidRDefault="005549CA" w:rsidP="006347EB">
      <w:pPr>
        <w:spacing w:line="276" w:lineRule="auto"/>
        <w:jc w:val="both"/>
        <w:rPr>
          <w:rFonts w:cs="Times New Roman"/>
        </w:rPr>
      </w:pPr>
      <w:r w:rsidRPr="006347EB">
        <w:rPr>
          <w:rFonts w:cs="Times New Roman"/>
        </w:rPr>
        <w:t>podlegającą podziałowi.</w:t>
      </w:r>
    </w:p>
    <w:p w:rsidR="005549CA" w:rsidRPr="006347EB" w:rsidRDefault="005549CA" w:rsidP="006347EB">
      <w:pPr>
        <w:spacing w:line="276" w:lineRule="auto"/>
        <w:jc w:val="both"/>
        <w:rPr>
          <w:rFonts w:cs="Times New Roman"/>
        </w:rPr>
      </w:pPr>
      <w:r w:rsidRPr="006347EB">
        <w:rPr>
          <w:rFonts w:cs="Times New Roman"/>
        </w:rPr>
        <w:t>3. Decyzja o warunkach zabudowy i zagospodarowania terenu (w przypadku braku planu</w:t>
      </w:r>
    </w:p>
    <w:p w:rsidR="005549CA" w:rsidRPr="006347EB" w:rsidRDefault="005549CA" w:rsidP="006347EB">
      <w:pPr>
        <w:spacing w:line="276" w:lineRule="auto"/>
        <w:jc w:val="both"/>
        <w:rPr>
          <w:rFonts w:cs="Times New Roman"/>
        </w:rPr>
      </w:pPr>
      <w:r w:rsidRPr="006347EB">
        <w:rPr>
          <w:rFonts w:cs="Times New Roman"/>
        </w:rPr>
        <w:t>miejscowego).</w:t>
      </w:r>
    </w:p>
    <w:p w:rsidR="005549CA" w:rsidRPr="006347EB" w:rsidRDefault="005549CA" w:rsidP="006347EB">
      <w:pPr>
        <w:spacing w:line="276" w:lineRule="auto"/>
        <w:jc w:val="both"/>
        <w:rPr>
          <w:rFonts w:cs="Times New Roman"/>
        </w:rPr>
      </w:pPr>
      <w:r w:rsidRPr="006347EB">
        <w:rPr>
          <w:rFonts w:cs="Times New Roman"/>
        </w:rPr>
        <w:t>3a.Pozwolenie Wojewódzkiego Konserwatora Zabytków w przypadku nieruchomości wpisanej do</w:t>
      </w:r>
    </w:p>
    <w:p w:rsidR="005549CA" w:rsidRPr="006347EB" w:rsidRDefault="005549CA" w:rsidP="006347EB">
      <w:pPr>
        <w:spacing w:line="276" w:lineRule="auto"/>
        <w:jc w:val="both"/>
        <w:rPr>
          <w:rFonts w:cs="Times New Roman"/>
        </w:rPr>
      </w:pPr>
      <w:r w:rsidRPr="006347EB">
        <w:rPr>
          <w:rFonts w:cs="Times New Roman"/>
        </w:rPr>
        <w:t>rejestru zabytków.</w:t>
      </w:r>
    </w:p>
    <w:p w:rsidR="005549CA" w:rsidRPr="006347EB" w:rsidRDefault="005549CA" w:rsidP="006347EB">
      <w:pPr>
        <w:spacing w:line="276" w:lineRule="auto"/>
        <w:jc w:val="both"/>
        <w:rPr>
          <w:rFonts w:cs="Times New Roman"/>
        </w:rPr>
      </w:pPr>
      <w:r w:rsidRPr="006347EB">
        <w:rPr>
          <w:rFonts w:cs="Times New Roman"/>
        </w:rPr>
        <w:t>4. Wstępny projekt podziału (1 egz.) - z wyjątkiem podziałów, o których mowa w art. 95 Ustawy</w:t>
      </w:r>
    </w:p>
    <w:p w:rsidR="005549CA" w:rsidRPr="006347EB" w:rsidRDefault="005549CA" w:rsidP="006347EB">
      <w:pPr>
        <w:spacing w:line="276" w:lineRule="auto"/>
        <w:jc w:val="both"/>
        <w:rPr>
          <w:rFonts w:cs="Times New Roman"/>
        </w:rPr>
      </w:pPr>
      <w:r w:rsidRPr="006347EB">
        <w:rPr>
          <w:rFonts w:cs="Times New Roman"/>
        </w:rPr>
        <w:t>o gospodarce nieruchomościami.</w:t>
      </w:r>
    </w:p>
    <w:p w:rsidR="005549CA" w:rsidRPr="006347EB" w:rsidRDefault="005549CA" w:rsidP="006347EB">
      <w:pPr>
        <w:spacing w:line="276" w:lineRule="auto"/>
        <w:jc w:val="both"/>
        <w:rPr>
          <w:rFonts w:cs="Times New Roman"/>
        </w:rPr>
      </w:pPr>
      <w:r w:rsidRPr="006347EB">
        <w:rPr>
          <w:rFonts w:cs="Times New Roman"/>
        </w:rPr>
        <w:t>5. Protokół z przyjęcia granic nieruchomości.</w:t>
      </w:r>
    </w:p>
    <w:p w:rsidR="005549CA" w:rsidRPr="006347EB" w:rsidRDefault="005549CA" w:rsidP="006347EB">
      <w:pPr>
        <w:spacing w:line="276" w:lineRule="auto"/>
        <w:jc w:val="both"/>
        <w:rPr>
          <w:rFonts w:cs="Times New Roman"/>
        </w:rPr>
      </w:pPr>
      <w:r w:rsidRPr="006347EB">
        <w:rPr>
          <w:rFonts w:cs="Times New Roman"/>
        </w:rPr>
        <w:t>6. Wykaz zmian gruntowych.</w:t>
      </w:r>
    </w:p>
    <w:p w:rsidR="005549CA" w:rsidRPr="006347EB" w:rsidRDefault="005549CA" w:rsidP="006347EB">
      <w:pPr>
        <w:spacing w:line="276" w:lineRule="auto"/>
        <w:jc w:val="both"/>
        <w:rPr>
          <w:rFonts w:cs="Times New Roman"/>
        </w:rPr>
      </w:pPr>
      <w:r w:rsidRPr="006347EB">
        <w:rPr>
          <w:rFonts w:cs="Times New Roman"/>
        </w:rPr>
        <w:t>7. Wykaz synchronizacyjny, jeżeli oznaczenie działek w ewidencji gruntów jest inne niż w księdze</w:t>
      </w:r>
    </w:p>
    <w:p w:rsidR="005549CA" w:rsidRPr="006347EB" w:rsidRDefault="005549CA" w:rsidP="006347EB">
      <w:pPr>
        <w:spacing w:line="276" w:lineRule="auto"/>
        <w:jc w:val="both"/>
        <w:rPr>
          <w:rFonts w:cs="Times New Roman"/>
        </w:rPr>
      </w:pPr>
      <w:r w:rsidRPr="006347EB">
        <w:rPr>
          <w:rFonts w:cs="Times New Roman"/>
        </w:rPr>
        <w:t>wieczystej.</w:t>
      </w:r>
    </w:p>
    <w:p w:rsidR="00EF0E10" w:rsidRPr="006347EB" w:rsidRDefault="005549CA" w:rsidP="006347EB">
      <w:pPr>
        <w:spacing w:line="276" w:lineRule="auto"/>
        <w:jc w:val="both"/>
        <w:rPr>
          <w:rFonts w:cs="Times New Roman"/>
        </w:rPr>
      </w:pPr>
      <w:r w:rsidRPr="006347EB">
        <w:rPr>
          <w:rFonts w:cs="Times New Roman"/>
        </w:rPr>
        <w:t>8. Mapa z projektem podziału (3 egz.)</w:t>
      </w:r>
    </w:p>
    <w:p w:rsidR="004C6D18" w:rsidRDefault="004C6D18" w:rsidP="006347EB">
      <w:pPr>
        <w:spacing w:line="276" w:lineRule="auto"/>
        <w:jc w:val="both"/>
        <w:rPr>
          <w:rFonts w:cs="Times New Roman"/>
        </w:rPr>
      </w:pPr>
    </w:p>
    <w:p w:rsidR="001C0EEF" w:rsidRDefault="001C0EEF" w:rsidP="006347EB">
      <w:pPr>
        <w:spacing w:line="276" w:lineRule="auto"/>
        <w:jc w:val="both"/>
        <w:rPr>
          <w:rFonts w:cs="Times New Roman"/>
        </w:rPr>
      </w:pPr>
    </w:p>
    <w:p w:rsidR="001C0EEF" w:rsidRDefault="001C0EEF" w:rsidP="006347EB">
      <w:pPr>
        <w:spacing w:line="276" w:lineRule="auto"/>
        <w:jc w:val="both"/>
        <w:rPr>
          <w:rFonts w:cs="Times New Roman"/>
        </w:rPr>
      </w:pPr>
    </w:p>
    <w:p w:rsidR="001C0EEF" w:rsidRDefault="001C0EEF" w:rsidP="006347EB">
      <w:pPr>
        <w:spacing w:line="276" w:lineRule="auto"/>
        <w:jc w:val="both"/>
        <w:rPr>
          <w:rFonts w:cs="Times New Roman"/>
        </w:rPr>
      </w:pPr>
    </w:p>
    <w:p w:rsidR="001C0EEF" w:rsidRDefault="001C0EEF" w:rsidP="006347EB">
      <w:pPr>
        <w:spacing w:line="276" w:lineRule="auto"/>
        <w:jc w:val="both"/>
        <w:rPr>
          <w:rFonts w:cs="Times New Roman"/>
        </w:rPr>
      </w:pPr>
    </w:p>
    <w:p w:rsidR="001C0EEF" w:rsidRDefault="001C0EEF" w:rsidP="006347EB">
      <w:pPr>
        <w:spacing w:line="276" w:lineRule="auto"/>
        <w:jc w:val="both"/>
        <w:rPr>
          <w:rFonts w:cs="Times New Roman"/>
        </w:rPr>
      </w:pPr>
    </w:p>
    <w:p w:rsidR="001C0EEF" w:rsidRDefault="001C0EEF" w:rsidP="006347EB">
      <w:pPr>
        <w:spacing w:line="276" w:lineRule="auto"/>
        <w:jc w:val="both"/>
        <w:rPr>
          <w:rFonts w:cs="Times New Roman"/>
        </w:rPr>
      </w:pPr>
    </w:p>
    <w:p w:rsidR="001C0EEF" w:rsidRDefault="001C0EEF" w:rsidP="006347EB">
      <w:pPr>
        <w:spacing w:line="276" w:lineRule="auto"/>
        <w:jc w:val="both"/>
        <w:rPr>
          <w:rFonts w:cs="Times New Roman"/>
        </w:rPr>
      </w:pPr>
    </w:p>
    <w:p w:rsidR="001C0EEF" w:rsidRDefault="001C0EEF" w:rsidP="006347EB">
      <w:pPr>
        <w:spacing w:line="276" w:lineRule="auto"/>
        <w:jc w:val="both"/>
        <w:rPr>
          <w:rFonts w:cs="Times New Roman"/>
        </w:rPr>
      </w:pPr>
    </w:p>
    <w:p w:rsidR="001C0EEF" w:rsidRDefault="001C0EEF" w:rsidP="006347EB">
      <w:pPr>
        <w:spacing w:line="276" w:lineRule="auto"/>
        <w:jc w:val="both"/>
        <w:rPr>
          <w:rFonts w:cs="Times New Roman"/>
        </w:rPr>
      </w:pPr>
    </w:p>
    <w:p w:rsidR="001C0EEF" w:rsidRDefault="001C0EEF" w:rsidP="006347EB">
      <w:pPr>
        <w:spacing w:line="276" w:lineRule="auto"/>
        <w:jc w:val="both"/>
        <w:rPr>
          <w:rFonts w:cs="Times New Roman"/>
        </w:rPr>
      </w:pPr>
    </w:p>
    <w:p w:rsidR="001C0EEF" w:rsidRDefault="001C0EEF" w:rsidP="006347EB">
      <w:pPr>
        <w:spacing w:line="276" w:lineRule="auto"/>
        <w:jc w:val="both"/>
        <w:rPr>
          <w:rFonts w:cs="Times New Roman"/>
        </w:rPr>
      </w:pPr>
    </w:p>
    <w:p w:rsidR="001C0EEF" w:rsidRPr="001C0EEF" w:rsidRDefault="001C0EEF" w:rsidP="001C0EEF">
      <w:pPr>
        <w:widowControl/>
        <w:jc w:val="center"/>
        <w:rPr>
          <w:rFonts w:eastAsia="Times New Roman" w:cs="Times New Roman"/>
          <w:kern w:val="0"/>
          <w:lang w:bidi="ar-SA"/>
        </w:rPr>
      </w:pPr>
      <w:r w:rsidRPr="001C0EEF">
        <w:rPr>
          <w:rFonts w:eastAsia="Times New Roman" w:cs="Times New Roman"/>
          <w:b/>
          <w:color w:val="222222"/>
          <w:kern w:val="0"/>
          <w:lang w:bidi="ar-SA"/>
        </w:rPr>
        <w:t xml:space="preserve">Informacja o przetwarzaniu danych osobowych </w:t>
      </w:r>
    </w:p>
    <w:p w:rsidR="001C0EEF" w:rsidRPr="001C0EEF" w:rsidRDefault="001C0EEF" w:rsidP="001C0EEF">
      <w:pPr>
        <w:widowControl/>
        <w:jc w:val="center"/>
        <w:rPr>
          <w:rFonts w:eastAsia="Times New Roman" w:cs="Times New Roman"/>
          <w:kern w:val="0"/>
          <w:lang w:bidi="ar-SA"/>
        </w:rPr>
      </w:pPr>
      <w:r w:rsidRPr="001C0EEF">
        <w:rPr>
          <w:rFonts w:eastAsia="Times New Roman" w:cs="Times New Roman"/>
          <w:b/>
          <w:color w:val="222222"/>
          <w:kern w:val="0"/>
          <w:lang w:bidi="ar-SA"/>
        </w:rPr>
        <w:t>w związku z realizacją zadań z zakresu podziałów i rozgraniczania nieruchomości</w:t>
      </w:r>
    </w:p>
    <w:p w:rsidR="001C0EEF" w:rsidRPr="001C0EEF" w:rsidRDefault="001C0EEF" w:rsidP="001C0EEF">
      <w:pPr>
        <w:widowControl/>
        <w:jc w:val="both"/>
        <w:rPr>
          <w:rFonts w:eastAsia="Times New Roman" w:cs="Times New Roman"/>
          <w:kern w:val="0"/>
          <w:lang w:bidi="ar-SA"/>
        </w:rPr>
      </w:pPr>
      <w:r w:rsidRPr="001C0EEF">
        <w:rPr>
          <w:rFonts w:eastAsia="Times New Roman" w:cs="Times New Roman"/>
          <w:kern w:val="0"/>
          <w:lang w:bidi="ar-SA"/>
        </w:rPr>
        <w:t> </w:t>
      </w:r>
    </w:p>
    <w:p w:rsidR="001C0EEF" w:rsidRPr="001C0EEF" w:rsidRDefault="001C0EEF" w:rsidP="001C0EEF">
      <w:pPr>
        <w:widowControl/>
        <w:jc w:val="both"/>
        <w:rPr>
          <w:rFonts w:eastAsia="Times New Roman" w:cs="Times New Roman"/>
          <w:kern w:val="0"/>
          <w:lang w:bidi="ar-SA"/>
        </w:rPr>
      </w:pPr>
      <w:r w:rsidRPr="001C0EEF">
        <w:rPr>
          <w:rFonts w:eastAsia="Times New Roman" w:cs="Times New Roman"/>
          <w:kern w:val="0"/>
          <w:lang w:bidi="ar-SA"/>
        </w:rPr>
        <w:t>                Zgodnie z art. 13 i art. 14 Rozporządzenia Parlamentu Europejskiego i Rady (UE) 2016/679 z dnia 27 kwietnia 2016 r. w sprawie ochrony osób fizycznych w związku z przetwarzaniem danych osobowych i w sprawie swobodnego przepływu takich danych oraz uchylenia dyrektywy 95/46/WE (ogólne rozporządzenie o ochronie danych) (zwane dalej „RODO”), Administrator informuje o zasadach oraz o przysługujących Pani/Panu prawach związanych z przetwarzaniem Pani/Pana danych osobowych.</w:t>
      </w:r>
    </w:p>
    <w:p w:rsidR="001C0EEF" w:rsidRPr="001C0EEF" w:rsidRDefault="001C0EEF" w:rsidP="001C0EEF">
      <w:pPr>
        <w:widowControl/>
        <w:jc w:val="both"/>
        <w:rPr>
          <w:rFonts w:eastAsia="Times New Roman" w:cs="Times New Roman"/>
          <w:kern w:val="0"/>
          <w:lang w:bidi="ar-SA"/>
        </w:rPr>
      </w:pPr>
      <w:r w:rsidRPr="001C0EEF">
        <w:rPr>
          <w:rFonts w:eastAsia="Times New Roman" w:cs="Times New Roman"/>
          <w:color w:val="000000"/>
          <w:kern w:val="0"/>
          <w:lang w:bidi="ar-SA"/>
        </w:rPr>
        <w:t>1. Administratorem Pani/Pana danych osobowych jest Wójt Gminy Stanisławów,</w:t>
      </w:r>
      <w:r w:rsidRPr="001C0EEF">
        <w:rPr>
          <w:rFonts w:eastAsia="Times New Roman" w:cs="Times New Roman"/>
          <w:color w:val="FF0000"/>
          <w:kern w:val="0"/>
          <w:lang w:bidi="ar-SA"/>
        </w:rPr>
        <w:t xml:space="preserve"> </w:t>
      </w:r>
      <w:r w:rsidRPr="001C0EEF">
        <w:rPr>
          <w:rFonts w:eastAsia="Times New Roman" w:cs="Times New Roman"/>
          <w:color w:val="000000"/>
          <w:kern w:val="0"/>
          <w:lang w:bidi="ar-SA"/>
        </w:rPr>
        <w:t>z siedzibą przy ul. Rynek 32 w Stanisławowie (05-304 Stanisławów).</w:t>
      </w:r>
    </w:p>
    <w:p w:rsidR="001C0EEF" w:rsidRPr="001C0EEF" w:rsidRDefault="001C0EEF" w:rsidP="001C0EEF">
      <w:pPr>
        <w:widowControl/>
        <w:jc w:val="both"/>
        <w:rPr>
          <w:rFonts w:eastAsia="Times New Roman" w:cs="Times New Roman"/>
          <w:kern w:val="0"/>
          <w:lang w:bidi="ar-SA"/>
        </w:rPr>
      </w:pPr>
      <w:r w:rsidRPr="001C0EEF">
        <w:rPr>
          <w:rFonts w:eastAsia="Times New Roman" w:cs="Times New Roman"/>
          <w:color w:val="222222"/>
          <w:kern w:val="0"/>
          <w:lang w:bidi="ar-SA"/>
        </w:rPr>
        <w:t>2. Z inspektorem ochrony danych (zwany dalej „IOD”) wyznaczonym przez Administratora może się Pani/Pan kontaktować w następujący sposób:</w:t>
      </w:r>
    </w:p>
    <w:p w:rsidR="001C0EEF" w:rsidRPr="001C0EEF" w:rsidRDefault="001C0EEF" w:rsidP="001C0EEF">
      <w:pPr>
        <w:widowControl/>
        <w:ind w:left="720"/>
        <w:jc w:val="both"/>
        <w:rPr>
          <w:rFonts w:eastAsia="Times New Roman" w:cs="Times New Roman"/>
          <w:kern w:val="0"/>
          <w:lang w:bidi="ar-SA"/>
        </w:rPr>
      </w:pPr>
      <w:r w:rsidRPr="001C0EEF">
        <w:rPr>
          <w:rFonts w:eastAsia="Times New Roman" w:cs="Times New Roman"/>
          <w:kern w:val="0"/>
          <w:lang w:bidi="ar-SA"/>
        </w:rPr>
        <w:t xml:space="preserve">a)      </w:t>
      </w:r>
      <w:r w:rsidRPr="001C0EEF">
        <w:rPr>
          <w:rFonts w:eastAsia="Times New Roman" w:cs="Times New Roman"/>
          <w:color w:val="222222"/>
          <w:kern w:val="0"/>
          <w:lang w:bidi="ar-SA"/>
        </w:rPr>
        <w:t>pocztą tradycyjną na adres: IOD, ul. Rynek 32, 05-304 Stanisławów</w:t>
      </w:r>
      <w:r w:rsidRPr="001C0EEF">
        <w:rPr>
          <w:rFonts w:eastAsia="Times New Roman" w:cs="Times New Roman"/>
          <w:i/>
          <w:color w:val="222222"/>
          <w:kern w:val="0"/>
          <w:u w:val="single"/>
          <w:lang w:bidi="ar-SA"/>
        </w:rPr>
        <w:t>,</w:t>
      </w:r>
      <w:r w:rsidRPr="001C0EEF">
        <w:rPr>
          <w:rFonts w:eastAsia="Times New Roman" w:cs="Times New Roman"/>
          <w:color w:val="222222"/>
          <w:kern w:val="0"/>
          <w:lang w:bidi="ar-SA"/>
        </w:rPr>
        <w:t xml:space="preserve"> </w:t>
      </w:r>
    </w:p>
    <w:p w:rsidR="001C0EEF" w:rsidRPr="001C0EEF" w:rsidRDefault="001C0EEF" w:rsidP="001C0EEF">
      <w:pPr>
        <w:widowControl/>
        <w:ind w:left="720"/>
        <w:jc w:val="both"/>
        <w:rPr>
          <w:rFonts w:eastAsia="Times New Roman" w:cs="Times New Roman"/>
          <w:kern w:val="0"/>
          <w:lang w:bidi="ar-SA"/>
        </w:rPr>
      </w:pPr>
      <w:r w:rsidRPr="001C0EEF">
        <w:rPr>
          <w:rFonts w:eastAsia="Times New Roman" w:cs="Times New Roman"/>
          <w:kern w:val="0"/>
          <w:lang w:bidi="ar-SA"/>
        </w:rPr>
        <w:t xml:space="preserve">b)      </w:t>
      </w:r>
      <w:r w:rsidRPr="001C0EEF">
        <w:rPr>
          <w:rFonts w:eastAsia="Times New Roman" w:cs="Times New Roman"/>
          <w:color w:val="222222"/>
          <w:kern w:val="0"/>
          <w:lang w:bidi="ar-SA"/>
        </w:rPr>
        <w:t>pocztą elektronicz</w:t>
      </w:r>
      <w:r w:rsidRPr="001C0EEF">
        <w:rPr>
          <w:rFonts w:eastAsia="Times New Roman" w:cs="Times New Roman"/>
          <w:color w:val="000000"/>
          <w:kern w:val="0"/>
          <w:lang w:bidi="ar-SA"/>
        </w:rPr>
        <w:t xml:space="preserve">ną na adres e-mail: </w:t>
      </w:r>
      <w:hyperlink r:id="rId5" w:history="1">
        <w:r w:rsidRPr="001C0EEF">
          <w:rPr>
            <w:rFonts w:eastAsia="Times New Roman" w:cs="Times New Roman"/>
            <w:color w:val="000000"/>
            <w:kern w:val="0"/>
          </w:rPr>
          <w:t>iod@stanislawow.pl</w:t>
        </w:r>
      </w:hyperlink>
      <w:r w:rsidRPr="001C0EEF">
        <w:rPr>
          <w:rFonts w:eastAsia="Times New Roman" w:cs="Times New Roman"/>
          <w:color w:val="000000"/>
          <w:kern w:val="0"/>
          <w:lang w:bidi="ar-SA"/>
        </w:rPr>
        <w:t>.</w:t>
      </w:r>
    </w:p>
    <w:p w:rsidR="001C0EEF" w:rsidRPr="001C0EEF" w:rsidRDefault="001C0EEF" w:rsidP="001C0EEF">
      <w:pPr>
        <w:widowControl/>
        <w:jc w:val="both"/>
        <w:rPr>
          <w:rFonts w:eastAsia="Times New Roman" w:cs="Times New Roman"/>
          <w:kern w:val="0"/>
          <w:lang w:bidi="ar-SA"/>
        </w:rPr>
      </w:pPr>
      <w:r w:rsidRPr="001C0EEF">
        <w:rPr>
          <w:rFonts w:eastAsia="Times New Roman" w:cs="Times New Roman"/>
          <w:color w:val="222222"/>
          <w:kern w:val="0"/>
          <w:lang w:bidi="ar-SA"/>
        </w:rPr>
        <w:t>Do IOD należy kierować wyłącznie sprawy dotyczące przetwarzania Pani/Pana danych osobowych przez administratora, w tym realizacji Pani/Pana praw wynikających z RODO.</w:t>
      </w:r>
    </w:p>
    <w:p w:rsidR="001C0EEF" w:rsidRPr="001C0EEF" w:rsidRDefault="001C0EEF" w:rsidP="001C0EEF">
      <w:pPr>
        <w:widowControl/>
        <w:jc w:val="both"/>
        <w:rPr>
          <w:rFonts w:eastAsia="Times New Roman" w:cs="Times New Roman"/>
          <w:kern w:val="0"/>
          <w:lang w:bidi="ar-SA"/>
        </w:rPr>
      </w:pPr>
      <w:r w:rsidRPr="001C0EEF">
        <w:rPr>
          <w:rFonts w:eastAsia="Times New Roman" w:cs="Times New Roman"/>
          <w:color w:val="222222"/>
          <w:kern w:val="0"/>
          <w:lang w:bidi="ar-SA"/>
        </w:rPr>
        <w:t>3. Pani/Pana dane osobowe będą przetwarzane na podstawie art. 6 ust. 1 lit. c RODO, tj. przetwarzanie jest niezbędne do wypełnienia obowiązku prawnego ciążącego na administratorze w związku z art. Z art. 7 ust. 1 ustawy z dnia 8 marca 1990r. o samorządzie gminnym lub art. 6 ust. 1 lit. e RODO, tj. przetwarzanie jest niezbędne do wykonania zadania realizowanego w interesie publicznym lub w ramach sprawowania władzy publicznej powierzonej administratorowi w związku z ustawą z dnia 14 czerwca 1960 roku Kodeks postępowania administracyjnego oraz ustawą z 3 października 2008 r. o udostępnianiu informacji o środowisku i jego ochronie w jednym lub kilku następujących celach:</w:t>
      </w:r>
    </w:p>
    <w:p w:rsidR="001C0EEF" w:rsidRPr="001C0EEF" w:rsidRDefault="001C0EEF" w:rsidP="001C0EEF">
      <w:pPr>
        <w:widowControl/>
        <w:ind w:left="720"/>
        <w:jc w:val="both"/>
        <w:rPr>
          <w:rFonts w:eastAsia="Times New Roman" w:cs="Times New Roman"/>
          <w:kern w:val="0"/>
          <w:lang w:bidi="ar-SA"/>
        </w:rPr>
      </w:pPr>
      <w:r w:rsidRPr="001C0EEF">
        <w:rPr>
          <w:rFonts w:eastAsia="Times New Roman" w:cs="Times New Roman"/>
          <w:kern w:val="0"/>
          <w:lang w:bidi="ar-SA"/>
        </w:rPr>
        <w:t xml:space="preserve">1)      </w:t>
      </w:r>
      <w:r w:rsidRPr="001C0EEF">
        <w:rPr>
          <w:rFonts w:eastAsia="Times New Roman" w:cs="Times New Roman"/>
          <w:color w:val="222222"/>
          <w:kern w:val="0"/>
          <w:lang w:bidi="ar-SA"/>
        </w:rPr>
        <w:t>obsługi wniosku o wydanie opinii o podziale nieruchomości;</w:t>
      </w:r>
    </w:p>
    <w:p w:rsidR="001C0EEF" w:rsidRPr="001C0EEF" w:rsidRDefault="001C0EEF" w:rsidP="001C0EEF">
      <w:pPr>
        <w:widowControl/>
        <w:ind w:left="720"/>
        <w:jc w:val="both"/>
        <w:rPr>
          <w:rFonts w:eastAsia="Times New Roman" w:cs="Times New Roman"/>
          <w:kern w:val="0"/>
          <w:lang w:bidi="ar-SA"/>
        </w:rPr>
      </w:pPr>
      <w:r w:rsidRPr="001C0EEF">
        <w:rPr>
          <w:rFonts w:eastAsia="Times New Roman" w:cs="Times New Roman"/>
          <w:kern w:val="0"/>
          <w:lang w:bidi="ar-SA"/>
        </w:rPr>
        <w:t>2)      wydanie decyzji zatwierdzającej podział nieruchomości;</w:t>
      </w:r>
    </w:p>
    <w:p w:rsidR="001C0EEF" w:rsidRPr="001C0EEF" w:rsidRDefault="001C0EEF" w:rsidP="001C0EEF">
      <w:pPr>
        <w:widowControl/>
        <w:ind w:left="720"/>
        <w:jc w:val="both"/>
        <w:rPr>
          <w:rFonts w:eastAsia="Times New Roman" w:cs="Times New Roman"/>
          <w:kern w:val="0"/>
          <w:lang w:bidi="ar-SA"/>
        </w:rPr>
      </w:pPr>
      <w:r w:rsidRPr="001C0EEF">
        <w:rPr>
          <w:rFonts w:eastAsia="Times New Roman" w:cs="Times New Roman"/>
          <w:kern w:val="0"/>
          <w:lang w:bidi="ar-SA"/>
        </w:rPr>
        <w:t xml:space="preserve">3)      </w:t>
      </w:r>
      <w:r w:rsidRPr="001C0EEF">
        <w:rPr>
          <w:rFonts w:eastAsia="Times New Roman" w:cs="Times New Roman"/>
          <w:color w:val="222222"/>
          <w:kern w:val="0"/>
          <w:lang w:bidi="ar-SA"/>
        </w:rPr>
        <w:t>obsługi wniosku o rozgraniczenie nieruchomości;</w:t>
      </w:r>
    </w:p>
    <w:p w:rsidR="001C0EEF" w:rsidRPr="001C0EEF" w:rsidRDefault="001C0EEF" w:rsidP="001C0EEF">
      <w:pPr>
        <w:widowControl/>
        <w:jc w:val="both"/>
        <w:rPr>
          <w:rFonts w:eastAsia="Times New Roman" w:cs="Times New Roman"/>
          <w:kern w:val="0"/>
          <w:lang w:bidi="ar-SA"/>
        </w:rPr>
      </w:pPr>
      <w:r w:rsidRPr="001C0EEF">
        <w:rPr>
          <w:rFonts w:eastAsia="Times New Roman" w:cs="Times New Roman"/>
          <w:color w:val="222222"/>
          <w:kern w:val="0"/>
          <w:lang w:bidi="ar-SA"/>
        </w:rPr>
        <w:t xml:space="preserve">4. </w:t>
      </w:r>
      <w:r w:rsidRPr="001C0EEF">
        <w:rPr>
          <w:rFonts w:eastAsia="Times New Roman" w:cs="Times New Roman"/>
          <w:color w:val="000000"/>
          <w:kern w:val="0"/>
          <w:lang w:bidi="ar-SA"/>
        </w:rPr>
        <w:t>Pani/Pana dane osobowe mogą być udostępniane innym organom i podmiotom na podstawie obowiązujących przepisów prawa. Odbiorcami danych mogą być są osoby i podmioty, z którym Administrator zawarł umowę na obsługą informatyczną i obsługę prawną.</w:t>
      </w:r>
    </w:p>
    <w:p w:rsidR="001C0EEF" w:rsidRPr="001C0EEF" w:rsidRDefault="001C0EEF" w:rsidP="001C0EEF">
      <w:pPr>
        <w:widowControl/>
        <w:jc w:val="both"/>
        <w:rPr>
          <w:rFonts w:eastAsia="Times New Roman" w:cs="Times New Roman"/>
          <w:kern w:val="0"/>
          <w:lang w:bidi="ar-SA"/>
        </w:rPr>
      </w:pPr>
      <w:r w:rsidRPr="001C0EEF">
        <w:rPr>
          <w:rFonts w:eastAsia="Times New Roman" w:cs="Times New Roman"/>
          <w:color w:val="222222"/>
          <w:kern w:val="0"/>
          <w:lang w:bidi="ar-SA"/>
        </w:rPr>
        <w:t xml:space="preserve">5. </w:t>
      </w:r>
      <w:r w:rsidRPr="001C0EEF">
        <w:rPr>
          <w:rFonts w:eastAsia="Times New Roman" w:cs="Times New Roman"/>
          <w:kern w:val="0"/>
          <w:lang w:bidi="ar-SA"/>
        </w:rPr>
        <w:t>Pani/Pana dane osobowe będą przechowywane przez okres niezbędny do spełnienia celu, dla którego zostały zebrane zgodne ze wskazanymi przepisami prawa. Po spełnieniu celu, dla którego Pani/Pana dane zostały zebrane, mogą one być przechowywane jedynie w celach archiwalnych zgodnie z rozporządzeniem Prezesa Rady Ministrów z dnia 18 stycznia 2011 r. w sprawie instrukcji kancelaryjnej, jednolitych rzeczowych wykazów akt oraz instrukcji w sprawie organizacji i zakresu działania archiwów zakładowych (Dz. U. z 2011 r. Nr 14, poz. 67).</w:t>
      </w:r>
    </w:p>
    <w:p w:rsidR="001C0EEF" w:rsidRPr="001C0EEF" w:rsidRDefault="001C0EEF" w:rsidP="001C0EEF">
      <w:pPr>
        <w:widowControl/>
        <w:jc w:val="both"/>
        <w:rPr>
          <w:rFonts w:eastAsia="Times New Roman" w:cs="Times New Roman"/>
          <w:kern w:val="0"/>
          <w:lang w:bidi="ar-SA"/>
        </w:rPr>
      </w:pPr>
      <w:r w:rsidRPr="001C0EEF">
        <w:rPr>
          <w:rFonts w:eastAsia="Times New Roman" w:cs="Times New Roman"/>
          <w:color w:val="222222"/>
          <w:kern w:val="0"/>
          <w:lang w:bidi="ar-SA"/>
        </w:rPr>
        <w:t>6. Na zasadach RODO posiada Pani/Pan prawo:</w:t>
      </w:r>
    </w:p>
    <w:p w:rsidR="001C0EEF" w:rsidRPr="001C0EEF" w:rsidRDefault="001C0EEF" w:rsidP="001C0EEF">
      <w:pPr>
        <w:widowControl/>
        <w:ind w:left="720"/>
        <w:jc w:val="both"/>
        <w:rPr>
          <w:rFonts w:eastAsia="Times New Roman" w:cs="Times New Roman"/>
          <w:kern w:val="0"/>
          <w:lang w:bidi="ar-SA"/>
        </w:rPr>
      </w:pPr>
      <w:r w:rsidRPr="001C0EEF">
        <w:rPr>
          <w:rFonts w:eastAsia="Times New Roman" w:cs="Times New Roman"/>
          <w:kern w:val="0"/>
          <w:lang w:bidi="ar-SA"/>
        </w:rPr>
        <w:t xml:space="preserve">a)      </w:t>
      </w:r>
      <w:r w:rsidRPr="001C0EEF">
        <w:rPr>
          <w:rFonts w:eastAsia="Times New Roman" w:cs="Times New Roman"/>
          <w:color w:val="222222"/>
          <w:kern w:val="0"/>
          <w:lang w:bidi="ar-SA"/>
        </w:rPr>
        <w:t>dostępu do danych osobowych, w tym prawo do uzyskania kopii tych danych,</w:t>
      </w:r>
    </w:p>
    <w:p w:rsidR="001C0EEF" w:rsidRPr="001C0EEF" w:rsidRDefault="001C0EEF" w:rsidP="001C0EEF">
      <w:pPr>
        <w:widowControl/>
        <w:ind w:left="720"/>
        <w:jc w:val="both"/>
        <w:rPr>
          <w:rFonts w:eastAsia="Times New Roman" w:cs="Times New Roman"/>
          <w:kern w:val="0"/>
          <w:lang w:bidi="ar-SA"/>
        </w:rPr>
      </w:pPr>
      <w:r w:rsidRPr="001C0EEF">
        <w:rPr>
          <w:rFonts w:eastAsia="Times New Roman" w:cs="Times New Roman"/>
          <w:kern w:val="0"/>
          <w:lang w:bidi="ar-SA"/>
        </w:rPr>
        <w:t xml:space="preserve">b)      </w:t>
      </w:r>
      <w:r w:rsidRPr="001C0EEF">
        <w:rPr>
          <w:rFonts w:eastAsia="Times New Roman" w:cs="Times New Roman"/>
          <w:color w:val="222222"/>
          <w:kern w:val="0"/>
          <w:lang w:bidi="ar-SA"/>
        </w:rPr>
        <w:t>do sprostowania (poprawiania) danych,</w:t>
      </w:r>
    </w:p>
    <w:p w:rsidR="001C0EEF" w:rsidRPr="001C0EEF" w:rsidRDefault="001C0EEF" w:rsidP="001C0EEF">
      <w:pPr>
        <w:widowControl/>
        <w:ind w:left="720"/>
        <w:jc w:val="both"/>
        <w:rPr>
          <w:rFonts w:eastAsia="Times New Roman" w:cs="Times New Roman"/>
          <w:kern w:val="0"/>
          <w:lang w:bidi="ar-SA"/>
        </w:rPr>
      </w:pPr>
      <w:r w:rsidRPr="001C0EEF">
        <w:rPr>
          <w:rFonts w:eastAsia="Times New Roman" w:cs="Times New Roman"/>
          <w:kern w:val="0"/>
          <w:lang w:bidi="ar-SA"/>
        </w:rPr>
        <w:t xml:space="preserve">c)       </w:t>
      </w:r>
      <w:r w:rsidRPr="001C0EEF">
        <w:rPr>
          <w:rFonts w:eastAsia="Times New Roman" w:cs="Times New Roman"/>
          <w:color w:val="222222"/>
          <w:kern w:val="0"/>
          <w:lang w:bidi="ar-SA"/>
        </w:rPr>
        <w:t>do usunięcia danych osobowych,</w:t>
      </w:r>
    </w:p>
    <w:p w:rsidR="001C0EEF" w:rsidRPr="001C0EEF" w:rsidRDefault="001C0EEF" w:rsidP="001C0EEF">
      <w:pPr>
        <w:widowControl/>
        <w:ind w:left="720"/>
        <w:jc w:val="both"/>
        <w:rPr>
          <w:rFonts w:eastAsia="Times New Roman" w:cs="Times New Roman"/>
          <w:kern w:val="0"/>
          <w:lang w:bidi="ar-SA"/>
        </w:rPr>
      </w:pPr>
      <w:r w:rsidRPr="001C0EEF">
        <w:rPr>
          <w:rFonts w:eastAsia="Times New Roman" w:cs="Times New Roman"/>
          <w:kern w:val="0"/>
          <w:lang w:bidi="ar-SA"/>
        </w:rPr>
        <w:t xml:space="preserve">d)      </w:t>
      </w:r>
      <w:r w:rsidRPr="001C0EEF">
        <w:rPr>
          <w:rFonts w:eastAsia="Times New Roman" w:cs="Times New Roman"/>
          <w:color w:val="222222"/>
          <w:kern w:val="0"/>
          <w:lang w:bidi="ar-SA"/>
        </w:rPr>
        <w:t>do ograniczenia przetwarzania danych,</w:t>
      </w:r>
    </w:p>
    <w:p w:rsidR="001C0EEF" w:rsidRPr="001C0EEF" w:rsidRDefault="001C0EEF" w:rsidP="001C0EEF">
      <w:pPr>
        <w:widowControl/>
        <w:ind w:left="720"/>
        <w:jc w:val="both"/>
        <w:rPr>
          <w:rFonts w:eastAsia="Times New Roman" w:cs="Times New Roman"/>
          <w:kern w:val="0"/>
          <w:lang w:bidi="ar-SA"/>
        </w:rPr>
      </w:pPr>
      <w:r w:rsidRPr="001C0EEF">
        <w:rPr>
          <w:rFonts w:eastAsia="Times New Roman" w:cs="Times New Roman"/>
          <w:kern w:val="0"/>
          <w:lang w:bidi="ar-SA"/>
        </w:rPr>
        <w:t xml:space="preserve">e)      </w:t>
      </w:r>
      <w:r w:rsidRPr="001C0EEF">
        <w:rPr>
          <w:rFonts w:eastAsia="Times New Roman" w:cs="Times New Roman"/>
          <w:color w:val="222222"/>
          <w:kern w:val="0"/>
          <w:lang w:bidi="ar-SA"/>
        </w:rPr>
        <w:t>do przenoszenia danych,</w:t>
      </w:r>
    </w:p>
    <w:p w:rsidR="001C0EEF" w:rsidRPr="001C0EEF" w:rsidRDefault="001C0EEF" w:rsidP="001C0EEF">
      <w:pPr>
        <w:widowControl/>
        <w:ind w:left="720"/>
        <w:jc w:val="both"/>
        <w:rPr>
          <w:rFonts w:eastAsia="Times New Roman" w:cs="Times New Roman"/>
          <w:kern w:val="0"/>
          <w:lang w:bidi="ar-SA"/>
        </w:rPr>
      </w:pPr>
      <w:r w:rsidRPr="001C0EEF">
        <w:rPr>
          <w:rFonts w:eastAsia="Times New Roman" w:cs="Times New Roman"/>
          <w:kern w:val="0"/>
          <w:lang w:bidi="ar-SA"/>
        </w:rPr>
        <w:t xml:space="preserve">f)        </w:t>
      </w:r>
      <w:r w:rsidRPr="001C0EEF">
        <w:rPr>
          <w:rFonts w:eastAsia="Times New Roman" w:cs="Times New Roman"/>
          <w:color w:val="222222"/>
          <w:kern w:val="0"/>
          <w:lang w:bidi="ar-SA"/>
        </w:rPr>
        <w:t>do wniesienia skargi do Prezesa Urzędu Ochrony Danych Osobowych na adres Urzędu Ochrony Danych Osobowych, ul. Stawki 2, 00 - 193 Warszawa,</w:t>
      </w:r>
    </w:p>
    <w:p w:rsidR="001C0EEF" w:rsidRPr="001C0EEF" w:rsidRDefault="001C0EEF" w:rsidP="001C0EEF">
      <w:pPr>
        <w:widowControl/>
        <w:ind w:left="720"/>
        <w:jc w:val="both"/>
        <w:rPr>
          <w:rFonts w:eastAsia="Times New Roman" w:cs="Times New Roman"/>
          <w:kern w:val="0"/>
          <w:lang w:bidi="ar-SA"/>
        </w:rPr>
      </w:pPr>
      <w:r w:rsidRPr="001C0EEF">
        <w:rPr>
          <w:rFonts w:eastAsia="Times New Roman" w:cs="Times New Roman"/>
          <w:kern w:val="0"/>
          <w:lang w:bidi="ar-SA"/>
        </w:rPr>
        <w:t xml:space="preserve">g)      cofnięcia zgody na przetwarzanie danych osobowych w dowolnym momencie, jeżeli przetwarzanie danych odbywa się na podstawie zgody osoby na przetwarzanie danych osobowych w jednym lub w większej liczbie określonych celów, bez wpływu </w:t>
      </w:r>
      <w:r w:rsidRPr="001C0EEF">
        <w:rPr>
          <w:rFonts w:eastAsia="Times New Roman" w:cs="Times New Roman"/>
          <w:kern w:val="0"/>
          <w:lang w:bidi="ar-SA"/>
        </w:rPr>
        <w:lastRenderedPageBreak/>
        <w:t xml:space="preserve">na zgodność z prawem przetwarzania, którego dokonano na podstawie zgody przed jej cofnięciem. </w:t>
      </w:r>
    </w:p>
    <w:p w:rsidR="001C0EEF" w:rsidRPr="001C0EEF" w:rsidRDefault="001C0EEF" w:rsidP="001C0EEF">
      <w:pPr>
        <w:widowControl/>
        <w:jc w:val="both"/>
        <w:rPr>
          <w:rFonts w:eastAsia="Times New Roman" w:cs="Times New Roman"/>
          <w:kern w:val="0"/>
          <w:lang w:bidi="ar-SA"/>
        </w:rPr>
      </w:pPr>
      <w:r w:rsidRPr="001C0EEF">
        <w:rPr>
          <w:rFonts w:eastAsia="Times New Roman" w:cs="Times New Roman"/>
          <w:color w:val="222222"/>
          <w:kern w:val="0"/>
          <w:lang w:bidi="ar-SA"/>
        </w:rPr>
        <w:t>7. Podanie przez Panią/Pana danych osobowych jest wymogiem obowiązkowe, w sytuacji gdy przesłanką przetwarzania danych osobowych stanowi przepis prawa. W sytuacji, gdy przetwarzanie danych osobowych odbywa się na podstawie zgody osoby, której dane dotyczą, podanie przez Panią/Pana danych osobowych dla usprawnienia komunikacji z Administratorem ma charakter dobrowolny.</w:t>
      </w:r>
    </w:p>
    <w:p w:rsidR="001C0EEF" w:rsidRPr="001C0EEF" w:rsidRDefault="001C0EEF" w:rsidP="001C0EEF">
      <w:pPr>
        <w:widowControl/>
        <w:jc w:val="both"/>
        <w:rPr>
          <w:rFonts w:eastAsia="Times New Roman" w:cs="Times New Roman"/>
          <w:kern w:val="0"/>
          <w:lang w:bidi="ar-SA"/>
        </w:rPr>
      </w:pPr>
      <w:r w:rsidRPr="001C0EEF">
        <w:rPr>
          <w:rFonts w:eastAsia="Times New Roman" w:cs="Times New Roman"/>
          <w:kern w:val="0"/>
          <w:lang w:bidi="ar-SA"/>
        </w:rPr>
        <w:t>8. Pani/Pana dane osobowe nie będą profilowane ani też nie będą podlegały zautomatyzowanemu podejmowaniu decyzji.</w:t>
      </w:r>
    </w:p>
    <w:p w:rsidR="001C0EEF" w:rsidRPr="001C0EEF" w:rsidRDefault="001C0EEF" w:rsidP="001C0EEF">
      <w:pPr>
        <w:widowControl/>
        <w:jc w:val="both"/>
        <w:rPr>
          <w:rFonts w:eastAsia="Times New Roman" w:cs="Times New Roman"/>
          <w:kern w:val="0"/>
          <w:lang w:bidi="ar-SA"/>
        </w:rPr>
      </w:pPr>
      <w:r w:rsidRPr="001C0EEF">
        <w:rPr>
          <w:rFonts w:eastAsia="Times New Roman" w:cs="Times New Roman"/>
          <w:kern w:val="0"/>
          <w:sz w:val="22"/>
          <w:szCs w:val="22"/>
          <w:lang w:bidi="ar-SA"/>
        </w:rPr>
        <w:t>9. W przypadku gdy przetwarzanie danych osobowych odbywa się na podstawie zgody osoby na przetwarzanie danych osobowych (art. 6 ust. 1 lit. a RODO), przysługuje Pani/Panu prawo do cofnięcia tej zgody w dowolnym momencie. Cofnięcie to nie ma wpływu na zgodność przetwarzania, którego dokonano na podstawie zgody przed jej cofnięciem, z obowiązującym prawem.</w:t>
      </w:r>
    </w:p>
    <w:p w:rsidR="001C0EEF" w:rsidRPr="001C0EEF" w:rsidRDefault="001C0EEF" w:rsidP="001C0EEF">
      <w:pPr>
        <w:widowControl/>
        <w:jc w:val="both"/>
        <w:rPr>
          <w:rFonts w:eastAsia="Times New Roman" w:cs="Times New Roman"/>
          <w:kern w:val="0"/>
          <w:lang w:bidi="ar-SA"/>
        </w:rPr>
      </w:pPr>
      <w:r w:rsidRPr="001C0EEF">
        <w:rPr>
          <w:rFonts w:eastAsia="Times New Roman" w:cs="Times New Roman"/>
          <w:kern w:val="0"/>
          <w:lang w:bidi="ar-SA"/>
        </w:rPr>
        <w:t> </w:t>
      </w:r>
    </w:p>
    <w:p w:rsidR="001C0EEF" w:rsidRPr="001C0EEF" w:rsidRDefault="001C0EEF" w:rsidP="001C0EEF">
      <w:pPr>
        <w:widowControl/>
        <w:jc w:val="both"/>
        <w:rPr>
          <w:rFonts w:eastAsia="Times New Roman" w:cs="Times New Roman"/>
          <w:kern w:val="0"/>
          <w:lang w:bidi="ar-SA"/>
        </w:rPr>
      </w:pPr>
      <w:r w:rsidRPr="001C0EEF">
        <w:rPr>
          <w:rFonts w:eastAsia="Times New Roman" w:cs="Times New Roman"/>
          <w:kern w:val="0"/>
          <w:sz w:val="20"/>
          <w:szCs w:val="20"/>
          <w:lang w:bidi="ar-SA"/>
        </w:rPr>
        <w:t xml:space="preserve">           </w:t>
      </w:r>
    </w:p>
    <w:p w:rsidR="001C0EEF" w:rsidRPr="006347EB" w:rsidRDefault="001C0EEF" w:rsidP="006347EB">
      <w:pPr>
        <w:spacing w:line="276" w:lineRule="auto"/>
        <w:jc w:val="both"/>
        <w:rPr>
          <w:rFonts w:cs="Times New Roman"/>
        </w:rPr>
      </w:pPr>
    </w:p>
    <w:sectPr w:rsidR="001C0EEF" w:rsidRPr="00634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9CA"/>
    <w:rsid w:val="001C0EEF"/>
    <w:rsid w:val="004C6D18"/>
    <w:rsid w:val="005549CA"/>
    <w:rsid w:val="006347EB"/>
    <w:rsid w:val="0076424A"/>
    <w:rsid w:val="009F69C5"/>
    <w:rsid w:val="00BD6CF0"/>
    <w:rsid w:val="00EF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66527"/>
  <w15:chartTrackingRefBased/>
  <w15:docId w15:val="{3FDB6310-EBB7-445F-9768-733C6892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9C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5549CA"/>
    <w:pPr>
      <w:spacing w:after="120" w:line="480" w:lineRule="auto"/>
    </w:pPr>
  </w:style>
  <w:style w:type="paragraph" w:customStyle="1" w:styleId="Tekstpodstawowywcity31">
    <w:name w:val="Tekst podstawowy wcięty 31"/>
    <w:basedOn w:val="Normalny"/>
    <w:rsid w:val="005549CA"/>
    <w:pPr>
      <w:ind w:left="360"/>
      <w:jc w:val="both"/>
    </w:pPr>
  </w:style>
  <w:style w:type="paragraph" w:styleId="Tekstpodstawowywcity">
    <w:name w:val="Body Text Indent"/>
    <w:basedOn w:val="Normalny"/>
    <w:link w:val="TekstpodstawowywcityZnak"/>
    <w:rsid w:val="005549CA"/>
    <w:pPr>
      <w:ind w:left="540"/>
      <w:jc w:val="both"/>
    </w:pPr>
    <w:rPr>
      <w:rFonts w:ascii="Arial" w:hAnsi="Arial" w:cs="Arial"/>
      <w:sz w:val="1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49CA"/>
    <w:rPr>
      <w:rFonts w:ascii="Arial" w:eastAsia="SimSun" w:hAnsi="Arial" w:cs="Arial"/>
      <w:kern w:val="2"/>
      <w:sz w:val="18"/>
      <w:szCs w:val="20"/>
      <w:lang w:eastAsia="zh-CN" w:bidi="hi-IN"/>
    </w:rPr>
  </w:style>
  <w:style w:type="paragraph" w:customStyle="1" w:styleId="Tekstpodstawowywcity21">
    <w:name w:val="Tekst podstawowy wcięty 21"/>
    <w:basedOn w:val="Normalny"/>
    <w:rsid w:val="005549CA"/>
    <w:pPr>
      <w:ind w:left="720" w:hanging="360"/>
      <w:jc w:val="both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0EE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EEF"/>
    <w:rPr>
      <w:rFonts w:ascii="Segoe UI" w:eastAsia="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tanislaw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1279</Words>
  <Characters>7675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Szczurowska</dc:creator>
  <cp:keywords/>
  <dc:description/>
  <cp:lastModifiedBy>Magdalena Szczurowska</cp:lastModifiedBy>
  <cp:revision>3</cp:revision>
  <cp:lastPrinted>2025-03-04T12:02:00Z</cp:lastPrinted>
  <dcterms:created xsi:type="dcterms:W3CDTF">2025-03-04T12:03:00Z</dcterms:created>
  <dcterms:modified xsi:type="dcterms:W3CDTF">2025-04-08T14:01:00Z</dcterms:modified>
</cp:coreProperties>
</file>